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1846619</wp:posOffset>
                </wp:positionH>
                <wp:positionV relativeFrom="line">
                  <wp:posOffset>1042283</wp:posOffset>
                </wp:positionV>
                <wp:extent cx="2087920" cy="84843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4843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H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is approach to the war of is self-consciously the approach of an amateur.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5.4pt;margin-top:82.1pt;width:164.4pt;height:66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H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is approach to the war of is self-consciously the approach of an amateur.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4461599</wp:posOffset>
                </wp:positionH>
                <wp:positionV relativeFrom="line">
                  <wp:posOffset>819874</wp:posOffset>
                </wp:positionV>
                <wp:extent cx="2087920" cy="34822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34822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>The book: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1.3pt;margin-top:64.6pt;width:164.4pt;height:27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>The book: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4461599</wp:posOffset>
                </wp:positionH>
                <wp:positionV relativeFrom="line">
                  <wp:posOffset>1466497</wp:posOffset>
                </wp:positionV>
                <wp:extent cx="2087920" cy="84843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4843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Fonts w:ascii="Times" w:cs="Times" w:hAnsi="Times" w:eastAsia="Times"/>
                                <w:sz w:val="30"/>
                                <w:szCs w:val="30"/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>open:</w:t>
                            </w:r>
                          </w:p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pt-PT"/>
                              </w:rPr>
                              <w:t>descri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>ption of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 an old family album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51.3pt;margin-top:115.5pt;width:164.4pt;height:66.8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Fonts w:ascii="Times" w:cs="Times" w:hAnsi="Times" w:eastAsia="Times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>open:</w:t>
                      </w:r>
                    </w:p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pt-PT"/>
                        </w:rPr>
                        <w:t>descri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>ption of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 xml:space="preserve"> an old family album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-355600</wp:posOffset>
                </wp:positionH>
                <wp:positionV relativeFrom="line">
                  <wp:posOffset>1466497</wp:posOffset>
                </wp:positionV>
                <wp:extent cx="2087920" cy="88690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8690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  <w:rPr>
                                <w:rFonts w:ascii="Times" w:cs="Times" w:hAnsi="Times" w:eastAsia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SUBJECT: 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remembrance and representation of war.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28.0pt;margin-top:115.5pt;width:164.4pt;height:69.8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  <w:rPr>
                          <w:rFonts w:ascii="Times" w:cs="Times" w:hAnsi="Times" w:eastAsia="Times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 xml:space="preserve">SUBJECT: </w:t>
                      </w:r>
                    </w:p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the remembrance and representation of war.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6549519</wp:posOffset>
                </wp:positionH>
                <wp:positionV relativeFrom="line">
                  <wp:posOffset>-90075</wp:posOffset>
                </wp:positionV>
                <wp:extent cx="2087920" cy="348223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34822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>The work: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15.7pt;margin-top:-7.1pt;width:164.4pt;height:27.4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>The work: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6714619</wp:posOffset>
                </wp:positionH>
                <wp:positionV relativeFrom="line">
                  <wp:posOffset>569771</wp:posOffset>
                </wp:positionV>
                <wp:extent cx="2087920" cy="1340178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134017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Looking at WWI in this fashion, Dyer is always searching for </w:t>
                            </w:r>
                            <w:r>
                              <w:rPr>
                                <w:rFonts w:ascii="Times" w:hAnsi="Times" w:hint="default"/>
                                <w:sz w:val="30"/>
                                <w:szCs w:val="30"/>
                                <w:rtl w:val="0"/>
                                <w:lang w:val="de-DE"/>
                              </w:rPr>
                              <w:t>“</w:t>
                            </w:r>
                            <w:r>
                              <w:rPr>
                                <w:rFonts w:ascii="Times" w:hAnsi="Times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what is not there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</w:rPr>
                              <w:t>,</w:t>
                            </w:r>
                            <w:r>
                              <w:rPr>
                                <w:rFonts w:ascii="Times" w:hAnsi="Times" w:hint="default"/>
                                <w:sz w:val="30"/>
                                <w:szCs w:val="30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and what is not there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528.7pt;margin-top:44.9pt;width:164.4pt;height:105.5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 xml:space="preserve">Looking at WWI in this fashion, Dyer is always searching for </w:t>
                      </w:r>
                      <w:r>
                        <w:rPr>
                          <w:rFonts w:ascii="Times" w:hAnsi="Times" w:hint="default"/>
                          <w:sz w:val="30"/>
                          <w:szCs w:val="30"/>
                          <w:rtl w:val="0"/>
                          <w:lang w:val="de-DE"/>
                        </w:rPr>
                        <w:t>“</w:t>
                      </w:r>
                      <w:r>
                        <w:rPr>
                          <w:rFonts w:ascii="Times" w:hAnsi="Times"/>
                          <w:i w:val="1"/>
                          <w:iCs w:val="1"/>
                          <w:sz w:val="30"/>
                          <w:szCs w:val="30"/>
                          <w:rtl w:val="0"/>
                          <w:lang w:val="en-US"/>
                        </w:rPr>
                        <w:t>what is not there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</w:rPr>
                        <w:t>,</w:t>
                      </w:r>
                      <w:r>
                        <w:rPr>
                          <w:rFonts w:ascii="Times" w:hAnsi="Times" w:hint="default"/>
                          <w:sz w:val="30"/>
                          <w:szCs w:val="30"/>
                          <w:rtl w:val="0"/>
                        </w:rPr>
                        <w:t xml:space="preserve">” 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>and what is not there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6836499</wp:posOffset>
                </wp:positionH>
                <wp:positionV relativeFrom="line">
                  <wp:posOffset>2205410</wp:posOffset>
                </wp:positionV>
                <wp:extent cx="2087920" cy="84843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4843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book attempts to retrieve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the 73,077 soldiers who 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>died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 in 1916.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38.3pt;margin-top:173.7pt;width:164.4pt;height:66.8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>book attempts to retrieve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 xml:space="preserve">the 73,077 soldiers who 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>died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 xml:space="preserve"> in 1916.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2893754</wp:posOffset>
                </wp:positionH>
                <wp:positionV relativeFrom="page">
                  <wp:posOffset>371777</wp:posOffset>
                </wp:positionV>
                <wp:extent cx="2087920" cy="81474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147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Times" w:hAnsi="Times"/>
                                <w:b w:val="1"/>
                                <w:bCs w:val="1"/>
                                <w:i w:val="1"/>
                                <w:i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The Missing of the Somme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27.9pt;margin-top:29.3pt;width:164.4pt;height:64.2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Times" w:hAnsi="Times"/>
                          <w:b w:val="1"/>
                          <w:bCs w:val="1"/>
                          <w:i w:val="1"/>
                          <w:iCs w:val="1"/>
                          <w:sz w:val="36"/>
                          <w:szCs w:val="36"/>
                          <w:rtl w:val="0"/>
                          <w:lang w:val="en-US"/>
                        </w:rPr>
                        <w:t>The Missing of the Somme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1846105</wp:posOffset>
                </wp:positionH>
                <wp:positionV relativeFrom="line">
                  <wp:posOffset>333207</wp:posOffset>
                </wp:positionV>
                <wp:extent cx="2094785" cy="31655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4785" cy="3165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45.4pt;margin-top:26.2pt;width:164.9pt;height:24.9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3290749</wp:posOffset>
                </wp:positionH>
                <wp:positionV relativeFrom="line">
                  <wp:posOffset>340449</wp:posOffset>
                </wp:positionV>
                <wp:extent cx="647895" cy="64789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895" cy="64789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59.1pt;margin-top:26.8pt;width:51.0pt;height:51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3940889</wp:posOffset>
                </wp:positionH>
                <wp:positionV relativeFrom="line">
                  <wp:posOffset>328443</wp:posOffset>
                </wp:positionV>
                <wp:extent cx="1052751" cy="4716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51" cy="4716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10.3pt;margin-top:25.9pt;width:82.9pt;height:37.1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3940884</wp:posOffset>
                </wp:positionH>
                <wp:positionV relativeFrom="line">
                  <wp:posOffset>84407</wp:posOffset>
                </wp:positionV>
                <wp:extent cx="2608357" cy="23000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8357" cy="230008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10.3pt;margin-top:6.6pt;width:205.4pt;height:18.1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-241299</wp:posOffset>
                </wp:positionH>
                <wp:positionV relativeFrom="line">
                  <wp:posOffset>288756</wp:posOffset>
                </wp:positionV>
                <wp:extent cx="2087920" cy="879342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7934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  <w:rPr>
                                <w:rFonts w:ascii="Times" w:cs="Times" w:hAnsi="Times" w:eastAsia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THEME: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rFonts w:ascii="Times" w:cs="Times" w:hAnsi="Times" w:eastAsia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Memory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First World War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-19.0pt;margin-top:22.7pt;width:164.4pt;height:69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  <w:rPr>
                          <w:rFonts w:ascii="Times" w:cs="Times" w:hAnsi="Times" w:eastAsia="Times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THEME:</w:t>
                      </w:r>
                    </w:p>
                    <w:p>
                      <w:pPr>
                        <w:pStyle w:val="Corpo"/>
                        <w:jc w:val="center"/>
                        <w:rPr>
                          <w:rFonts w:ascii="Times" w:cs="Times" w:hAnsi="Times" w:eastAsia="Times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Memory</w:t>
                      </w:r>
                    </w:p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First World War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691534</wp:posOffset>
                </wp:positionH>
                <wp:positionV relativeFrom="line">
                  <wp:posOffset>1171272</wp:posOffset>
                </wp:positionV>
                <wp:extent cx="1" cy="248416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54.5pt;margin-top:92.2pt;width:0.0pt;height:19.6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2855654</wp:posOffset>
                </wp:positionH>
                <wp:positionV relativeFrom="line">
                  <wp:posOffset>1893887</wp:posOffset>
                </wp:positionV>
                <wp:extent cx="0" cy="248416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24.9pt;margin-top:149.1pt;width:0.0pt;height:19.6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1846619</wp:posOffset>
                </wp:positionH>
                <wp:positionV relativeFrom="line">
                  <wp:posOffset>2205410</wp:posOffset>
                </wp:positionV>
                <wp:extent cx="2087920" cy="55245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5524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H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</w:rPr>
                              <w:t>e</w:t>
                            </w: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tries</w:t>
                            </w: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 not sound like an</w:t>
                            </w: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historical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45.4pt;margin-top:173.7pt;width:164.4pt;height:43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H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</w:rPr>
                        <w:t>e</w:t>
                      </w: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</w:rPr>
                        <w:t> 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tries</w:t>
                      </w: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</w:rPr>
                        <w:t> 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to not sound like an</w:t>
                      </w: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</w:rPr>
                        <w:t> 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historical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2855654</wp:posOffset>
                </wp:positionH>
                <wp:positionV relativeFrom="line">
                  <wp:posOffset>2808599</wp:posOffset>
                </wp:positionV>
                <wp:extent cx="0" cy="248416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224.9pt;margin-top:221.1pt;width:0.0pt;height:19.6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1846619</wp:posOffset>
                </wp:positionH>
                <wp:positionV relativeFrom="line">
                  <wp:posOffset>3060189</wp:posOffset>
                </wp:positionV>
                <wp:extent cx="2087920" cy="127954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12795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It is not a work of historical or political insight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, but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a beautifully sustained experiment in </w:t>
                            </w:r>
                            <w:r>
                              <w:rPr>
                                <w:rFonts w:ascii="Times" w:hAnsi="Times"/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thought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45.4pt;margin-top:241.0pt;width:164.4pt;height:100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It is not a work of historical or political insight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, but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 xml:space="preserve"> a beautifully sustained experiment in </w:t>
                      </w:r>
                      <w:r>
                        <w:rPr>
                          <w:rFonts w:ascii="Times" w:hAnsi="Times"/>
                          <w:i w:val="1"/>
                          <w:iCs w:val="1"/>
                          <w:sz w:val="28"/>
                          <w:szCs w:val="28"/>
                          <w:rtl w:val="0"/>
                          <w:lang w:val="en-US"/>
                        </w:rPr>
                        <w:t>thought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2817554</wp:posOffset>
                </wp:positionH>
                <wp:positionV relativeFrom="line">
                  <wp:posOffset>4342909</wp:posOffset>
                </wp:positionV>
                <wp:extent cx="0" cy="248416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21.9pt;margin-top:342.0pt;width:0.0pt;height:19.6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1846619</wp:posOffset>
                </wp:positionH>
                <wp:positionV relativeFrom="line">
                  <wp:posOffset>4594499</wp:posOffset>
                </wp:positionV>
                <wp:extent cx="2087920" cy="1320463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132046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“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I wanted to write a book that was not about </w:t>
                            </w: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</w:rPr>
                              <w:t>‘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War itself but the effect of the idea of [the War] on my generation.</w:t>
                            </w: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45.4pt;margin-top:361.8pt;width:164.4pt;height:104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  <w:lang w:val="it-IT"/>
                        </w:rPr>
                        <w:t>“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 xml:space="preserve">I wanted to write a book that was not about </w:t>
                      </w: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</w:rPr>
                        <w:t>‘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the War itself but the effect of the idea of [the War] on my generation.</w:t>
                      </w: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  <w:lang w:val="it-IT"/>
                        </w:rPr>
                        <w:t>”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5470634</wp:posOffset>
                </wp:positionH>
                <wp:positionV relativeFrom="line">
                  <wp:posOffset>1171272</wp:posOffset>
                </wp:positionV>
                <wp:extent cx="0" cy="248416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30.8pt;margin-top:92.2pt;width:0.0pt;height:19.6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5432534</wp:posOffset>
                </wp:positionH>
                <wp:positionV relativeFrom="line">
                  <wp:posOffset>2356574</wp:posOffset>
                </wp:positionV>
                <wp:extent cx="0" cy="248416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427.8pt;margin-top:185.6pt;width:0.0pt;height:19.6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4461599</wp:posOffset>
                </wp:positionH>
                <wp:positionV relativeFrom="line">
                  <wp:posOffset>2632799</wp:posOffset>
                </wp:positionV>
                <wp:extent cx="2087920" cy="1310839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1310839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Fonts w:ascii="Times" w:cs="Times" w:hAnsi="Times" w:eastAsia="Times"/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M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oves on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:</w:t>
                            </w:r>
                          </w:p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 more general reflections on the photography, memorials, and literary testaments of the war.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51.3pt;margin-top:207.3pt;width:164.4pt;height:103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Fonts w:ascii="Times" w:cs="Times" w:hAnsi="Times" w:eastAsia="Times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M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oves on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:</w:t>
                      </w:r>
                    </w:p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t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o more general reflections on the photography, memorials, and literary testaments of the war.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4461599</wp:posOffset>
                </wp:positionH>
                <wp:positionV relativeFrom="line">
                  <wp:posOffset>4251176</wp:posOffset>
                </wp:positionV>
                <wp:extent cx="2087920" cy="1296462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129646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Fonts w:ascii="Times" w:cs="Times" w:hAnsi="Times" w:eastAsia="Times"/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Important:</w:t>
                            </w:r>
                          </w:p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first world war was the first war</w:t>
                            </w:r>
                            <w:r>
                              <w:rPr>
                                <w:rFonts w:ascii="Times" w:hAnsi="Times" w:hint="default"/>
                                <w:sz w:val="28"/>
                                <w:szCs w:val="28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 be comprehensively memorialized.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351.3pt;margin-top:334.7pt;width:164.4pt;height:102.1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Fonts w:ascii="Times" w:cs="Times" w:hAnsi="Times" w:eastAsia="Times"/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it-IT"/>
                        </w:rPr>
                        <w:t>Important:</w:t>
                      </w:r>
                    </w:p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the first world war was the first war</w:t>
                      </w:r>
                      <w:r>
                        <w:rPr>
                          <w:rFonts w:ascii="Times" w:hAnsi="Times" w:hint="default"/>
                          <w:sz w:val="28"/>
                          <w:szCs w:val="28"/>
                          <w:rtl w:val="0"/>
                        </w:rPr>
                        <w:t> </w:t>
                      </w:r>
                      <w:r>
                        <w:rPr>
                          <w:rFonts w:ascii="Times" w:hAnsi="Times"/>
                          <w:sz w:val="28"/>
                          <w:szCs w:val="28"/>
                          <w:rtl w:val="0"/>
                          <w:lang w:val="en-US"/>
                        </w:rPr>
                        <w:t>to be comprehensively memorialized.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margin">
                  <wp:posOffset>5489684</wp:posOffset>
                </wp:positionH>
                <wp:positionV relativeFrom="line">
                  <wp:posOffset>3946813</wp:posOffset>
                </wp:positionV>
                <wp:extent cx="0" cy="248416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32.3pt;margin-top:310.8pt;width:0.0pt;height:19.6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margin">
                  <wp:posOffset>7596654</wp:posOffset>
                </wp:positionH>
                <wp:positionV relativeFrom="line">
                  <wp:posOffset>251209</wp:posOffset>
                </wp:positionV>
                <wp:extent cx="0" cy="248416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598.2pt;margin-top:19.8pt;width:0.0pt;height:19.6pt;z-index:2516858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margin">
                  <wp:posOffset>7634754</wp:posOffset>
                </wp:positionH>
                <wp:positionV relativeFrom="line">
                  <wp:posOffset>1909948</wp:posOffset>
                </wp:positionV>
                <wp:extent cx="0" cy="248416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601.2pt;margin-top:150.4pt;width:0.0pt;height:19.6pt;z-index:2516869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margin">
                  <wp:posOffset>7653804</wp:posOffset>
                </wp:positionH>
                <wp:positionV relativeFrom="line">
                  <wp:posOffset>3057014</wp:posOffset>
                </wp:positionV>
                <wp:extent cx="0" cy="248416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84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602.7pt;margin-top:240.7pt;width:0.0pt;height:19.6pt;z-index:2516879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6836499</wp:posOffset>
                </wp:positionH>
                <wp:positionV relativeFrom="line">
                  <wp:posOffset>3396397</wp:posOffset>
                </wp:positionV>
                <wp:extent cx="2087920" cy="84843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920" cy="84843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comprehend the ways in which wartime memory is used and abused</w:t>
                            </w:r>
                            <w:r>
                              <w:rPr>
                                <w:rFonts w:ascii="Times" w:hAnsi="Times"/>
                                <w:sz w:val="30"/>
                                <w:szCs w:val="30"/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538.3pt;margin-top:267.4pt;width:164.4pt;height:66.8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en-US"/>
                        </w:rPr>
                        <w:t>comprehend the ways in which wartime memory is used and abused</w:t>
                      </w:r>
                      <w:r>
                        <w:rPr>
                          <w:rFonts w:ascii="Times" w:hAnsi="Times"/>
                          <w:sz w:val="30"/>
                          <w:szCs w:val="30"/>
                          <w:rtl w:val="0"/>
                          <w:lang w:val="it-IT"/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