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F0" w:rsidRDefault="00AF0F5C">
      <w:pPr>
        <w:rPr>
          <w:lang w:val="en"/>
        </w:rPr>
      </w:pPr>
      <w:r>
        <w:rPr>
          <w:lang w:val="en"/>
        </w:rPr>
        <w:t>Monuments, memorials and museums seem to undergo a process of redefinition of its role</w:t>
      </w:r>
      <w:r w:rsidRPr="00AF0F5C">
        <w:rPr>
          <w:lang w:val="en"/>
        </w:rPr>
        <w:t xml:space="preserve"> </w:t>
      </w:r>
      <w:r>
        <w:rPr>
          <w:lang w:val="en"/>
        </w:rPr>
        <w:t xml:space="preserve">today. </w:t>
      </w:r>
      <w:r>
        <w:rPr>
          <w:lang w:val="en"/>
        </w:rPr>
        <w:t>Indeed</w:t>
      </w:r>
      <w:r>
        <w:rPr>
          <w:lang w:val="en"/>
        </w:rPr>
        <w:t>, we are</w:t>
      </w:r>
      <w:r>
        <w:rPr>
          <w:lang w:val="en"/>
        </w:rPr>
        <w:t xml:space="preserve"> </w:t>
      </w:r>
      <w:r>
        <w:rPr>
          <w:lang w:val="en"/>
        </w:rPr>
        <w:t xml:space="preserve">now at a moment </w:t>
      </w:r>
      <w:r>
        <w:rPr>
          <w:lang w:val="en"/>
        </w:rPr>
        <w:t>which presents</w:t>
      </w:r>
      <w:r>
        <w:rPr>
          <w:lang w:val="en"/>
        </w:rPr>
        <w:t xml:space="preserve"> the evolution of the forms of </w:t>
      </w:r>
      <w:r w:rsidR="00220957">
        <w:rPr>
          <w:lang w:val="en"/>
        </w:rPr>
        <w:t>memorialization</w:t>
      </w:r>
      <w:r>
        <w:rPr>
          <w:lang w:val="en"/>
        </w:rPr>
        <w:t xml:space="preserve"> since World War II to today. M</w:t>
      </w:r>
      <w:r>
        <w:rPr>
          <w:lang w:val="en"/>
        </w:rPr>
        <w:t>onuments and memorials have given way to new forms</w:t>
      </w:r>
      <w:r>
        <w:rPr>
          <w:lang w:val="en"/>
        </w:rPr>
        <w:t>,</w:t>
      </w:r>
      <w:r>
        <w:rPr>
          <w:lang w:val="en"/>
        </w:rPr>
        <w:t xml:space="preserve"> more connected to the land, to the participation of local communities and </w:t>
      </w:r>
      <w:r>
        <w:rPr>
          <w:lang w:val="en"/>
        </w:rPr>
        <w:t xml:space="preserve">they </w:t>
      </w:r>
      <w:r>
        <w:rPr>
          <w:lang w:val="en"/>
        </w:rPr>
        <w:t>are able to promote active and product</w:t>
      </w:r>
      <w:r>
        <w:rPr>
          <w:lang w:val="en"/>
        </w:rPr>
        <w:t xml:space="preserve">ive memories instead of passive and </w:t>
      </w:r>
      <w:r w:rsidR="00115089">
        <w:rPr>
          <w:lang w:val="en"/>
        </w:rPr>
        <w:t>mournful</w:t>
      </w:r>
      <w:r>
        <w:rPr>
          <w:lang w:val="en"/>
        </w:rPr>
        <w:t>.</w:t>
      </w:r>
    </w:p>
    <w:p w:rsidR="00AF0F5C" w:rsidRDefault="00AF0F5C">
      <w:pPr>
        <w:rPr>
          <w:lang w:val="en"/>
        </w:rPr>
      </w:pPr>
      <w:r>
        <w:rPr>
          <w:lang w:val="en"/>
        </w:rPr>
        <w:t xml:space="preserve">For example, in England people was invited to write a letter to the Unknown Soldier in order to remember and commemorate the centenary of the beginning of World War I and to remind all World War I’s victims. The answer of English population was very large, indeed </w:t>
      </w:r>
      <w:r w:rsidR="00115089">
        <w:rPr>
          <w:lang w:val="en"/>
        </w:rPr>
        <w:t>more than 20,000 of people laid a letter to Unknown Soldier monument in Paddington Station in London.</w:t>
      </w:r>
    </w:p>
    <w:p w:rsidR="00115089" w:rsidRDefault="00115089">
      <w:pPr>
        <w:rPr>
          <w:lang w:val="en"/>
        </w:rPr>
      </w:pPr>
      <w:r>
        <w:rPr>
          <w:lang w:val="en"/>
        </w:rPr>
        <w:t>Clearly, the advantage to make this kin</w:t>
      </w:r>
      <w:r w:rsidR="00220957">
        <w:rPr>
          <w:lang w:val="en"/>
        </w:rPr>
        <w:t>d of memorial  was the fact that</w:t>
      </w:r>
      <w:r>
        <w:rPr>
          <w:lang w:val="en"/>
        </w:rPr>
        <w:t xml:space="preserve"> more people </w:t>
      </w:r>
      <w:r w:rsidR="00220957">
        <w:rPr>
          <w:lang w:val="en"/>
        </w:rPr>
        <w:t xml:space="preserve">may take part it in comparison to, for example, a religious ritual. Personally, I didn’t find any disadvantages for the reason that this sort of memorial welcomes  every age people, from children to elderly person. </w:t>
      </w:r>
    </w:p>
    <w:p w:rsidR="00CA7821" w:rsidRDefault="00CA7821">
      <w:pPr>
        <w:rPr>
          <w:lang w:val="en"/>
        </w:rPr>
      </w:pPr>
      <w:r>
        <w:rPr>
          <w:lang w:val="en"/>
        </w:rPr>
        <w:t>For that reason, in conclusion, I’m not against to the organization of this kind of memorials.</w:t>
      </w:r>
      <w:bookmarkStart w:id="0" w:name="_GoBack"/>
      <w:bookmarkEnd w:id="0"/>
    </w:p>
    <w:p w:rsidR="00CA7821" w:rsidRDefault="00CA7821"/>
    <w:sectPr w:rsidR="00CA78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5C"/>
    <w:rsid w:val="00115089"/>
    <w:rsid w:val="00220957"/>
    <w:rsid w:val="008041F0"/>
    <w:rsid w:val="00AF0F5C"/>
    <w:rsid w:val="00CA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2017-01-11T17:35:00Z</dcterms:created>
  <dcterms:modified xsi:type="dcterms:W3CDTF">2017-01-11T18:32:00Z</dcterms:modified>
</cp:coreProperties>
</file>