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B9D" w:rsidRDefault="00BD7EF1" w:rsidP="00BD7EF1">
      <w:pPr>
        <w:jc w:val="center"/>
        <w:rPr>
          <w:color w:val="FF0000"/>
        </w:rPr>
      </w:pPr>
      <w:proofErr w:type="spellStart"/>
      <w:r w:rsidRPr="00BD7EF1">
        <w:rPr>
          <w:color w:val="FF0000"/>
        </w:rPr>
        <w:t>Correction</w:t>
      </w:r>
      <w:proofErr w:type="spellEnd"/>
      <w:r w:rsidRPr="00BD7EF1">
        <w:rPr>
          <w:color w:val="FF0000"/>
        </w:rPr>
        <w:t xml:space="preserve"> of </w:t>
      </w:r>
      <w:bookmarkStart w:id="0" w:name="_GoBack"/>
      <w:bookmarkEnd w:id="0"/>
      <w:proofErr w:type="spellStart"/>
      <w:r w:rsidRPr="00BD7EF1">
        <w:rPr>
          <w:color w:val="FF0000"/>
        </w:rPr>
        <w:t>class</w:t>
      </w:r>
      <w:proofErr w:type="spellEnd"/>
      <w:r w:rsidRPr="00BD7EF1">
        <w:rPr>
          <w:color w:val="FF0000"/>
        </w:rPr>
        <w:t xml:space="preserve"> test</w:t>
      </w:r>
    </w:p>
    <w:p w:rsidR="00BD7EF1" w:rsidRDefault="004E3326" w:rsidP="00BD7EF1">
      <w:pPr>
        <w:ind w:left="-567" w:right="5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4917C" wp14:editId="045E2FD2">
                <wp:simplePos x="0" y="0"/>
                <wp:positionH relativeFrom="column">
                  <wp:posOffset>5362658</wp:posOffset>
                </wp:positionH>
                <wp:positionV relativeFrom="paragraph">
                  <wp:posOffset>216176</wp:posOffset>
                </wp:positionV>
                <wp:extent cx="1287918" cy="6058894"/>
                <wp:effectExtent l="0" t="0" r="26670" b="1841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918" cy="60588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326" w:rsidRPr="004E3326" w:rsidRDefault="004E332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4E3326">
                              <w:rPr>
                                <w:b/>
                              </w:rPr>
                              <w:t>Introduction</w:t>
                            </w:r>
                            <w:proofErr w:type="spellEnd"/>
                          </w:p>
                          <w:p w:rsidR="004E3326" w:rsidRPr="004E3326" w:rsidRDefault="004E3326">
                            <w:pPr>
                              <w:rPr>
                                <w:b/>
                              </w:rPr>
                            </w:pPr>
                          </w:p>
                          <w:p w:rsidR="004E3326" w:rsidRPr="004E3326" w:rsidRDefault="004E332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4E3326">
                              <w:rPr>
                                <w:b/>
                              </w:rPr>
                              <w:t>Reccurent</w:t>
                            </w:r>
                            <w:proofErr w:type="spellEnd"/>
                            <w:r w:rsidRPr="004E332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4E3326">
                              <w:rPr>
                                <w:b/>
                              </w:rPr>
                              <w:t>theme</w:t>
                            </w:r>
                            <w:proofErr w:type="spellEnd"/>
                          </w:p>
                          <w:p w:rsidR="004E3326" w:rsidRPr="004E3326" w:rsidRDefault="004E3326">
                            <w:pPr>
                              <w:rPr>
                                <w:b/>
                              </w:rPr>
                            </w:pPr>
                          </w:p>
                          <w:p w:rsidR="004E3326" w:rsidRPr="004E3326" w:rsidRDefault="004E3326">
                            <w:pPr>
                              <w:rPr>
                                <w:b/>
                              </w:rPr>
                            </w:pPr>
                          </w:p>
                          <w:p w:rsidR="004E3326" w:rsidRPr="004E3326" w:rsidRDefault="004E332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4E3326">
                              <w:rPr>
                                <w:b/>
                              </w:rPr>
                              <w:t>Similarity</w:t>
                            </w:r>
                            <w:proofErr w:type="spellEnd"/>
                            <w:r w:rsidRPr="004E332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4E3326" w:rsidRPr="004E3326" w:rsidRDefault="004E3326">
                            <w:pPr>
                              <w:rPr>
                                <w:b/>
                              </w:rPr>
                            </w:pPr>
                          </w:p>
                          <w:p w:rsidR="004E3326" w:rsidRPr="004E3326" w:rsidRDefault="004E3326">
                            <w:pPr>
                              <w:rPr>
                                <w:b/>
                              </w:rPr>
                            </w:pPr>
                          </w:p>
                          <w:p w:rsidR="004E3326" w:rsidRPr="004E3326" w:rsidRDefault="004E3326">
                            <w:pPr>
                              <w:rPr>
                                <w:b/>
                              </w:rPr>
                            </w:pPr>
                            <w:r w:rsidRPr="004E3326">
                              <w:rPr>
                                <w:b/>
                              </w:rPr>
                              <w:t xml:space="preserve">First </w:t>
                            </w:r>
                            <w:proofErr w:type="spellStart"/>
                            <w:r w:rsidRPr="004E3326">
                              <w:rPr>
                                <w:b/>
                              </w:rPr>
                              <w:t>difference</w:t>
                            </w:r>
                            <w:proofErr w:type="spellEnd"/>
                          </w:p>
                          <w:p w:rsidR="004E3326" w:rsidRPr="004E3326" w:rsidRDefault="004E3326">
                            <w:pPr>
                              <w:rPr>
                                <w:b/>
                              </w:rPr>
                            </w:pPr>
                          </w:p>
                          <w:p w:rsidR="004E3326" w:rsidRPr="004E3326" w:rsidRDefault="004E3326">
                            <w:pPr>
                              <w:rPr>
                                <w:b/>
                              </w:rPr>
                            </w:pPr>
                          </w:p>
                          <w:p w:rsidR="004E3326" w:rsidRPr="004E3326" w:rsidRDefault="004E3326">
                            <w:pPr>
                              <w:rPr>
                                <w:b/>
                              </w:rPr>
                            </w:pPr>
                          </w:p>
                          <w:p w:rsidR="004E3326" w:rsidRPr="004E3326" w:rsidRDefault="004E3326">
                            <w:pPr>
                              <w:rPr>
                                <w:b/>
                              </w:rPr>
                            </w:pPr>
                            <w:r w:rsidRPr="004E3326">
                              <w:rPr>
                                <w:b/>
                              </w:rPr>
                              <w:t xml:space="preserve">Second </w:t>
                            </w:r>
                            <w:proofErr w:type="spellStart"/>
                            <w:r w:rsidRPr="004E3326">
                              <w:rPr>
                                <w:b/>
                              </w:rPr>
                              <w:t>difference</w:t>
                            </w:r>
                            <w:proofErr w:type="spellEnd"/>
                          </w:p>
                          <w:p w:rsidR="004E3326" w:rsidRPr="004E3326" w:rsidRDefault="004E3326">
                            <w:pPr>
                              <w:rPr>
                                <w:b/>
                              </w:rPr>
                            </w:pPr>
                          </w:p>
                          <w:p w:rsidR="004E3326" w:rsidRPr="004E3326" w:rsidRDefault="004E3326">
                            <w:pPr>
                              <w:rPr>
                                <w:b/>
                              </w:rPr>
                            </w:pPr>
                          </w:p>
                          <w:p w:rsidR="004E3326" w:rsidRPr="004E3326" w:rsidRDefault="004E3326">
                            <w:pPr>
                              <w:rPr>
                                <w:b/>
                              </w:rPr>
                            </w:pPr>
                          </w:p>
                          <w:p w:rsidR="004E3326" w:rsidRPr="004E3326" w:rsidRDefault="004E332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4E3326">
                              <w:rPr>
                                <w:b/>
                              </w:rPr>
                              <w:t>Conclusion</w:t>
                            </w:r>
                            <w:proofErr w:type="spellEnd"/>
                            <w:r w:rsidRPr="004E3326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22.25pt;margin-top:17pt;width:101.4pt;height:47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" strokecolor="white [3212]" strokeweight="0">
                <v:textbox>
                  <w:txbxContent>
                    <w:p w:rsidR="004E3326" w:rsidRPr="004E3326" w:rsidRDefault="004E3326">
                      <w:pPr>
                        <w:rPr>
                          <w:b/>
                        </w:rPr>
                      </w:pPr>
                      <w:proofErr w:type="spellStart"/>
                      <w:r w:rsidRPr="004E3326">
                        <w:rPr>
                          <w:b/>
                        </w:rPr>
                        <w:t>Introduction</w:t>
                      </w:r>
                      <w:proofErr w:type="spellEnd"/>
                    </w:p>
                    <w:p w:rsidR="004E3326" w:rsidRPr="004E3326" w:rsidRDefault="004E3326">
                      <w:pPr>
                        <w:rPr>
                          <w:b/>
                        </w:rPr>
                      </w:pPr>
                    </w:p>
                    <w:p w:rsidR="004E3326" w:rsidRPr="004E3326" w:rsidRDefault="004E3326">
                      <w:pPr>
                        <w:rPr>
                          <w:b/>
                        </w:rPr>
                      </w:pPr>
                      <w:proofErr w:type="spellStart"/>
                      <w:r w:rsidRPr="004E3326">
                        <w:rPr>
                          <w:b/>
                        </w:rPr>
                        <w:t>Reccurent</w:t>
                      </w:r>
                      <w:proofErr w:type="spellEnd"/>
                      <w:r w:rsidRPr="004E3326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4E3326">
                        <w:rPr>
                          <w:b/>
                        </w:rPr>
                        <w:t>theme</w:t>
                      </w:r>
                      <w:proofErr w:type="spellEnd"/>
                    </w:p>
                    <w:p w:rsidR="004E3326" w:rsidRPr="004E3326" w:rsidRDefault="004E3326">
                      <w:pPr>
                        <w:rPr>
                          <w:b/>
                        </w:rPr>
                      </w:pPr>
                    </w:p>
                    <w:p w:rsidR="004E3326" w:rsidRPr="004E3326" w:rsidRDefault="004E3326">
                      <w:pPr>
                        <w:rPr>
                          <w:b/>
                        </w:rPr>
                      </w:pPr>
                    </w:p>
                    <w:p w:rsidR="004E3326" w:rsidRPr="004E3326" w:rsidRDefault="004E3326">
                      <w:pPr>
                        <w:rPr>
                          <w:b/>
                        </w:rPr>
                      </w:pPr>
                      <w:proofErr w:type="spellStart"/>
                      <w:r w:rsidRPr="004E3326">
                        <w:rPr>
                          <w:b/>
                        </w:rPr>
                        <w:t>Similarity</w:t>
                      </w:r>
                      <w:proofErr w:type="spellEnd"/>
                      <w:r w:rsidRPr="004E3326">
                        <w:rPr>
                          <w:b/>
                        </w:rPr>
                        <w:t xml:space="preserve"> </w:t>
                      </w:r>
                    </w:p>
                    <w:p w:rsidR="004E3326" w:rsidRPr="004E3326" w:rsidRDefault="004E3326">
                      <w:pPr>
                        <w:rPr>
                          <w:b/>
                        </w:rPr>
                      </w:pPr>
                    </w:p>
                    <w:p w:rsidR="004E3326" w:rsidRPr="004E3326" w:rsidRDefault="004E3326">
                      <w:pPr>
                        <w:rPr>
                          <w:b/>
                        </w:rPr>
                      </w:pPr>
                    </w:p>
                    <w:p w:rsidR="004E3326" w:rsidRPr="004E3326" w:rsidRDefault="004E3326">
                      <w:pPr>
                        <w:rPr>
                          <w:b/>
                        </w:rPr>
                      </w:pPr>
                      <w:r w:rsidRPr="004E3326">
                        <w:rPr>
                          <w:b/>
                        </w:rPr>
                        <w:t xml:space="preserve">First </w:t>
                      </w:r>
                      <w:proofErr w:type="spellStart"/>
                      <w:r w:rsidRPr="004E3326">
                        <w:rPr>
                          <w:b/>
                        </w:rPr>
                        <w:t>difference</w:t>
                      </w:r>
                      <w:proofErr w:type="spellEnd"/>
                    </w:p>
                    <w:p w:rsidR="004E3326" w:rsidRPr="004E3326" w:rsidRDefault="004E3326">
                      <w:pPr>
                        <w:rPr>
                          <w:b/>
                        </w:rPr>
                      </w:pPr>
                    </w:p>
                    <w:p w:rsidR="004E3326" w:rsidRPr="004E3326" w:rsidRDefault="004E3326">
                      <w:pPr>
                        <w:rPr>
                          <w:b/>
                        </w:rPr>
                      </w:pPr>
                    </w:p>
                    <w:p w:rsidR="004E3326" w:rsidRPr="004E3326" w:rsidRDefault="004E3326">
                      <w:pPr>
                        <w:rPr>
                          <w:b/>
                        </w:rPr>
                      </w:pPr>
                    </w:p>
                    <w:p w:rsidR="004E3326" w:rsidRPr="004E3326" w:rsidRDefault="004E3326">
                      <w:pPr>
                        <w:rPr>
                          <w:b/>
                        </w:rPr>
                      </w:pPr>
                      <w:r w:rsidRPr="004E3326">
                        <w:rPr>
                          <w:b/>
                        </w:rPr>
                        <w:t xml:space="preserve">Second </w:t>
                      </w:r>
                      <w:proofErr w:type="spellStart"/>
                      <w:r w:rsidRPr="004E3326">
                        <w:rPr>
                          <w:b/>
                        </w:rPr>
                        <w:t>difference</w:t>
                      </w:r>
                      <w:proofErr w:type="spellEnd"/>
                    </w:p>
                    <w:p w:rsidR="004E3326" w:rsidRPr="004E3326" w:rsidRDefault="004E3326">
                      <w:pPr>
                        <w:rPr>
                          <w:b/>
                        </w:rPr>
                      </w:pPr>
                    </w:p>
                    <w:p w:rsidR="004E3326" w:rsidRPr="004E3326" w:rsidRDefault="004E3326">
                      <w:pPr>
                        <w:rPr>
                          <w:b/>
                        </w:rPr>
                      </w:pPr>
                    </w:p>
                    <w:p w:rsidR="004E3326" w:rsidRPr="004E3326" w:rsidRDefault="004E3326">
                      <w:pPr>
                        <w:rPr>
                          <w:b/>
                        </w:rPr>
                      </w:pPr>
                    </w:p>
                    <w:p w:rsidR="004E3326" w:rsidRPr="004E3326" w:rsidRDefault="004E3326">
                      <w:pPr>
                        <w:rPr>
                          <w:b/>
                        </w:rPr>
                      </w:pPr>
                      <w:proofErr w:type="spellStart"/>
                      <w:r w:rsidRPr="004E3326">
                        <w:rPr>
                          <w:b/>
                        </w:rPr>
                        <w:t>Conclusion</w:t>
                      </w:r>
                      <w:proofErr w:type="spellEnd"/>
                      <w:r w:rsidRPr="004E3326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D7EF1" w:rsidRPr="00BD7EF1">
        <w:t>Option A</w:t>
      </w:r>
    </w:p>
    <w:p w:rsidR="00BD7EF1" w:rsidRDefault="00BD7EF1" w:rsidP="00BD7EF1">
      <w:pPr>
        <w:ind w:left="-567" w:right="1416"/>
        <w:jc w:val="both"/>
      </w:pPr>
      <w:r>
        <w:t xml:space="preserve">The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texts</w:t>
      </w:r>
      <w:proofErr w:type="spellEnd"/>
      <w:r>
        <w:t xml:space="preserve"> are </w:t>
      </w:r>
      <w:proofErr w:type="spellStart"/>
      <w:r>
        <w:t>two</w:t>
      </w:r>
      <w:proofErr w:type="spellEnd"/>
      <w:r>
        <w:t xml:space="preserve"> </w:t>
      </w:r>
      <w:proofErr w:type="spellStart"/>
      <w:r>
        <w:t>extracts</w:t>
      </w:r>
      <w:proofErr w:type="spellEnd"/>
      <w:r>
        <w:t xml:space="preserve"> from “Macbeth” by William Shakespeare, the first </w:t>
      </w:r>
      <w:proofErr w:type="spellStart"/>
      <w:r>
        <w:t>one</w:t>
      </w:r>
      <w:proofErr w:type="spellEnd"/>
      <w:r>
        <w:t xml:space="preserve"> and “A </w:t>
      </w:r>
      <w:proofErr w:type="spellStart"/>
      <w:r>
        <w:t>Valediction</w:t>
      </w:r>
      <w:proofErr w:type="spellEnd"/>
      <w:r>
        <w:t xml:space="preserve"> </w:t>
      </w:r>
      <w:proofErr w:type="spellStart"/>
      <w:r>
        <w:t>Forbidding</w:t>
      </w:r>
      <w:proofErr w:type="spellEnd"/>
      <w:r>
        <w:t xml:space="preserve"> </w:t>
      </w:r>
      <w:proofErr w:type="spellStart"/>
      <w:r>
        <w:t>Mourning</w:t>
      </w:r>
      <w:proofErr w:type="spellEnd"/>
      <w:r>
        <w:t xml:space="preserve">” by John Donne, the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. </w:t>
      </w:r>
    </w:p>
    <w:p w:rsidR="00C43DF5" w:rsidRDefault="00BD7EF1" w:rsidP="00C43DF5">
      <w:pPr>
        <w:ind w:left="-567" w:right="1416"/>
        <w:jc w:val="both"/>
      </w:pPr>
      <w:r>
        <w:t xml:space="preserve">In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the </w:t>
      </w:r>
      <w:proofErr w:type="spellStart"/>
      <w:r>
        <w:t>reader</w:t>
      </w:r>
      <w:proofErr w:type="spellEnd"/>
      <w:r>
        <w:t xml:space="preserve"> can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of the </w:t>
      </w:r>
      <w:proofErr w:type="spellStart"/>
      <w:r>
        <w:t>recurring</w:t>
      </w:r>
      <w:proofErr w:type="spellEnd"/>
      <w:r>
        <w:t xml:space="preserve"> </w:t>
      </w:r>
      <w:proofErr w:type="spellStart"/>
      <w:r>
        <w:t>themes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represented</w:t>
      </w:r>
      <w:proofErr w:type="spellEnd"/>
      <w:r>
        <w:t xml:space="preserve"> by </w:t>
      </w:r>
      <w:proofErr w:type="spellStart"/>
      <w:r>
        <w:t>separation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 to the </w:t>
      </w:r>
      <w:proofErr w:type="spellStart"/>
      <w:r>
        <w:t>reader</w:t>
      </w:r>
      <w:proofErr w:type="spellEnd"/>
      <w:r>
        <w:t xml:space="preserve"> in </w:t>
      </w:r>
      <w:proofErr w:type="spellStart"/>
      <w:r>
        <w:t>two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ways: in John </w:t>
      </w:r>
      <w:proofErr w:type="spellStart"/>
      <w:r>
        <w:t>Donne’</w:t>
      </w:r>
      <w:r w:rsidR="002970E9">
        <w:t>s</w:t>
      </w:r>
      <w:proofErr w:type="spellEnd"/>
      <w:r w:rsidR="002970E9">
        <w:t xml:space="preserve"> .</w:t>
      </w:r>
      <w:r>
        <w:t xml:space="preserve">…. the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lyrical</w:t>
      </w:r>
      <w:proofErr w:type="spellEnd"/>
      <w:r>
        <w:t xml:space="preserve"> I </w:t>
      </w:r>
      <w:proofErr w:type="spellStart"/>
      <w:r>
        <w:t>communicates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to the </w:t>
      </w:r>
      <w:proofErr w:type="spellStart"/>
      <w:r>
        <w:t>reader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in </w:t>
      </w:r>
      <w:proofErr w:type="spellStart"/>
      <w:r>
        <w:t>Macbeth’s</w:t>
      </w:r>
      <w:proofErr w:type="spellEnd"/>
      <w:r>
        <w:t xml:space="preserve"> </w:t>
      </w:r>
      <w:proofErr w:type="spellStart"/>
      <w:r>
        <w:t>monologue</w:t>
      </w:r>
      <w:proofErr w:type="spellEnd"/>
      <w:r>
        <w:t xml:space="preserve"> the </w:t>
      </w:r>
      <w:proofErr w:type="spellStart"/>
      <w:r>
        <w:t>theme</w:t>
      </w:r>
      <w:proofErr w:type="spellEnd"/>
      <w:r>
        <w:t xml:space="preserve"> of </w:t>
      </w:r>
      <w:proofErr w:type="spellStart"/>
      <w:r>
        <w:t>separation</w:t>
      </w:r>
      <w:proofErr w:type="spellEnd"/>
      <w:r>
        <w:t xml:space="preserve"> </w:t>
      </w:r>
      <w:proofErr w:type="spellStart"/>
      <w:r>
        <w:t>isn’t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mentionated</w:t>
      </w:r>
      <w:proofErr w:type="spellEnd"/>
      <w:r>
        <w:t xml:space="preserve">. </w:t>
      </w:r>
      <w:proofErr w:type="spellStart"/>
      <w:r w:rsidR="00C43DF5">
        <w:t>Indeed</w:t>
      </w:r>
      <w:proofErr w:type="spellEnd"/>
      <w:r w:rsidR="00C43DF5">
        <w:t xml:space="preserve"> </w:t>
      </w:r>
      <w:proofErr w:type="spellStart"/>
      <w:r w:rsidR="00C43DF5">
        <w:t>it</w:t>
      </w:r>
      <w:proofErr w:type="spellEnd"/>
      <w:r w:rsidR="00C43DF5">
        <w:t xml:space="preserve"> </w:t>
      </w:r>
      <w:proofErr w:type="spellStart"/>
      <w:r w:rsidR="00C43DF5">
        <w:t>is</w:t>
      </w:r>
      <w:proofErr w:type="spellEnd"/>
      <w:r w:rsidR="00C43DF5">
        <w:t xml:space="preserve"> the </w:t>
      </w:r>
      <w:proofErr w:type="spellStart"/>
      <w:r w:rsidR="00C43DF5">
        <w:t>consequence</w:t>
      </w:r>
      <w:proofErr w:type="spellEnd"/>
      <w:r w:rsidR="00C43DF5">
        <w:t xml:space="preserve"> of an </w:t>
      </w:r>
      <w:proofErr w:type="spellStart"/>
      <w:r w:rsidR="00C43DF5">
        <w:t>event</w:t>
      </w:r>
      <w:proofErr w:type="spellEnd"/>
      <w:r w:rsidR="00C43DF5">
        <w:t xml:space="preserve">, of </w:t>
      </w:r>
      <w:proofErr w:type="spellStart"/>
      <w:r w:rsidR="00C43DF5">
        <w:t>which</w:t>
      </w:r>
      <w:proofErr w:type="spellEnd"/>
      <w:r w:rsidR="00C43DF5">
        <w:t xml:space="preserve"> the </w:t>
      </w:r>
      <w:proofErr w:type="spellStart"/>
      <w:r w:rsidR="00C43DF5">
        <w:t>monologue</w:t>
      </w:r>
      <w:proofErr w:type="spellEnd"/>
      <w:r w:rsidR="00C43DF5">
        <w:t xml:space="preserve"> </w:t>
      </w:r>
      <w:proofErr w:type="spellStart"/>
      <w:r w:rsidR="00C43DF5">
        <w:t>is</w:t>
      </w:r>
      <w:proofErr w:type="spellEnd"/>
      <w:r w:rsidR="00C43DF5">
        <w:t xml:space="preserve"> an </w:t>
      </w:r>
      <w:proofErr w:type="spellStart"/>
      <w:r w:rsidR="00C43DF5">
        <w:t>expression</w:t>
      </w:r>
      <w:proofErr w:type="spellEnd"/>
      <w:r w:rsidR="00C43DF5">
        <w:t xml:space="preserve">, </w:t>
      </w:r>
      <w:proofErr w:type="spellStart"/>
      <w:r w:rsidR="00C43DF5">
        <w:t>that</w:t>
      </w:r>
      <w:proofErr w:type="spellEnd"/>
      <w:r w:rsidR="00C43DF5">
        <w:t xml:space="preserve"> </w:t>
      </w:r>
      <w:proofErr w:type="spellStart"/>
      <w:r w:rsidR="00C43DF5">
        <w:t>is</w:t>
      </w:r>
      <w:proofErr w:type="spellEnd"/>
      <w:r w:rsidR="00C43DF5">
        <w:t xml:space="preserve"> the </w:t>
      </w:r>
      <w:proofErr w:type="spellStart"/>
      <w:r w:rsidR="00C43DF5">
        <w:t>death</w:t>
      </w:r>
      <w:proofErr w:type="spellEnd"/>
      <w:r w:rsidR="00C43DF5">
        <w:t xml:space="preserve"> of the Queen, </w:t>
      </w:r>
      <w:proofErr w:type="spellStart"/>
      <w:r w:rsidR="00C43DF5">
        <w:t>Macbeth’s</w:t>
      </w:r>
      <w:proofErr w:type="spellEnd"/>
      <w:r w:rsidR="00C43DF5">
        <w:t xml:space="preserve"> </w:t>
      </w:r>
      <w:proofErr w:type="spellStart"/>
      <w:r w:rsidR="00C43DF5">
        <w:t>wife</w:t>
      </w:r>
      <w:proofErr w:type="spellEnd"/>
      <w:r w:rsidR="00C43DF5">
        <w:t xml:space="preserve">. </w:t>
      </w:r>
    </w:p>
    <w:p w:rsidR="00C43DF5" w:rsidRDefault="00C43DF5" w:rsidP="00C43DF5">
      <w:pPr>
        <w:ind w:left="-567" w:right="1416"/>
        <w:jc w:val="both"/>
      </w:pPr>
      <w:proofErr w:type="spellStart"/>
      <w:r>
        <w:t>What</w:t>
      </w:r>
      <w:proofErr w:type="spellEnd"/>
      <w:r>
        <w:t xml:space="preserve"> </w:t>
      </w:r>
      <w:proofErr w:type="spellStart"/>
      <w:r>
        <w:t>joins</w:t>
      </w:r>
      <w:proofErr w:type="spellEnd"/>
      <w:r>
        <w:t xml:space="preserve"> the </w:t>
      </w:r>
      <w:proofErr w:type="spellStart"/>
      <w:r>
        <w:t>two</w:t>
      </w:r>
      <w:proofErr w:type="spellEnd"/>
      <w:r>
        <w:t xml:space="preserve"> </w:t>
      </w:r>
      <w:proofErr w:type="spellStart"/>
      <w:r>
        <w:t>texts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reaction</w:t>
      </w:r>
      <w:proofErr w:type="spellEnd"/>
      <w:r>
        <w:t xml:space="preserve"> of the </w:t>
      </w:r>
      <w:proofErr w:type="spellStart"/>
      <w:r>
        <w:t>protagonists</w:t>
      </w:r>
      <w:proofErr w:type="spellEnd"/>
      <w:r>
        <w:t xml:space="preserve">, Macbeth and the </w:t>
      </w:r>
      <w:proofErr w:type="spellStart"/>
      <w:r>
        <w:t>lyrical</w:t>
      </w:r>
      <w:proofErr w:type="spellEnd"/>
      <w:r>
        <w:t xml:space="preserve"> I, in front of </w:t>
      </w:r>
      <w:proofErr w:type="spellStart"/>
      <w:r>
        <w:t>it</w:t>
      </w:r>
      <w:proofErr w:type="spellEnd"/>
      <w:r>
        <w:t xml:space="preserve">. </w:t>
      </w:r>
      <w:proofErr w:type="spellStart"/>
      <w:r>
        <w:t>Indeed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react</w:t>
      </w:r>
      <w:proofErr w:type="spellEnd"/>
      <w:r>
        <w:t xml:space="preserve"> with </w:t>
      </w:r>
      <w:proofErr w:type="spellStart"/>
      <w:r>
        <w:t>indifference</w:t>
      </w:r>
      <w:proofErr w:type="spellEnd"/>
      <w:r>
        <w:t xml:space="preserve"> to the </w:t>
      </w:r>
      <w:proofErr w:type="spellStart"/>
      <w:r>
        <w:t>separation</w:t>
      </w:r>
      <w:proofErr w:type="spellEnd"/>
      <w:r>
        <w:t xml:space="preserve"> from the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love. The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consists</w:t>
      </w:r>
      <w:proofErr w:type="spellEnd"/>
      <w:r>
        <w:t xml:space="preserve"> </w:t>
      </w:r>
      <w:r w:rsidR="002970E9">
        <w:t xml:space="preserve">in the </w:t>
      </w:r>
      <w:proofErr w:type="spellStart"/>
      <w:r w:rsidR="002970E9">
        <w:t>reason</w:t>
      </w:r>
      <w:proofErr w:type="spellEnd"/>
      <w:r w:rsidR="002970E9">
        <w:t xml:space="preserve"> </w:t>
      </w:r>
      <w:proofErr w:type="spellStart"/>
      <w:r w:rsidR="002970E9">
        <w:t>they</w:t>
      </w:r>
      <w:proofErr w:type="spellEnd"/>
      <w:r w:rsidR="002970E9">
        <w:t xml:space="preserve"> use </w:t>
      </w:r>
      <w:proofErr w:type="spellStart"/>
      <w:r w:rsidR="002970E9">
        <w:t>indifference</w:t>
      </w:r>
      <w:proofErr w:type="spellEnd"/>
      <w:r w:rsidR="002970E9">
        <w:t xml:space="preserve"> to solve </w:t>
      </w:r>
      <w:proofErr w:type="spellStart"/>
      <w:r w:rsidR="002970E9">
        <w:t>separation</w:t>
      </w:r>
      <w:proofErr w:type="spellEnd"/>
      <w:r w:rsidR="002970E9">
        <w:t xml:space="preserve"> from the </w:t>
      </w:r>
      <w:proofErr w:type="spellStart"/>
      <w:r w:rsidR="002970E9">
        <w:t>women</w:t>
      </w:r>
      <w:proofErr w:type="spellEnd"/>
      <w:r w:rsidR="002970E9">
        <w:t xml:space="preserve"> </w:t>
      </w:r>
      <w:proofErr w:type="spellStart"/>
      <w:r w:rsidR="002970E9">
        <w:t>they</w:t>
      </w:r>
      <w:proofErr w:type="spellEnd"/>
      <w:r w:rsidR="002970E9">
        <w:t xml:space="preserve"> love. </w:t>
      </w:r>
    </w:p>
    <w:p w:rsidR="002970E9" w:rsidRDefault="002970E9" w:rsidP="00C43DF5">
      <w:pPr>
        <w:ind w:left="-567" w:right="1416"/>
        <w:jc w:val="both"/>
      </w:pPr>
      <w:r>
        <w:t xml:space="preserve">John Donne </w:t>
      </w:r>
      <w:proofErr w:type="spellStart"/>
      <w:r>
        <w:t>reacts</w:t>
      </w:r>
      <w:proofErr w:type="spellEnd"/>
      <w:r>
        <w:t xml:space="preserve"> with </w:t>
      </w:r>
      <w:proofErr w:type="spellStart"/>
      <w:r>
        <w:t>indifference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he </w:t>
      </w:r>
      <w:proofErr w:type="spellStart"/>
      <w:r>
        <w:t>knows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he can compensate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absence</w:t>
      </w:r>
      <w:proofErr w:type="spellEnd"/>
      <w:r>
        <w:t xml:space="preserve"> with the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he and </w:t>
      </w:r>
      <w:proofErr w:type="spellStart"/>
      <w:r>
        <w:t>his</w:t>
      </w:r>
      <w:proofErr w:type="spellEnd"/>
      <w:r>
        <w:t xml:space="preserve"> </w:t>
      </w:r>
      <w:proofErr w:type="spellStart"/>
      <w:r>
        <w:t>beloved’s</w:t>
      </w:r>
      <w:proofErr w:type="spellEnd"/>
      <w:r>
        <w:t xml:space="preserve"> </w:t>
      </w:r>
      <w:proofErr w:type="spellStart"/>
      <w:r>
        <w:t>souls</w:t>
      </w:r>
      <w:proofErr w:type="spellEnd"/>
      <w:r>
        <w:t xml:space="preserve"> </w:t>
      </w:r>
      <w:proofErr w:type="spellStart"/>
      <w:r>
        <w:t>unified</w:t>
      </w:r>
      <w:proofErr w:type="spellEnd"/>
      <w:r>
        <w:t xml:space="preserve"> </w:t>
      </w:r>
      <w:proofErr w:type="spellStart"/>
      <w:r>
        <w:t>theirselves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form</w:t>
      </w:r>
      <w:proofErr w:type="spellEnd"/>
      <w:r>
        <w:t xml:space="preserve"> a single soul. </w:t>
      </w:r>
      <w:proofErr w:type="spellStart"/>
      <w:r>
        <w:t>Therefore</w:t>
      </w:r>
      <w:proofErr w:type="spellEnd"/>
      <w:r>
        <w:t xml:space="preserve"> he </w:t>
      </w:r>
      <w:proofErr w:type="spellStart"/>
      <w:r>
        <w:t>feels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beloved</w:t>
      </w:r>
      <w:proofErr w:type="spellEnd"/>
      <w:r>
        <w:t xml:space="preserve"> </w:t>
      </w:r>
      <w:proofErr w:type="spellStart"/>
      <w:r>
        <w:t>close</w:t>
      </w:r>
      <w:proofErr w:type="spellEnd"/>
      <w:r>
        <w:t xml:space="preserve"> to </w:t>
      </w:r>
      <w:proofErr w:type="spellStart"/>
      <w:r>
        <w:t>him</w:t>
      </w:r>
      <w:proofErr w:type="spellEnd"/>
      <w:r>
        <w:t xml:space="preserve">,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physically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distance</w:t>
      </w:r>
      <w:proofErr w:type="spellEnd"/>
      <w:r>
        <w:t xml:space="preserve">. On the </w:t>
      </w:r>
      <w:proofErr w:type="spellStart"/>
      <w:r>
        <w:t>contrary</w:t>
      </w:r>
      <w:proofErr w:type="spellEnd"/>
      <w:r>
        <w:t xml:space="preserve">, Macbeth </w:t>
      </w:r>
      <w:proofErr w:type="spellStart"/>
      <w:r>
        <w:t>reacts</w:t>
      </w:r>
      <w:proofErr w:type="spellEnd"/>
      <w:r>
        <w:t xml:space="preserve"> with </w:t>
      </w:r>
      <w:proofErr w:type="spellStart"/>
      <w:r>
        <w:t>indifference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he can no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feels</w:t>
      </w:r>
      <w:proofErr w:type="spellEnd"/>
      <w:r>
        <w:t xml:space="preserve"> </w:t>
      </w:r>
      <w:proofErr w:type="spellStart"/>
      <w:r>
        <w:t>emotions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he </w:t>
      </w:r>
      <w:proofErr w:type="spellStart"/>
      <w:r>
        <w:t>has</w:t>
      </w:r>
      <w:proofErr w:type="spellEnd"/>
      <w:r>
        <w:t xml:space="preserve"> </w:t>
      </w:r>
      <w:proofErr w:type="spellStart"/>
      <w:r>
        <w:t>killed</w:t>
      </w:r>
      <w:proofErr w:type="spellEnd"/>
      <w:r>
        <w:t xml:space="preserve"> </w:t>
      </w:r>
      <w:proofErr w:type="spellStart"/>
      <w:r>
        <w:t>lots</w:t>
      </w:r>
      <w:proofErr w:type="spellEnd"/>
      <w:r>
        <w:t xml:space="preserve"> of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life, so he </w:t>
      </w:r>
      <w:proofErr w:type="spellStart"/>
      <w:r>
        <w:t>is</w:t>
      </w:r>
      <w:proofErr w:type="spellEnd"/>
      <w:r>
        <w:t xml:space="preserve"> </w:t>
      </w:r>
      <w:proofErr w:type="spellStart"/>
      <w:r>
        <w:t>accustomed</w:t>
      </w:r>
      <w:proofErr w:type="spellEnd"/>
      <w:r>
        <w:t xml:space="preserve"> to </w:t>
      </w:r>
      <w:proofErr w:type="spellStart"/>
      <w:r>
        <w:t>seeing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die.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wife’s</w:t>
      </w:r>
      <w:proofErr w:type="spellEnd"/>
      <w:r>
        <w:t xml:space="preserve"> </w:t>
      </w:r>
      <w:proofErr w:type="spellStart"/>
      <w:r>
        <w:t>death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raise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emotions</w:t>
      </w:r>
      <w:proofErr w:type="spellEnd"/>
      <w:r>
        <w:t>.</w:t>
      </w:r>
    </w:p>
    <w:p w:rsidR="002970E9" w:rsidRDefault="002970E9" w:rsidP="00C43DF5">
      <w:pPr>
        <w:ind w:left="-567" w:right="1416"/>
        <w:jc w:val="both"/>
      </w:pPr>
      <w:r>
        <w:t xml:space="preserve">An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consists</w:t>
      </w:r>
      <w:proofErr w:type="spellEnd"/>
      <w:r>
        <w:t xml:space="preserve"> in John </w:t>
      </w:r>
      <w:proofErr w:type="spellStart"/>
      <w:r>
        <w:t>Donne’s</w:t>
      </w:r>
      <w:proofErr w:type="spellEnd"/>
      <w:r>
        <w:t xml:space="preserve"> </w:t>
      </w:r>
      <w:proofErr w:type="spellStart"/>
      <w:r>
        <w:t>argumentation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the way “</w:t>
      </w:r>
      <w:proofErr w:type="spellStart"/>
      <w:r>
        <w:t>sublunary</w:t>
      </w:r>
      <w:proofErr w:type="spellEnd"/>
      <w:r>
        <w:t xml:space="preserve"> lovers” </w:t>
      </w:r>
      <w:proofErr w:type="spellStart"/>
      <w:r>
        <w:t>react</w:t>
      </w:r>
      <w:proofErr w:type="spellEnd"/>
      <w:r>
        <w:t xml:space="preserve"> in front of </w:t>
      </w:r>
      <w:proofErr w:type="spellStart"/>
      <w:r>
        <w:t>separation</w:t>
      </w:r>
      <w:proofErr w:type="spellEnd"/>
      <w:r>
        <w:t xml:space="preserve">, in John </w:t>
      </w:r>
      <w:proofErr w:type="spellStart"/>
      <w:r>
        <w:t>Donne’s</w:t>
      </w:r>
      <w:proofErr w:type="spellEnd"/>
      <w:r>
        <w:t xml:space="preserve"> </w:t>
      </w:r>
      <w:proofErr w:type="spellStart"/>
      <w:r>
        <w:t>poem</w:t>
      </w:r>
      <w:proofErr w:type="spellEnd"/>
      <w:r>
        <w:t xml:space="preserve">. </w:t>
      </w:r>
      <w:proofErr w:type="spellStart"/>
      <w:r>
        <w:t>Indeed</w:t>
      </w:r>
      <w:proofErr w:type="spellEnd"/>
      <w:r>
        <w:t xml:space="preserve"> </w:t>
      </w:r>
      <w:proofErr w:type="spellStart"/>
      <w:r w:rsidR="004E3326">
        <w:t>they</w:t>
      </w:r>
      <w:proofErr w:type="spellEnd"/>
      <w:r w:rsidR="004E3326">
        <w:t xml:space="preserve"> </w:t>
      </w:r>
      <w:proofErr w:type="spellStart"/>
      <w:r w:rsidR="004E3326">
        <w:t>can’t</w:t>
      </w:r>
      <w:proofErr w:type="spellEnd"/>
      <w:r w:rsidR="004E3326">
        <w:t xml:space="preserve"> </w:t>
      </w:r>
      <w:proofErr w:type="spellStart"/>
      <w:r w:rsidR="004E3326">
        <w:t>admit</w:t>
      </w:r>
      <w:proofErr w:type="spellEnd"/>
      <w:r w:rsidR="004E3326">
        <w:t xml:space="preserve"> the </w:t>
      </w:r>
      <w:proofErr w:type="spellStart"/>
      <w:r w:rsidR="004E3326">
        <w:t>absence</w:t>
      </w:r>
      <w:proofErr w:type="spellEnd"/>
      <w:r w:rsidR="004E3326">
        <w:t xml:space="preserve"> of the </w:t>
      </w:r>
      <w:proofErr w:type="spellStart"/>
      <w:r w:rsidR="004E3326">
        <w:t>other</w:t>
      </w:r>
      <w:proofErr w:type="spellEnd"/>
      <w:r w:rsidR="004E3326">
        <w:t xml:space="preserve"> </w:t>
      </w:r>
      <w:proofErr w:type="spellStart"/>
      <w:r w:rsidR="004E3326">
        <w:t>beloved</w:t>
      </w:r>
      <w:proofErr w:type="spellEnd"/>
      <w:r w:rsidR="004E3326">
        <w:t xml:space="preserve"> </w:t>
      </w:r>
      <w:proofErr w:type="spellStart"/>
      <w:r w:rsidR="004E3326">
        <w:t>becuase</w:t>
      </w:r>
      <w:proofErr w:type="spellEnd"/>
      <w:r w:rsidR="004E3326">
        <w:t xml:space="preserve"> </w:t>
      </w:r>
      <w:proofErr w:type="spellStart"/>
      <w:r w:rsidR="004E3326">
        <w:t>they</w:t>
      </w:r>
      <w:proofErr w:type="spellEnd"/>
      <w:r w:rsidR="004E3326">
        <w:t xml:space="preserve"> </w:t>
      </w:r>
      <w:proofErr w:type="spellStart"/>
      <w:r w:rsidR="004E3326">
        <w:t>need</w:t>
      </w:r>
      <w:proofErr w:type="spellEnd"/>
      <w:r w:rsidR="004E3326">
        <w:t xml:space="preserve"> the </w:t>
      </w:r>
      <w:proofErr w:type="spellStart"/>
      <w:r w:rsidR="004E3326">
        <w:t>physical</w:t>
      </w:r>
      <w:proofErr w:type="spellEnd"/>
      <w:r w:rsidR="004E3326">
        <w:t xml:space="preserve"> </w:t>
      </w:r>
      <w:proofErr w:type="spellStart"/>
      <w:r w:rsidR="004E3326">
        <w:t>presence</w:t>
      </w:r>
      <w:proofErr w:type="spellEnd"/>
      <w:r w:rsidR="004E3326">
        <w:t xml:space="preserve"> of </w:t>
      </w:r>
      <w:proofErr w:type="spellStart"/>
      <w:r w:rsidR="004E3326">
        <w:t>his</w:t>
      </w:r>
      <w:proofErr w:type="spellEnd"/>
      <w:r w:rsidR="004E3326">
        <w:t>/</w:t>
      </w:r>
      <w:proofErr w:type="spellStart"/>
      <w:r w:rsidR="004E3326">
        <w:t>her</w:t>
      </w:r>
      <w:proofErr w:type="spellEnd"/>
      <w:r w:rsidR="004E3326">
        <w:t xml:space="preserve"> </w:t>
      </w:r>
      <w:proofErr w:type="spellStart"/>
      <w:r w:rsidR="004E3326">
        <w:t>belover</w:t>
      </w:r>
      <w:proofErr w:type="spellEnd"/>
      <w:r w:rsidR="004E3326">
        <w:t xml:space="preserve">. So, </w:t>
      </w:r>
      <w:proofErr w:type="spellStart"/>
      <w:r w:rsidR="004E3326">
        <w:t>comparing</w:t>
      </w:r>
      <w:proofErr w:type="spellEnd"/>
      <w:r w:rsidR="004E3326">
        <w:t xml:space="preserve"> </w:t>
      </w:r>
      <w:proofErr w:type="spellStart"/>
      <w:r w:rsidR="004E3326">
        <w:t>his</w:t>
      </w:r>
      <w:proofErr w:type="spellEnd"/>
      <w:r w:rsidR="004E3326">
        <w:t xml:space="preserve"> relation-</w:t>
      </w:r>
      <w:proofErr w:type="spellStart"/>
      <w:r w:rsidR="004E3326">
        <w:t>ship</w:t>
      </w:r>
      <w:proofErr w:type="spellEnd"/>
      <w:r w:rsidR="004E3326">
        <w:t xml:space="preserve"> to </w:t>
      </w:r>
      <w:proofErr w:type="spellStart"/>
      <w:r w:rsidR="004E3326">
        <w:t>sublunary</w:t>
      </w:r>
      <w:proofErr w:type="spellEnd"/>
      <w:r w:rsidR="004E3326">
        <w:t xml:space="preserve"> </w:t>
      </w:r>
      <w:proofErr w:type="spellStart"/>
      <w:r w:rsidR="004E3326">
        <w:t>lovers’s</w:t>
      </w:r>
      <w:proofErr w:type="spellEnd"/>
      <w:r w:rsidR="004E3326">
        <w:t xml:space="preserve"> </w:t>
      </w:r>
      <w:proofErr w:type="spellStart"/>
      <w:r w:rsidR="004E3326">
        <w:t>one</w:t>
      </w:r>
      <w:proofErr w:type="spellEnd"/>
      <w:r w:rsidR="004E3326">
        <w:t xml:space="preserve"> John Donne </w:t>
      </w:r>
      <w:proofErr w:type="spellStart"/>
      <w:r w:rsidR="004E3326">
        <w:t>wants</w:t>
      </w:r>
      <w:proofErr w:type="spellEnd"/>
      <w:r w:rsidR="004E3326">
        <w:t xml:space="preserve"> to </w:t>
      </w:r>
      <w:proofErr w:type="spellStart"/>
      <w:r w:rsidR="004E3326">
        <w:t>communicate</w:t>
      </w:r>
      <w:proofErr w:type="spellEnd"/>
      <w:r w:rsidR="004E3326">
        <w:t xml:space="preserve"> to the </w:t>
      </w:r>
      <w:proofErr w:type="spellStart"/>
      <w:r w:rsidR="004E3326">
        <w:t>reader</w:t>
      </w:r>
      <w:proofErr w:type="spellEnd"/>
      <w:r w:rsidR="004E3326">
        <w:t xml:space="preserve"> </w:t>
      </w:r>
      <w:proofErr w:type="spellStart"/>
      <w:r w:rsidR="004E3326">
        <w:t>that</w:t>
      </w:r>
      <w:proofErr w:type="spellEnd"/>
      <w:r w:rsidR="004E3326">
        <w:t xml:space="preserve"> </w:t>
      </w:r>
      <w:proofErr w:type="spellStart"/>
      <w:r w:rsidR="004E3326">
        <w:t>indifference</w:t>
      </w:r>
      <w:proofErr w:type="spellEnd"/>
      <w:r w:rsidR="004E3326">
        <w:t xml:space="preserve"> can solve the </w:t>
      </w:r>
      <w:proofErr w:type="spellStart"/>
      <w:r w:rsidR="004E3326">
        <w:t>separation</w:t>
      </w:r>
      <w:proofErr w:type="spellEnd"/>
      <w:r w:rsidR="004E3326">
        <w:t xml:space="preserve">. </w:t>
      </w:r>
      <w:proofErr w:type="spellStart"/>
      <w:r w:rsidR="004E3326">
        <w:t>Thus</w:t>
      </w:r>
      <w:proofErr w:type="spellEnd"/>
      <w:r w:rsidR="004E3326">
        <w:t xml:space="preserve">, John Donne and Macbeth are </w:t>
      </w:r>
      <w:proofErr w:type="spellStart"/>
      <w:r w:rsidR="004E3326">
        <w:t>joined</w:t>
      </w:r>
      <w:proofErr w:type="spellEnd"/>
      <w:r w:rsidR="004E3326">
        <w:t xml:space="preserve"> by the </w:t>
      </w:r>
      <w:proofErr w:type="spellStart"/>
      <w:r w:rsidR="004E3326">
        <w:t>fact</w:t>
      </w:r>
      <w:proofErr w:type="spellEnd"/>
      <w:r w:rsidR="004E3326">
        <w:t xml:space="preserve"> </w:t>
      </w:r>
      <w:proofErr w:type="spellStart"/>
      <w:r w:rsidR="004E3326">
        <w:t>that</w:t>
      </w:r>
      <w:proofErr w:type="spellEnd"/>
      <w:r w:rsidR="004E3326">
        <w:t xml:space="preserve"> </w:t>
      </w:r>
      <w:proofErr w:type="spellStart"/>
      <w:r w:rsidR="004E3326">
        <w:t>both</w:t>
      </w:r>
      <w:proofErr w:type="spellEnd"/>
      <w:r w:rsidR="004E3326">
        <w:t xml:space="preserve"> </w:t>
      </w:r>
      <w:proofErr w:type="spellStart"/>
      <w:r w:rsidR="004E3326">
        <w:t>reacted</w:t>
      </w:r>
      <w:proofErr w:type="spellEnd"/>
      <w:r w:rsidR="004E3326">
        <w:t xml:space="preserve"> with </w:t>
      </w:r>
      <w:proofErr w:type="spellStart"/>
      <w:r w:rsidR="004E3326">
        <w:t>indifference</w:t>
      </w:r>
      <w:proofErr w:type="spellEnd"/>
      <w:r w:rsidR="004E3326">
        <w:t xml:space="preserve"> to </w:t>
      </w:r>
      <w:proofErr w:type="spellStart"/>
      <w:r w:rsidR="004E3326">
        <w:t>separation</w:t>
      </w:r>
      <w:proofErr w:type="spellEnd"/>
      <w:r w:rsidR="004E3326">
        <w:t>.</w:t>
      </w:r>
    </w:p>
    <w:p w:rsidR="004E3326" w:rsidRPr="00BD7EF1" w:rsidRDefault="004E3326" w:rsidP="00C43DF5">
      <w:pPr>
        <w:ind w:left="-567" w:right="1416"/>
        <w:jc w:val="both"/>
      </w:pPr>
      <w:proofErr w:type="spellStart"/>
      <w:r>
        <w:t>But</w:t>
      </w:r>
      <w:proofErr w:type="spellEnd"/>
      <w:r>
        <w:t xml:space="preserve">, in </w:t>
      </w:r>
      <w:proofErr w:type="spellStart"/>
      <w:r>
        <w:t>conclusion</w:t>
      </w:r>
      <w:proofErr w:type="spellEnd"/>
      <w:r>
        <w:t xml:space="preserve">, 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Macbeth’s</w:t>
      </w:r>
      <w:proofErr w:type="spellEnd"/>
      <w:r>
        <w:t xml:space="preserve"> and John </w:t>
      </w:r>
      <w:proofErr w:type="spellStart"/>
      <w:r>
        <w:t>Donne’s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are </w:t>
      </w:r>
      <w:proofErr w:type="spellStart"/>
      <w:r>
        <w:t>similar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the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thing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interpretation</w:t>
      </w:r>
      <w:proofErr w:type="spellEnd"/>
      <w:r>
        <w:t xml:space="preserve">. </w:t>
      </w:r>
      <w:proofErr w:type="spellStart"/>
      <w:r>
        <w:t>Indeed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John Donne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of </w:t>
      </w:r>
      <w:proofErr w:type="spellStart"/>
      <w:r>
        <w:t>what</w:t>
      </w:r>
      <w:proofErr w:type="spellEnd"/>
      <w:r>
        <w:t xml:space="preserve"> he </w:t>
      </w:r>
      <w:proofErr w:type="spellStart"/>
      <w:r>
        <w:t>fel</w:t>
      </w:r>
      <w:proofErr w:type="spellEnd"/>
      <w:r>
        <w:t xml:space="preserve"> for </w:t>
      </w:r>
      <w:proofErr w:type="spellStart"/>
      <w:r>
        <w:t>his</w:t>
      </w:r>
      <w:proofErr w:type="spellEnd"/>
      <w:r>
        <w:t xml:space="preserve"> </w:t>
      </w:r>
      <w:proofErr w:type="spellStart"/>
      <w:r>
        <w:t>beloved</w:t>
      </w:r>
      <w:proofErr w:type="spellEnd"/>
      <w:r>
        <w:t xml:space="preserve">, Macbeth </w:t>
      </w:r>
      <w:proofErr w:type="spellStart"/>
      <w:r>
        <w:t>wasn’t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of </w:t>
      </w:r>
      <w:proofErr w:type="spellStart"/>
      <w:r>
        <w:t>it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he </w:t>
      </w:r>
      <w:proofErr w:type="spellStart"/>
      <w:r>
        <w:t>couldn’t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emotions</w:t>
      </w:r>
      <w:proofErr w:type="spellEnd"/>
      <w:r>
        <w:t>.</w:t>
      </w:r>
    </w:p>
    <w:sectPr w:rsidR="004E3326" w:rsidRPr="00BD7E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F1"/>
    <w:rsid w:val="002970E9"/>
    <w:rsid w:val="004E3326"/>
    <w:rsid w:val="009F3B9D"/>
    <w:rsid w:val="00BD7EF1"/>
    <w:rsid w:val="00C43DF5"/>
    <w:rsid w:val="00F0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3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33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3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3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2017-04-26T15:34:00Z</dcterms:created>
  <dcterms:modified xsi:type="dcterms:W3CDTF">2017-04-26T16:17:00Z</dcterms:modified>
</cp:coreProperties>
</file>