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BD" w:rsidRDefault="005E6EBD" w:rsidP="005E6EBD">
      <w:pPr>
        <w:rPr>
          <w:lang w:val="en-GB"/>
        </w:rPr>
      </w:pPr>
      <w:r>
        <w:rPr>
          <w:lang w:val="en-GB"/>
        </w:rPr>
        <w:t>FUNERAL RITUALS</w:t>
      </w:r>
      <w:bookmarkStart w:id="0" w:name="_GoBack"/>
      <w:bookmarkEnd w:id="0"/>
    </w:p>
    <w:p w:rsidR="005E6EBD" w:rsidRPr="004D5401" w:rsidRDefault="005E6EBD" w:rsidP="005E6EBD">
      <w:pPr>
        <w:rPr>
          <w:lang w:val="en-GB"/>
        </w:rPr>
      </w:pPr>
      <w:r w:rsidRPr="00FB7F39">
        <w:rPr>
          <w:color w:val="FF0000"/>
          <w:lang w:val="en-GB"/>
        </w:rPr>
        <w:t>Rituals are activities about life's most important events</w:t>
      </w:r>
      <w:r w:rsidRPr="004D5401">
        <w:rPr>
          <w:lang w:val="en-GB"/>
        </w:rPr>
        <w:t xml:space="preserve">. </w:t>
      </w:r>
    </w:p>
    <w:p w:rsidR="00592BF7" w:rsidRPr="004D5401" w:rsidRDefault="005E6EBD" w:rsidP="00592BF7">
      <w:pPr>
        <w:rPr>
          <w:lang w:val="en-GB"/>
        </w:rPr>
      </w:pPr>
      <w:r w:rsidRPr="004D5401">
        <w:rPr>
          <w:lang w:val="en-GB"/>
        </w:rPr>
        <w:t>The funeral ritual, too, is a public, traditional and symbolic means of expressing our beliefs, thoughts and feelings about the death of someone loved.</w:t>
      </w:r>
      <w:r w:rsidR="00592BF7" w:rsidRPr="00592BF7">
        <w:rPr>
          <w:b/>
          <w:bCs/>
          <w:lang w:val="en-GB"/>
        </w:rPr>
        <w:t xml:space="preserve"> </w:t>
      </w:r>
      <w:proofErr w:type="gramStart"/>
      <w:r w:rsidR="00592BF7" w:rsidRPr="004D5401">
        <w:rPr>
          <w:lang w:val="en-GB"/>
        </w:rPr>
        <w:t>Rich in history and rife with symbolism, the funeral ceremony helps us acknowledge the reality of the death, gives testimony to the life of the deceased, encourages the expression of grief in a way consistent with the culture's values, provides support to mourners, allows for the embracing of faith and beliefs about life and death, and offers continuity and hope for the living.</w:t>
      </w:r>
      <w:proofErr w:type="gramEnd"/>
    </w:p>
    <w:p w:rsidR="005E6EBD" w:rsidRPr="004D5401" w:rsidRDefault="005E6EBD" w:rsidP="005E6EBD">
      <w:pPr>
        <w:rPr>
          <w:lang w:val="en-GB"/>
        </w:rPr>
      </w:pPr>
      <w:r w:rsidRPr="004D5401">
        <w:rPr>
          <w:lang w:val="en-GB"/>
        </w:rPr>
        <w:t>During the </w:t>
      </w:r>
      <w:r w:rsidRPr="00FB7F39">
        <w:rPr>
          <w:lang w:val="en-GB"/>
        </w:rPr>
        <w:t>First World War</w:t>
      </w:r>
      <w:r w:rsidRPr="004D5401">
        <w:rPr>
          <w:lang w:val="en-GB"/>
        </w:rPr>
        <w:t>, many nations saw massive devastation and loss of life.</w:t>
      </w:r>
      <w:r w:rsidRPr="00FB7F39">
        <w:rPr>
          <w:lang w:val="en-GB"/>
        </w:rPr>
        <w:t xml:space="preserve"> </w:t>
      </w:r>
      <w:r w:rsidRPr="004D5401">
        <w:rPr>
          <w:lang w:val="en-GB"/>
        </w:rPr>
        <w:t>A </w:t>
      </w:r>
      <w:r w:rsidRPr="00FB7F39">
        <w:rPr>
          <w:bCs/>
          <w:lang w:val="en-GB"/>
        </w:rPr>
        <w:t>war memorial</w:t>
      </w:r>
      <w:r>
        <w:rPr>
          <w:lang w:val="en-GB"/>
        </w:rPr>
        <w:t xml:space="preserve"> is a </w:t>
      </w:r>
      <w:r w:rsidRPr="004D5401">
        <w:rPr>
          <w:lang w:val="en-GB"/>
        </w:rPr>
        <w:t xml:space="preserve">building, monument, statue or other edifice to celebrate a war or victory, or to commemorate those who died or </w:t>
      </w:r>
      <w:proofErr w:type="gramStart"/>
      <w:r w:rsidRPr="004D5401">
        <w:rPr>
          <w:lang w:val="en-GB"/>
        </w:rPr>
        <w:t>were injured</w:t>
      </w:r>
      <w:proofErr w:type="gramEnd"/>
      <w:r w:rsidRPr="004D5401">
        <w:rPr>
          <w:lang w:val="en-GB"/>
        </w:rPr>
        <w:t xml:space="preserve"> in a war. Memorials to the First World War are many and varied. Official and private memorials are to be found on the battlefields of the various theatres of that war and in the home nation of those who served from the many </w:t>
      </w:r>
      <w:proofErr w:type="gramStart"/>
      <w:r w:rsidRPr="004D5401">
        <w:rPr>
          <w:lang w:val="en-GB"/>
        </w:rPr>
        <w:t>countries which</w:t>
      </w:r>
      <w:proofErr w:type="gramEnd"/>
      <w:r w:rsidRPr="004D5401">
        <w:rPr>
          <w:lang w:val="en-GB"/>
        </w:rPr>
        <w:t xml:space="preserve"> were involved in it.</w:t>
      </w:r>
      <w:r>
        <w:rPr>
          <w:lang w:val="en-GB"/>
        </w:rPr>
        <w:t xml:space="preserve"> </w:t>
      </w:r>
      <w:r w:rsidRPr="00E873AB">
        <w:rPr>
          <w:rFonts w:cstheme="minorHAnsi"/>
          <w:color w:val="000000" w:themeColor="text1"/>
          <w:lang w:val="en-GB"/>
        </w:rPr>
        <w:t xml:space="preserve">World War I memorials </w:t>
      </w:r>
      <w:r w:rsidRPr="00E873AB">
        <w:rPr>
          <w:rStyle w:val="apple-converted-space"/>
          <w:rFonts w:cstheme="minorHAnsi"/>
          <w:color w:val="000000" w:themeColor="text1"/>
          <w:lang w:val="en-GB"/>
        </w:rPr>
        <w:t>are the symbol of</w:t>
      </w:r>
      <w:r w:rsidRPr="00E873AB">
        <w:rPr>
          <w:rFonts w:cstheme="minorHAnsi"/>
          <w:color w:val="000000" w:themeColor="text1"/>
          <w:lang w:val="en-GB"/>
        </w:rPr>
        <w:t xml:space="preserve"> the events and the effect of</w:t>
      </w:r>
      <w:r w:rsidRPr="00E873AB">
        <w:rPr>
          <w:rStyle w:val="apple-converted-space"/>
          <w:rFonts w:cstheme="minorHAnsi"/>
          <w:color w:val="000000" w:themeColor="text1"/>
          <w:lang w:val="en-GB"/>
        </w:rPr>
        <w:t> </w:t>
      </w:r>
      <w:r w:rsidRPr="00E873AB">
        <w:rPr>
          <w:rFonts w:cstheme="minorHAnsi"/>
          <w:color w:val="000000" w:themeColor="text1"/>
          <w:lang w:val="en-GB"/>
        </w:rPr>
        <w:t>the First World War I. These</w:t>
      </w:r>
      <w:r w:rsidRPr="00E873AB">
        <w:rPr>
          <w:rStyle w:val="apple-converted-space"/>
          <w:rFonts w:cstheme="minorHAnsi"/>
          <w:color w:val="000000" w:themeColor="text1"/>
          <w:lang w:val="en-GB"/>
        </w:rPr>
        <w:t> </w:t>
      </w:r>
      <w:r w:rsidRPr="00E873AB">
        <w:rPr>
          <w:rFonts w:cstheme="minorHAnsi"/>
          <w:color w:val="000000" w:themeColor="text1"/>
          <w:lang w:val="en-GB"/>
        </w:rPr>
        <w:t>consist in</w:t>
      </w:r>
      <w:r w:rsidRPr="00E873AB">
        <w:rPr>
          <w:rFonts w:cstheme="minorHAnsi"/>
          <w:color w:val="000000" w:themeColor="text1"/>
          <w:lang w:val="en"/>
        </w:rPr>
        <w:t xml:space="preserve"> </w:t>
      </w:r>
      <w:r w:rsidRPr="00E873AB">
        <w:rPr>
          <w:rFonts w:cstheme="minorHAnsi"/>
          <w:color w:val="000000" w:themeColor="text1"/>
          <w:lang w:val="en-GB"/>
        </w:rPr>
        <w:t>civic memorials, larger national monuments,</w:t>
      </w:r>
      <w:r w:rsidRPr="00E873AB">
        <w:rPr>
          <w:rStyle w:val="apple-converted-space"/>
          <w:rFonts w:cstheme="minorHAnsi"/>
          <w:color w:val="000000" w:themeColor="text1"/>
          <w:lang w:val="en-GB"/>
        </w:rPr>
        <w:t> </w:t>
      </w:r>
      <w:r w:rsidRPr="00E873AB">
        <w:rPr>
          <w:rFonts w:cstheme="minorHAnsi"/>
          <w:color w:val="000000" w:themeColor="text1"/>
          <w:lang w:val="en-GB"/>
        </w:rPr>
        <w:t>war cemeteries, private memorials, halls and parks. Much of the symbolism included in memorials was political in tone, and on politics, it played an important part in their construction. Many memorials were embroiled in local ethnic and religious tensions, with memorials either reflecting the contribution of particular groups to the conflict. In several countries, it proved difficult to produce memorials that appealed to and included the religious and political views of all of a community. The</w:t>
      </w:r>
      <w:r w:rsidRPr="00E873AB">
        <w:rPr>
          <w:rStyle w:val="apple-converted-space"/>
          <w:rFonts w:cstheme="minorHAnsi"/>
          <w:color w:val="000000" w:themeColor="text1"/>
          <w:lang w:val="en-GB"/>
        </w:rPr>
        <w:t> </w:t>
      </w:r>
      <w:r w:rsidRPr="00E873AB">
        <w:rPr>
          <w:rFonts w:cstheme="minorHAnsi"/>
          <w:color w:val="000000" w:themeColor="text1"/>
          <w:lang w:val="en-GB"/>
        </w:rPr>
        <w:t>Fascist</w:t>
      </w:r>
      <w:r w:rsidRPr="00E873AB">
        <w:rPr>
          <w:rStyle w:val="apple-converted-space"/>
          <w:rFonts w:cstheme="minorHAnsi"/>
          <w:color w:val="000000" w:themeColor="text1"/>
          <w:lang w:val="en-GB"/>
        </w:rPr>
        <w:t> </w:t>
      </w:r>
      <w:r w:rsidRPr="00E873AB">
        <w:rPr>
          <w:rFonts w:cstheme="minorHAnsi"/>
          <w:color w:val="000000" w:themeColor="text1"/>
          <w:lang w:val="en-GB"/>
        </w:rPr>
        <w:t>governments that came to power in Italy and in Ger</w:t>
      </w:r>
      <w:r>
        <w:rPr>
          <w:rFonts w:cstheme="minorHAnsi"/>
          <w:color w:val="000000" w:themeColor="text1"/>
          <w:lang w:val="en-GB"/>
        </w:rPr>
        <w:t>many during the Nazi Government</w:t>
      </w:r>
      <w:r w:rsidRPr="00E873AB">
        <w:rPr>
          <w:rFonts w:cstheme="minorHAnsi"/>
          <w:color w:val="000000" w:themeColor="text1"/>
          <w:lang w:val="en-GB"/>
        </w:rPr>
        <w:t xml:space="preserve"> made the construction of memorials a key part of their political programme, resulting in a number of larger memorial constructed in the 1930s. While few memorials embraced a</w:t>
      </w:r>
      <w:r w:rsidRPr="00E873AB">
        <w:rPr>
          <w:rStyle w:val="apple-converted-space"/>
          <w:rFonts w:cstheme="minorHAnsi"/>
          <w:color w:val="000000" w:themeColor="text1"/>
          <w:lang w:val="en-GB"/>
        </w:rPr>
        <w:t> </w:t>
      </w:r>
      <w:r w:rsidRPr="00E873AB">
        <w:rPr>
          <w:rFonts w:cstheme="minorHAnsi"/>
          <w:color w:val="000000" w:themeColor="text1"/>
          <w:lang w:val="en-GB"/>
        </w:rPr>
        <w:t>pacifist</w:t>
      </w:r>
      <w:r w:rsidRPr="00E873AB">
        <w:rPr>
          <w:rStyle w:val="apple-converted-space"/>
          <w:rFonts w:cstheme="minorHAnsi"/>
          <w:color w:val="000000" w:themeColor="text1"/>
          <w:lang w:val="en-GB"/>
        </w:rPr>
        <w:t> </w:t>
      </w:r>
      <w:r w:rsidRPr="00E873AB">
        <w:rPr>
          <w:rFonts w:cstheme="minorHAnsi"/>
          <w:color w:val="000000" w:themeColor="text1"/>
          <w:lang w:val="en-GB"/>
        </w:rPr>
        <w:t>perspective, some anti-war campaigners used the memorials for rallies and meetings. Many of the political tensions of the inter-war period had diminished by the end of the 20th century, allowing some countries to commemorate the events of the war through memorials for the first</w:t>
      </w:r>
      <w:r>
        <w:rPr>
          <w:rFonts w:cstheme="minorHAnsi"/>
          <w:color w:val="000000" w:themeColor="text1"/>
          <w:lang w:val="en-GB"/>
        </w:rPr>
        <w:t xml:space="preserve"> time since the end of the war.</w:t>
      </w:r>
    </w:p>
    <w:p w:rsidR="00BB1F34" w:rsidRPr="005E6EBD" w:rsidRDefault="00BB1F34">
      <w:pPr>
        <w:rPr>
          <w:lang w:val="en-GB"/>
        </w:rPr>
      </w:pPr>
    </w:p>
    <w:sectPr w:rsidR="00BB1F34" w:rsidRPr="005E6E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FB"/>
    <w:rsid w:val="00592BF7"/>
    <w:rsid w:val="005B71FB"/>
    <w:rsid w:val="005E6EBD"/>
    <w:rsid w:val="00BB1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6464-AC9C-4BA8-84F6-DC205EE8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E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E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Manias</dc:creator>
  <cp:keywords/>
  <dc:description/>
  <cp:lastModifiedBy>Antonella Manias</cp:lastModifiedBy>
  <cp:revision>3</cp:revision>
  <dcterms:created xsi:type="dcterms:W3CDTF">2017-01-29T17:10:00Z</dcterms:created>
  <dcterms:modified xsi:type="dcterms:W3CDTF">2017-01-29T17:12:00Z</dcterms:modified>
</cp:coreProperties>
</file>