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6B6" w:rsidRPr="00844616" w:rsidRDefault="00E566B6" w:rsidP="002B0634">
      <w:pPr>
        <w:jc w:val="center"/>
        <w:rPr>
          <w:b/>
          <w:sz w:val="32"/>
          <w:lang w:val="en-GB"/>
        </w:rPr>
      </w:pPr>
      <w:r w:rsidRPr="00844616">
        <w:rPr>
          <w:b/>
          <w:sz w:val="32"/>
          <w:lang w:val="en-GB"/>
        </w:rPr>
        <w:t>RITUALS:</w:t>
      </w:r>
    </w:p>
    <w:p w:rsidR="00E566B6" w:rsidRPr="00844616" w:rsidRDefault="00E566B6" w:rsidP="00E566B6">
      <w:pPr>
        <w:rPr>
          <w:lang w:val="en-GB"/>
        </w:rPr>
      </w:pPr>
      <w:r w:rsidRPr="00844616">
        <w:rPr>
          <w:lang w:val="en-GB"/>
        </w:rPr>
        <w:t xml:space="preserve">Rituals are symbolic activities that help human beings to express their thoughts and feelings about life’s important events. There are lots of rituals that people carry out during their existence </w:t>
      </w:r>
      <w:r w:rsidR="0034684C" w:rsidRPr="00844616">
        <w:rPr>
          <w:lang w:val="en-GB"/>
        </w:rPr>
        <w:t>but</w:t>
      </w:r>
      <w:r w:rsidRPr="00844616">
        <w:rPr>
          <w:lang w:val="en-GB"/>
        </w:rPr>
        <w:t xml:space="preserve"> most of</w:t>
      </w:r>
      <w:r w:rsidR="0034684C" w:rsidRPr="00844616">
        <w:rPr>
          <w:lang w:val="en-GB"/>
        </w:rPr>
        <w:t xml:space="preserve"> the</w:t>
      </w:r>
      <w:r w:rsidRPr="00844616">
        <w:rPr>
          <w:lang w:val="en-GB"/>
        </w:rPr>
        <w:t xml:space="preserve"> times </w:t>
      </w:r>
      <w:r w:rsidR="0034684C" w:rsidRPr="00844616">
        <w:rPr>
          <w:lang w:val="en-GB"/>
        </w:rPr>
        <w:t>they</w:t>
      </w:r>
      <w:r w:rsidRPr="00844616">
        <w:rPr>
          <w:lang w:val="en-GB"/>
        </w:rPr>
        <w:t xml:space="preserve"> don’t </w:t>
      </w:r>
      <w:r w:rsidR="0034684C" w:rsidRPr="00844616">
        <w:rPr>
          <w:lang w:val="en-GB"/>
        </w:rPr>
        <w:t>realize</w:t>
      </w:r>
      <w:r w:rsidRPr="00844616">
        <w:rPr>
          <w:lang w:val="en-GB"/>
        </w:rPr>
        <w:t xml:space="preserve"> that at that moment </w:t>
      </w:r>
      <w:r w:rsidR="0034684C" w:rsidRPr="00844616">
        <w:rPr>
          <w:lang w:val="en-GB"/>
        </w:rPr>
        <w:t>they</w:t>
      </w:r>
      <w:r w:rsidRPr="00844616">
        <w:rPr>
          <w:lang w:val="en-GB"/>
        </w:rPr>
        <w:t xml:space="preserve"> are taking part in a ritual: everybody’s routine for example is a result of many rituals: get</w:t>
      </w:r>
      <w:r w:rsidR="0034684C" w:rsidRPr="00844616">
        <w:rPr>
          <w:lang w:val="en-GB"/>
        </w:rPr>
        <w:t>ting</w:t>
      </w:r>
      <w:r w:rsidRPr="00844616">
        <w:rPr>
          <w:lang w:val="en-GB"/>
        </w:rPr>
        <w:t xml:space="preserve"> up, hav</w:t>
      </w:r>
      <w:r w:rsidR="0034684C" w:rsidRPr="00844616">
        <w:rPr>
          <w:lang w:val="en-GB"/>
        </w:rPr>
        <w:t>ing</w:t>
      </w:r>
      <w:r w:rsidRPr="00844616">
        <w:rPr>
          <w:lang w:val="en-GB"/>
        </w:rPr>
        <w:t xml:space="preserve"> breakfast,…</w:t>
      </w:r>
    </w:p>
    <w:p w:rsidR="00E566B6" w:rsidRPr="00844616" w:rsidRDefault="00E566B6" w:rsidP="00E566B6">
      <w:pPr>
        <w:rPr>
          <w:lang w:val="en-GB"/>
        </w:rPr>
      </w:pPr>
      <w:r w:rsidRPr="00844616">
        <w:rPr>
          <w:lang w:val="en-GB"/>
        </w:rPr>
        <w:t>Rituals strongly depend from your culture</w:t>
      </w:r>
      <w:r w:rsidR="0034684C" w:rsidRPr="00844616">
        <w:rPr>
          <w:lang w:val="en-GB"/>
        </w:rPr>
        <w:t>, religion</w:t>
      </w:r>
      <w:r w:rsidRPr="00844616">
        <w:rPr>
          <w:lang w:val="en-GB"/>
        </w:rPr>
        <w:t xml:space="preserve"> and socio-economic context and for this reason they are always changeable. Relevant rituals </w:t>
      </w:r>
      <w:r w:rsidR="0034684C" w:rsidRPr="00844616">
        <w:rPr>
          <w:lang w:val="en-GB"/>
        </w:rPr>
        <w:t xml:space="preserve">our </w:t>
      </w:r>
      <w:r w:rsidR="0034684C" w:rsidRPr="00844616">
        <w:rPr>
          <w:lang w:val="en-GB"/>
        </w:rPr>
        <w:t xml:space="preserve">Western culture </w:t>
      </w:r>
      <w:r w:rsidR="0034684C" w:rsidRPr="00844616">
        <w:rPr>
          <w:lang w:val="en-GB"/>
        </w:rPr>
        <w:t>has been practising</w:t>
      </w:r>
      <w:r w:rsidRPr="00844616">
        <w:rPr>
          <w:lang w:val="en-GB"/>
        </w:rPr>
        <w:t xml:space="preserve"> are baptism, birthday, weddings and funerals</w:t>
      </w:r>
      <w:r w:rsidR="00111A76" w:rsidRPr="00844616">
        <w:rPr>
          <w:lang w:val="en-GB"/>
        </w:rPr>
        <w:t xml:space="preserve"> and </w:t>
      </w:r>
      <w:r w:rsidR="0034684C" w:rsidRPr="00844616">
        <w:rPr>
          <w:lang w:val="en-GB"/>
        </w:rPr>
        <w:t>each of them has its own</w:t>
      </w:r>
      <w:r w:rsidR="00111A76" w:rsidRPr="00844616">
        <w:rPr>
          <w:lang w:val="en-GB"/>
        </w:rPr>
        <w:t xml:space="preserve"> characteristics and functions</w:t>
      </w:r>
      <w:r w:rsidRPr="00844616">
        <w:rPr>
          <w:lang w:val="en-GB"/>
        </w:rPr>
        <w:t>.</w:t>
      </w:r>
    </w:p>
    <w:p w:rsidR="00E566B6" w:rsidRPr="00844616" w:rsidRDefault="002B0634" w:rsidP="00E566B6">
      <w:pPr>
        <w:jc w:val="center"/>
        <w:rPr>
          <w:b/>
          <w:lang w:val="en-GB"/>
        </w:rPr>
      </w:pPr>
      <w:r w:rsidRPr="00844616">
        <w:rPr>
          <w:b/>
          <w:lang w:val="en-GB"/>
        </w:rPr>
        <w:t>FUNERAL RITUALS:</w:t>
      </w:r>
    </w:p>
    <w:p w:rsidR="00C12238" w:rsidRPr="00844616" w:rsidRDefault="00C12238" w:rsidP="00E566B6">
      <w:pPr>
        <w:rPr>
          <w:b/>
          <w:lang w:val="en-GB"/>
        </w:rPr>
      </w:pPr>
      <w:r w:rsidRPr="00844616">
        <w:rPr>
          <w:lang w:val="en-GB"/>
        </w:rPr>
        <w:t xml:space="preserve">The funeral ritual is a public, traditional and symbolic </w:t>
      </w:r>
      <w:r w:rsidR="00E566B6" w:rsidRPr="00844616">
        <w:rPr>
          <w:lang w:val="en-GB"/>
        </w:rPr>
        <w:t xml:space="preserve">ritual and </w:t>
      </w:r>
      <w:r w:rsidRPr="00844616">
        <w:rPr>
          <w:lang w:val="en-GB"/>
        </w:rPr>
        <w:t>means of expressing beliefs, thoughts and feelings about the death of someone loved.</w:t>
      </w:r>
    </w:p>
    <w:p w:rsidR="00111A76" w:rsidRPr="00844616" w:rsidRDefault="00C12238">
      <w:pPr>
        <w:rPr>
          <w:lang w:val="en-GB"/>
        </w:rPr>
      </w:pPr>
      <w:r w:rsidRPr="00844616">
        <w:rPr>
          <w:lang w:val="en-GB"/>
        </w:rPr>
        <w:t>Rich in history and rife of symbolism, the funeral ritual has its precise functions and purposes</w:t>
      </w:r>
      <w:r w:rsidR="00111A76" w:rsidRPr="00844616">
        <w:rPr>
          <w:lang w:val="en-GB"/>
        </w:rPr>
        <w:t xml:space="preserve"> </w:t>
      </w:r>
      <w:r w:rsidR="0034684C" w:rsidRPr="00844616">
        <w:rPr>
          <w:lang w:val="en-GB"/>
        </w:rPr>
        <w:t>here summarized</w:t>
      </w:r>
      <w:r w:rsidR="0034684C" w:rsidRPr="00844616">
        <w:rPr>
          <w:lang w:val="en-GB"/>
        </w:rPr>
        <w:t xml:space="preserve">: </w:t>
      </w:r>
    </w:p>
    <w:p w:rsidR="00D105B8" w:rsidRPr="00844616" w:rsidRDefault="00D105B8" w:rsidP="00D105B8">
      <w:pPr>
        <w:pStyle w:val="Paragrafoelenco"/>
        <w:numPr>
          <w:ilvl w:val="0"/>
          <w:numId w:val="5"/>
        </w:numPr>
        <w:rPr>
          <w:lang w:val="en-GB"/>
        </w:rPr>
      </w:pPr>
      <w:r w:rsidRPr="00844616">
        <w:rPr>
          <w:lang w:val="en-GB"/>
        </w:rPr>
        <w:t xml:space="preserve">First of all, funerals make people acknowledge the reality of the death </w:t>
      </w:r>
      <w:r w:rsidR="006069A5" w:rsidRPr="00844616">
        <w:rPr>
          <w:lang w:val="en-GB"/>
        </w:rPr>
        <w:t>and</w:t>
      </w:r>
      <w:r w:rsidRPr="00844616">
        <w:rPr>
          <w:lang w:val="en-GB"/>
        </w:rPr>
        <w:t xml:space="preserve"> help people to see and </w:t>
      </w:r>
      <w:r w:rsidR="0034684C" w:rsidRPr="00844616">
        <w:rPr>
          <w:lang w:val="en-GB"/>
        </w:rPr>
        <w:t xml:space="preserve">greet </w:t>
      </w:r>
      <w:r w:rsidRPr="00844616">
        <w:rPr>
          <w:lang w:val="en-GB"/>
        </w:rPr>
        <w:t>a loved person</w:t>
      </w:r>
      <w:r w:rsidR="006069A5" w:rsidRPr="00844616">
        <w:rPr>
          <w:lang w:val="en-GB"/>
        </w:rPr>
        <w:t xml:space="preserve"> </w:t>
      </w:r>
      <w:r w:rsidR="006069A5" w:rsidRPr="00844616">
        <w:rPr>
          <w:lang w:val="en-GB"/>
        </w:rPr>
        <w:t>for the last time</w:t>
      </w:r>
      <w:r w:rsidRPr="00844616">
        <w:rPr>
          <w:lang w:val="en-GB"/>
        </w:rPr>
        <w:t>.</w:t>
      </w:r>
    </w:p>
    <w:p w:rsidR="006069A5" w:rsidRPr="00844616" w:rsidRDefault="00D105B8" w:rsidP="00D105B8">
      <w:pPr>
        <w:pStyle w:val="Paragrafoelenco"/>
        <w:numPr>
          <w:ilvl w:val="0"/>
          <w:numId w:val="5"/>
        </w:numPr>
        <w:rPr>
          <w:lang w:val="en-GB"/>
        </w:rPr>
      </w:pPr>
      <w:r w:rsidRPr="00844616">
        <w:rPr>
          <w:lang w:val="en-GB"/>
        </w:rPr>
        <w:t xml:space="preserve">Unavoidably, people feel the loss in their hearts and react by crying and suffering internally: indeed, funerals help people to concentrate on </w:t>
      </w:r>
      <w:r w:rsidR="006069A5" w:rsidRPr="00844616">
        <w:rPr>
          <w:lang w:val="en-GB"/>
        </w:rPr>
        <w:t>the fact of the death.</w:t>
      </w:r>
    </w:p>
    <w:p w:rsidR="00D105B8" w:rsidRPr="00844616" w:rsidRDefault="006069A5" w:rsidP="00D105B8">
      <w:pPr>
        <w:pStyle w:val="Paragrafoelenco"/>
        <w:numPr>
          <w:ilvl w:val="0"/>
          <w:numId w:val="5"/>
        </w:numPr>
        <w:rPr>
          <w:lang w:val="en-GB"/>
        </w:rPr>
      </w:pPr>
      <w:r w:rsidRPr="00844616">
        <w:rPr>
          <w:lang w:val="en-GB"/>
        </w:rPr>
        <w:t>People</w:t>
      </w:r>
      <w:r w:rsidR="00D105B8" w:rsidRPr="00844616">
        <w:rPr>
          <w:lang w:val="en-GB"/>
        </w:rPr>
        <w:t xml:space="preserve"> </w:t>
      </w:r>
      <w:r w:rsidRPr="00844616">
        <w:rPr>
          <w:lang w:val="en-GB"/>
        </w:rPr>
        <w:t>will soon shift</w:t>
      </w:r>
      <w:r w:rsidR="00D105B8" w:rsidRPr="00844616">
        <w:rPr>
          <w:lang w:val="en-GB"/>
        </w:rPr>
        <w:t xml:space="preserve"> </w:t>
      </w:r>
      <w:r w:rsidRPr="00844616">
        <w:rPr>
          <w:lang w:val="en-GB"/>
        </w:rPr>
        <w:t>their</w:t>
      </w:r>
      <w:r w:rsidR="00D105B8" w:rsidRPr="00844616">
        <w:rPr>
          <w:lang w:val="en-GB"/>
        </w:rPr>
        <w:t xml:space="preserve"> relationship with that person from one of phy</w:t>
      </w:r>
      <w:r w:rsidRPr="00844616">
        <w:rPr>
          <w:lang w:val="en-GB"/>
        </w:rPr>
        <w:t xml:space="preserve">sical presence to one of memory; </w:t>
      </w:r>
      <w:r w:rsidR="00D105B8" w:rsidRPr="00844616">
        <w:rPr>
          <w:lang w:val="en-GB"/>
        </w:rPr>
        <w:t>funerals are meaningful because they allow people to highlight individually the major events and characteristics of the deceased and, later, share with other people some memories spent with that person and learn something else about him or her.</w:t>
      </w:r>
      <w:r w:rsidRPr="00844616">
        <w:rPr>
          <w:lang w:val="en-GB"/>
        </w:rPr>
        <w:t xml:space="preserve"> It is very important that the memory of that person will remain vivid.</w:t>
      </w:r>
    </w:p>
    <w:p w:rsidR="00D105B8" w:rsidRPr="00844616" w:rsidRDefault="00D105B8" w:rsidP="00D105B8">
      <w:pPr>
        <w:pStyle w:val="Paragrafoelenco"/>
        <w:numPr>
          <w:ilvl w:val="0"/>
          <w:numId w:val="5"/>
        </w:numPr>
        <w:rPr>
          <w:lang w:val="en-GB"/>
        </w:rPr>
      </w:pPr>
      <w:r w:rsidRPr="00844616">
        <w:rPr>
          <w:lang w:val="en-GB"/>
        </w:rPr>
        <w:t xml:space="preserve">People tend to reflect about the reason </w:t>
      </w:r>
      <w:r w:rsidR="006069A5" w:rsidRPr="00844616">
        <w:rPr>
          <w:lang w:val="en-GB"/>
        </w:rPr>
        <w:t>of the death</w:t>
      </w:r>
      <w:r w:rsidRPr="00844616">
        <w:rPr>
          <w:lang w:val="en-GB"/>
        </w:rPr>
        <w:t>, life and death’s meanings; funerals communicate a cultural view about these relevant themes and reinforce the idea that everyone will die</w:t>
      </w:r>
      <w:r w:rsidR="006069A5" w:rsidRPr="00844616">
        <w:rPr>
          <w:lang w:val="en-GB"/>
        </w:rPr>
        <w:t xml:space="preserve">. </w:t>
      </w:r>
      <w:r w:rsidR="00844616" w:rsidRPr="00844616">
        <w:rPr>
          <w:lang w:val="en-GB"/>
        </w:rPr>
        <w:t>It’s the reason why our culture is afraid of the death and undervalue the importance of the funeral rite.</w:t>
      </w:r>
    </w:p>
    <w:p w:rsidR="00D105B8" w:rsidRPr="00844616" w:rsidRDefault="00D105B8" w:rsidP="00D105B8">
      <w:pPr>
        <w:pStyle w:val="Paragrafoelenco"/>
        <w:numPr>
          <w:ilvl w:val="0"/>
          <w:numId w:val="5"/>
        </w:numPr>
        <w:rPr>
          <w:lang w:val="en-GB"/>
        </w:rPr>
      </w:pPr>
      <w:r w:rsidRPr="00844616">
        <w:rPr>
          <w:lang w:val="en-GB"/>
        </w:rPr>
        <w:t>As all social beings’ lives are given meaning in relation to the lives around us, when someone dies, people develop a ‘new-</w:t>
      </w:r>
      <w:proofErr w:type="spellStart"/>
      <w:r w:rsidRPr="00844616">
        <w:rPr>
          <w:lang w:val="en-GB"/>
        </w:rPr>
        <w:t>self identity</w:t>
      </w:r>
      <w:proofErr w:type="spellEnd"/>
      <w:r w:rsidRPr="00844616">
        <w:rPr>
          <w:lang w:val="en-GB"/>
        </w:rPr>
        <w:t>’ and funerals represent a way for providing social acknowledgment.</w:t>
      </w:r>
    </w:p>
    <w:p w:rsidR="00D105B8" w:rsidRPr="00844616" w:rsidRDefault="00D105B8" w:rsidP="00D105B8">
      <w:pPr>
        <w:pStyle w:val="Paragrafoelenco"/>
        <w:numPr>
          <w:ilvl w:val="0"/>
          <w:numId w:val="5"/>
        </w:numPr>
        <w:rPr>
          <w:lang w:val="en-GB"/>
        </w:rPr>
      </w:pPr>
      <w:r w:rsidRPr="00844616">
        <w:rPr>
          <w:lang w:val="en-GB"/>
        </w:rPr>
        <w:t>It is meaningful to  have parents and friends around that, despite of the loss, make you fell still existing! In a way or another, funerals are the public venue for support from others and being supported in grief. In conclusion, taking part in a funeral means that we care this person and we give support and a message of hope to the living, who don’t feel alone anymore.</w:t>
      </w:r>
    </w:p>
    <w:p w:rsidR="002758B8" w:rsidRPr="00844616" w:rsidRDefault="002758B8">
      <w:pPr>
        <w:rPr>
          <w:lang w:val="en-GB"/>
        </w:rPr>
      </w:pPr>
    </w:p>
    <w:p w:rsidR="00D105B8" w:rsidRPr="00844616" w:rsidRDefault="00D105B8">
      <w:pPr>
        <w:rPr>
          <w:lang w:val="en-GB"/>
        </w:rPr>
      </w:pPr>
    </w:p>
    <w:p w:rsidR="00D105B8" w:rsidRPr="00844616" w:rsidRDefault="00D105B8">
      <w:pPr>
        <w:rPr>
          <w:lang w:val="en-GB"/>
        </w:rPr>
      </w:pPr>
    </w:p>
    <w:p w:rsidR="00D105B8" w:rsidRPr="00844616" w:rsidRDefault="00D105B8">
      <w:pPr>
        <w:rPr>
          <w:lang w:val="en-GB"/>
        </w:rPr>
      </w:pPr>
    </w:p>
    <w:p w:rsidR="00D105B8" w:rsidRPr="00844616" w:rsidRDefault="00D105B8">
      <w:pPr>
        <w:rPr>
          <w:lang w:val="en-GB"/>
        </w:rPr>
      </w:pPr>
      <w:bookmarkStart w:id="0" w:name="_GoBack"/>
      <w:bookmarkEnd w:id="0"/>
    </w:p>
    <w:p w:rsidR="00D105B8" w:rsidRPr="00844616" w:rsidRDefault="00D105B8">
      <w:pPr>
        <w:rPr>
          <w:lang w:val="en-GB"/>
        </w:rPr>
      </w:pPr>
    </w:p>
    <w:p w:rsidR="002B0634" w:rsidRPr="00844616" w:rsidRDefault="00FA673D" w:rsidP="00FA673D">
      <w:pPr>
        <w:jc w:val="center"/>
        <w:rPr>
          <w:b/>
          <w:lang w:val="en-GB"/>
        </w:rPr>
      </w:pPr>
      <w:r w:rsidRPr="00844616">
        <w:rPr>
          <w:b/>
          <w:lang w:val="en-GB"/>
        </w:rPr>
        <w:t>WAR MEMORIALS:</w:t>
      </w:r>
    </w:p>
    <w:p w:rsidR="002B0634" w:rsidRPr="00844616" w:rsidRDefault="00FA673D">
      <w:pPr>
        <w:rPr>
          <w:lang w:val="en-GB"/>
        </w:rPr>
      </w:pPr>
      <w:r w:rsidRPr="00844616">
        <w:rPr>
          <w:lang w:val="en-GB"/>
        </w:rPr>
        <w:t>M</w:t>
      </w:r>
      <w:r w:rsidR="00D95DD5" w:rsidRPr="00844616">
        <w:rPr>
          <w:lang w:val="en-GB"/>
        </w:rPr>
        <w:t>emorials, such as a funeral, represent</w:t>
      </w:r>
      <w:r w:rsidR="00CA7538" w:rsidRPr="00844616">
        <w:rPr>
          <w:lang w:val="en-GB"/>
        </w:rPr>
        <w:t xml:space="preserve"> a way for remembering something about someone</w:t>
      </w:r>
      <w:r w:rsidR="00183FA0" w:rsidRPr="00844616">
        <w:rPr>
          <w:lang w:val="en-GB"/>
        </w:rPr>
        <w:t xml:space="preserve"> dead</w:t>
      </w:r>
      <w:r w:rsidR="00CA7538" w:rsidRPr="00844616">
        <w:rPr>
          <w:lang w:val="en-GB"/>
        </w:rPr>
        <w:t xml:space="preserve">. </w:t>
      </w:r>
    </w:p>
    <w:p w:rsidR="00CA7538" w:rsidRPr="00844616" w:rsidRDefault="00CA7538">
      <w:pPr>
        <w:rPr>
          <w:lang w:val="en-GB"/>
        </w:rPr>
      </w:pPr>
      <w:r w:rsidRPr="00844616">
        <w:rPr>
          <w:lang w:val="en-GB"/>
        </w:rPr>
        <w:t xml:space="preserve">An important example of memorials could be found in war memorials: </w:t>
      </w:r>
      <w:r w:rsidR="00844616" w:rsidRPr="00844616">
        <w:rPr>
          <w:lang w:val="en-GB"/>
        </w:rPr>
        <w:t xml:space="preserve">buildings, statues, </w:t>
      </w:r>
      <w:r w:rsidR="00844616" w:rsidRPr="00844616">
        <w:rPr>
          <w:lang w:val="en-GB"/>
        </w:rPr>
        <w:t>graves, epitaphs</w:t>
      </w:r>
      <w:r w:rsidR="00844616" w:rsidRPr="00844616">
        <w:rPr>
          <w:lang w:val="en-GB"/>
        </w:rPr>
        <w:t xml:space="preserve"> </w:t>
      </w:r>
      <w:r w:rsidRPr="00844616">
        <w:rPr>
          <w:lang w:val="en-GB"/>
        </w:rPr>
        <w:t xml:space="preserve">or other edifice to </w:t>
      </w:r>
      <w:r w:rsidR="00C64ED3">
        <w:rPr>
          <w:lang w:val="en-GB"/>
        </w:rPr>
        <w:t>celebrate</w:t>
      </w:r>
      <w:r w:rsidRPr="00844616">
        <w:rPr>
          <w:lang w:val="en-GB"/>
        </w:rPr>
        <w:t xml:space="preserve"> a war or victory, or to commemorate those who died or were injured during a war.</w:t>
      </w:r>
    </w:p>
    <w:p w:rsidR="00FA3309" w:rsidRDefault="00844616">
      <w:pPr>
        <w:rPr>
          <w:lang w:val="en-GB"/>
        </w:rPr>
      </w:pPr>
      <w:r w:rsidRPr="00844616">
        <w:rPr>
          <w:lang w:val="en-GB"/>
        </w:rPr>
        <w:t xml:space="preserve">The first kind of memorials </w:t>
      </w:r>
      <w:r w:rsidR="00C45602">
        <w:rPr>
          <w:lang w:val="en-US"/>
        </w:rPr>
        <w:t>ha</w:t>
      </w:r>
      <w:r w:rsidR="00FA3309">
        <w:rPr>
          <w:lang w:val="en-US"/>
        </w:rPr>
        <w:t>ve</w:t>
      </w:r>
      <w:r w:rsidR="00C45602">
        <w:rPr>
          <w:lang w:val="en-US"/>
        </w:rPr>
        <w:t xml:space="preserve"> a political aim</w:t>
      </w:r>
      <w:r w:rsidR="00C45602">
        <w:rPr>
          <w:lang w:val="en-US"/>
        </w:rPr>
        <w:t>: they</w:t>
      </w:r>
      <w:r w:rsidR="00C45602" w:rsidRPr="00844616">
        <w:rPr>
          <w:lang w:val="en-GB"/>
        </w:rPr>
        <w:t xml:space="preserve"> </w:t>
      </w:r>
      <w:r w:rsidRPr="00844616">
        <w:rPr>
          <w:lang w:val="en-GB"/>
        </w:rPr>
        <w:t xml:space="preserve">were </w:t>
      </w:r>
      <w:r w:rsidR="00C64ED3">
        <w:rPr>
          <w:lang w:val="en-GB"/>
        </w:rPr>
        <w:t>erected</w:t>
      </w:r>
      <w:r w:rsidRPr="00844616">
        <w:rPr>
          <w:lang w:val="en-GB"/>
        </w:rPr>
        <w:t xml:space="preserve"> to glorify war and</w:t>
      </w:r>
      <w:r w:rsidR="00C45602">
        <w:rPr>
          <w:lang w:val="en-GB"/>
        </w:rPr>
        <w:t xml:space="preserve"> to </w:t>
      </w:r>
      <w:r w:rsidRPr="00844616">
        <w:rPr>
          <w:lang w:val="en-GB"/>
        </w:rPr>
        <w:t xml:space="preserve">favour </w:t>
      </w:r>
      <w:r w:rsidR="00C64ED3">
        <w:rPr>
          <w:lang w:val="en-GB"/>
        </w:rPr>
        <w:t>the enrolment of soldiers into an army.</w:t>
      </w:r>
      <w:r w:rsidR="00C45602">
        <w:rPr>
          <w:lang w:val="en-GB"/>
        </w:rPr>
        <w:t xml:space="preserve"> </w:t>
      </w:r>
      <w:r w:rsidR="00C64ED3">
        <w:rPr>
          <w:lang w:val="en-GB"/>
        </w:rPr>
        <w:t xml:space="preserve">They are the more ancient: the </w:t>
      </w:r>
      <w:r w:rsidR="00C64ED3" w:rsidRPr="00C64ED3">
        <w:rPr>
          <w:lang w:val="en-US"/>
        </w:rPr>
        <w:t xml:space="preserve">oldest war memorial in the United Kingdom </w:t>
      </w:r>
      <w:r w:rsidR="00C64ED3">
        <w:rPr>
          <w:lang w:val="en-US"/>
        </w:rPr>
        <w:t>was</w:t>
      </w:r>
      <w:r w:rsidR="00C64ED3" w:rsidRPr="00C64ED3">
        <w:rPr>
          <w:lang w:val="en-US"/>
        </w:rPr>
        <w:t xml:space="preserve"> Oxford University's All Souls College</w:t>
      </w:r>
      <w:r w:rsidR="00C64ED3">
        <w:rPr>
          <w:lang w:val="en-US"/>
        </w:rPr>
        <w:t xml:space="preserve"> to celebrate the Hundred Years War. </w:t>
      </w:r>
      <w:r w:rsidR="00C45602">
        <w:rPr>
          <w:lang w:val="en-GB"/>
        </w:rPr>
        <w:t xml:space="preserve">Common soldiers </w:t>
      </w:r>
      <w:r w:rsidR="00C45602">
        <w:rPr>
          <w:lang w:val="en-GB"/>
        </w:rPr>
        <w:t xml:space="preserve">that were </w:t>
      </w:r>
      <w:r w:rsidR="00C45602">
        <w:rPr>
          <w:lang w:val="en-GB"/>
        </w:rPr>
        <w:t xml:space="preserve">dead during a war were </w:t>
      </w:r>
      <w:r w:rsidR="00C45602">
        <w:rPr>
          <w:lang w:val="en-GB"/>
        </w:rPr>
        <w:t>almost never</w:t>
      </w:r>
      <w:r w:rsidR="00C45602">
        <w:rPr>
          <w:lang w:val="en-GB"/>
        </w:rPr>
        <w:t xml:space="preserve"> buried</w:t>
      </w:r>
      <w:r w:rsidR="00C45602">
        <w:rPr>
          <w:lang w:val="en-GB"/>
        </w:rPr>
        <w:t>.</w:t>
      </w:r>
      <w:r w:rsidR="00C45602">
        <w:rPr>
          <w:lang w:val="en-GB"/>
        </w:rPr>
        <w:t xml:space="preserve"> </w:t>
      </w:r>
    </w:p>
    <w:p w:rsidR="00C64ED3" w:rsidRDefault="00C45602" w:rsidP="006D1177">
      <w:pPr>
        <w:rPr>
          <w:lang w:val="en-GB"/>
        </w:rPr>
      </w:pPr>
      <w:r>
        <w:rPr>
          <w:lang w:val="en-GB"/>
        </w:rPr>
        <w:t xml:space="preserve"> </w:t>
      </w:r>
      <w:r>
        <w:rPr>
          <w:lang w:val="en-GB"/>
        </w:rPr>
        <w:t xml:space="preserve">But </w:t>
      </w:r>
      <w:r w:rsidR="00FA3309">
        <w:rPr>
          <w:lang w:val="en-GB"/>
        </w:rPr>
        <w:t>during</w:t>
      </w:r>
      <w:r w:rsidR="00C64ED3">
        <w:rPr>
          <w:lang w:val="en-GB"/>
        </w:rPr>
        <w:t xml:space="preserve"> the WW1 things began to change:</w:t>
      </w:r>
      <w:r w:rsidR="00FA3309">
        <w:rPr>
          <w:lang w:val="en-GB"/>
        </w:rPr>
        <w:t xml:space="preserve"> after the war</w:t>
      </w:r>
      <w:r w:rsidR="00C64ED3">
        <w:rPr>
          <w:lang w:val="en-GB"/>
        </w:rPr>
        <w:t xml:space="preserve"> </w:t>
      </w:r>
      <w:r w:rsidR="00FA3309">
        <w:rPr>
          <w:lang w:val="en-GB"/>
        </w:rPr>
        <w:t>many countries saw massive devastation and loss of life and people become aware of war’s negative aspects. As i</w:t>
      </w:r>
      <w:r>
        <w:rPr>
          <w:lang w:val="en-GB"/>
        </w:rPr>
        <w:t xml:space="preserve">t was almost impossible to take the fallen back to England and bury them, </w:t>
      </w:r>
      <w:r w:rsidR="00C64ED3">
        <w:rPr>
          <w:lang w:val="en-GB"/>
        </w:rPr>
        <w:t>l</w:t>
      </w:r>
      <w:r w:rsidR="00C64ED3" w:rsidRPr="00844616">
        <w:rPr>
          <w:lang w:val="en-GB"/>
        </w:rPr>
        <w:t>ots of people and families</w:t>
      </w:r>
      <w:r w:rsidR="00C64ED3">
        <w:rPr>
          <w:lang w:val="en-GB"/>
        </w:rPr>
        <w:t xml:space="preserve"> felt the need </w:t>
      </w:r>
      <w:r w:rsidRPr="00844616">
        <w:rPr>
          <w:lang w:val="en-GB"/>
        </w:rPr>
        <w:t>to gain a place where they could mourn</w:t>
      </w:r>
      <w:r>
        <w:rPr>
          <w:lang w:val="en-GB"/>
        </w:rPr>
        <w:t>.</w:t>
      </w:r>
      <w:r w:rsidR="00FA3309">
        <w:rPr>
          <w:lang w:val="en-GB"/>
        </w:rPr>
        <w:t xml:space="preserve"> </w:t>
      </w:r>
      <w:r>
        <w:rPr>
          <w:lang w:val="en-GB"/>
        </w:rPr>
        <w:t>The result was that</w:t>
      </w:r>
      <w:r w:rsidR="00950D35">
        <w:rPr>
          <w:lang w:val="en-GB"/>
        </w:rPr>
        <w:t xml:space="preserve"> small village communities erected</w:t>
      </w:r>
      <w:r>
        <w:rPr>
          <w:lang w:val="en-GB"/>
        </w:rPr>
        <w:t xml:space="preserve"> lots of memorials, </w:t>
      </w:r>
      <w:r w:rsidR="00950D35">
        <w:rPr>
          <w:lang w:val="en-GB"/>
        </w:rPr>
        <w:t>most of the times against the government’</w:t>
      </w:r>
      <w:r w:rsidR="00FA3309">
        <w:rPr>
          <w:lang w:val="en-GB"/>
        </w:rPr>
        <w:t>s will</w:t>
      </w:r>
      <w:r w:rsidR="00D20703">
        <w:rPr>
          <w:lang w:val="en-GB"/>
        </w:rPr>
        <w:t xml:space="preserve">. </w:t>
      </w:r>
      <w:r w:rsidR="00FA3309">
        <w:rPr>
          <w:lang w:val="en-GB"/>
        </w:rPr>
        <w:t>D</w:t>
      </w:r>
      <w:r w:rsidR="00573836">
        <w:rPr>
          <w:lang w:val="en-GB"/>
        </w:rPr>
        <w:t xml:space="preserve">ifferently from the previous ones, </w:t>
      </w:r>
      <w:r w:rsidR="00D20703">
        <w:rPr>
          <w:lang w:val="en-GB"/>
        </w:rPr>
        <w:t>these memorials</w:t>
      </w:r>
      <w:r w:rsidR="00573836">
        <w:rPr>
          <w:lang w:val="en-GB"/>
        </w:rPr>
        <w:t xml:space="preserve"> </w:t>
      </w:r>
      <w:r w:rsidR="00FA3309">
        <w:rPr>
          <w:lang w:val="en-GB"/>
        </w:rPr>
        <w:t xml:space="preserve">for the first time </w:t>
      </w:r>
      <w:r w:rsidR="00573836">
        <w:rPr>
          <w:lang w:val="en-GB"/>
        </w:rPr>
        <w:t>didn’t glorify war</w:t>
      </w:r>
      <w:r w:rsidR="00FA3309">
        <w:rPr>
          <w:lang w:val="en-GB"/>
        </w:rPr>
        <w:t>:</w:t>
      </w:r>
      <w:r w:rsidR="00D20703">
        <w:rPr>
          <w:lang w:val="en-GB"/>
        </w:rPr>
        <w:t xml:space="preserve"> their aim was to</w:t>
      </w:r>
      <w:r w:rsidR="00573836">
        <w:rPr>
          <w:lang w:val="en-GB"/>
        </w:rPr>
        <w:t xml:space="preserve"> commemorate the fallen </w:t>
      </w:r>
      <w:r w:rsidR="006D1177">
        <w:rPr>
          <w:lang w:val="en-GB"/>
        </w:rPr>
        <w:t xml:space="preserve">and preserve their memory </w:t>
      </w:r>
      <w:r w:rsidR="00D20703">
        <w:rPr>
          <w:lang w:val="en-GB"/>
        </w:rPr>
        <w:t>enl</w:t>
      </w:r>
      <w:r w:rsidR="00573836">
        <w:rPr>
          <w:lang w:val="en-GB"/>
        </w:rPr>
        <w:t>isting their names</w:t>
      </w:r>
      <w:r w:rsidR="006D1177">
        <w:rPr>
          <w:lang w:val="en-GB"/>
        </w:rPr>
        <w:t xml:space="preserve">. </w:t>
      </w:r>
      <w:r w:rsidR="00573836">
        <w:rPr>
          <w:lang w:val="en-GB"/>
        </w:rPr>
        <w:t xml:space="preserve"> </w:t>
      </w:r>
      <w:r w:rsidR="006D1177">
        <w:rPr>
          <w:lang w:val="en-GB"/>
        </w:rPr>
        <w:t xml:space="preserve">They became pacifist memorials and quickly spread </w:t>
      </w:r>
      <w:r w:rsidR="006D1177" w:rsidRPr="006D1177">
        <w:rPr>
          <w:lang w:val="en-US"/>
        </w:rPr>
        <w:t>in churches, public buildings, factories, railway stations, collieries, schools and so on</w:t>
      </w:r>
      <w:r w:rsidR="006D1177">
        <w:rPr>
          <w:lang w:val="en-US"/>
        </w:rPr>
        <w:t xml:space="preserve">. An important example can be </w:t>
      </w:r>
      <w:r w:rsidR="00D20703">
        <w:rPr>
          <w:lang w:val="en-US"/>
        </w:rPr>
        <w:t xml:space="preserve">found in </w:t>
      </w:r>
      <w:r w:rsidR="006D1177">
        <w:rPr>
          <w:lang w:val="en-US"/>
        </w:rPr>
        <w:t xml:space="preserve">the tomb </w:t>
      </w:r>
      <w:r w:rsidR="006D1177" w:rsidRPr="00844616">
        <w:rPr>
          <w:lang w:val="en-GB"/>
        </w:rPr>
        <w:t>of the unknown soldier in Westminster Abbey</w:t>
      </w:r>
      <w:r w:rsidR="00FA3309">
        <w:rPr>
          <w:lang w:val="en-GB"/>
        </w:rPr>
        <w:t xml:space="preserve"> which</w:t>
      </w:r>
      <w:r w:rsidR="006D1177" w:rsidRPr="00844616">
        <w:rPr>
          <w:lang w:val="en-GB"/>
        </w:rPr>
        <w:t xml:space="preserve"> represent</w:t>
      </w:r>
      <w:r w:rsidR="006D1177">
        <w:rPr>
          <w:lang w:val="en-GB"/>
        </w:rPr>
        <w:t>s</w:t>
      </w:r>
      <w:r w:rsidR="006D1177" w:rsidRPr="00844616">
        <w:rPr>
          <w:lang w:val="en-GB"/>
        </w:rPr>
        <w:t xml:space="preserve"> any British fallen soldier during the </w:t>
      </w:r>
      <w:r w:rsidR="006D1177">
        <w:rPr>
          <w:lang w:val="en-GB"/>
        </w:rPr>
        <w:t xml:space="preserve">Great </w:t>
      </w:r>
      <w:r w:rsidR="006D1177" w:rsidRPr="00844616">
        <w:rPr>
          <w:lang w:val="en-GB"/>
        </w:rPr>
        <w:t xml:space="preserve">War and became a symbol of hope for the </w:t>
      </w:r>
      <w:r w:rsidR="006D1177">
        <w:rPr>
          <w:lang w:val="en-GB"/>
        </w:rPr>
        <w:t>living</w:t>
      </w:r>
      <w:r w:rsidR="006D1177" w:rsidRPr="00844616">
        <w:rPr>
          <w:lang w:val="en-GB"/>
        </w:rPr>
        <w:t>.</w:t>
      </w:r>
    </w:p>
    <w:p w:rsidR="006D1177" w:rsidRPr="006D1177" w:rsidRDefault="006D1177" w:rsidP="006D1177">
      <w:pPr>
        <w:rPr>
          <w:lang w:val="en-US"/>
        </w:rPr>
      </w:pPr>
      <w:r>
        <w:rPr>
          <w:lang w:val="en-GB"/>
        </w:rPr>
        <w:t xml:space="preserve">But lots of memorials continued to be </w:t>
      </w:r>
      <w:r w:rsidR="00FA3309">
        <w:rPr>
          <w:lang w:val="en-GB"/>
        </w:rPr>
        <w:t>exploited for a political aim and</w:t>
      </w:r>
      <w:r w:rsidRPr="00844616">
        <w:rPr>
          <w:lang w:val="en-GB"/>
        </w:rPr>
        <w:t xml:space="preserve"> not for moral reason</w:t>
      </w:r>
      <w:r>
        <w:rPr>
          <w:lang w:val="en-GB"/>
        </w:rPr>
        <w:t xml:space="preserve">. </w:t>
      </w:r>
      <w:r w:rsidRPr="00844616">
        <w:rPr>
          <w:lang w:val="en-GB"/>
        </w:rPr>
        <w:t>This is the example of the Cenotaph (in England), which became a sort a compromise for pleasing the population and calming down the clash between the social classes of that time. The Cenotaph -erected in Whitehall, in central London- was designed by the architect Edwin Lutyens and quickly became a focal point of national grief for all those many thousands of people who had lost loved ones in the war. The Cenotaph –free from any nationalist or religious reference- wanted to commemorate any soldier of the world and this aspect made him soon very popular.</w:t>
      </w:r>
    </w:p>
    <w:p w:rsidR="00CA7538" w:rsidRPr="00844616" w:rsidRDefault="00D20703" w:rsidP="00D20703">
      <w:pPr>
        <w:rPr>
          <w:lang w:val="en-GB"/>
        </w:rPr>
      </w:pPr>
      <w:r>
        <w:rPr>
          <w:lang w:val="en-GB"/>
        </w:rPr>
        <w:t>In conclusion,</w:t>
      </w:r>
      <w:r w:rsidR="00FA3309">
        <w:rPr>
          <w:lang w:val="en-GB"/>
        </w:rPr>
        <w:t xml:space="preserve"> with different forms and </w:t>
      </w:r>
      <w:r w:rsidR="003D5C67">
        <w:rPr>
          <w:lang w:val="en-GB"/>
        </w:rPr>
        <w:t>characteristics</w:t>
      </w:r>
      <w:r w:rsidR="00FA3309">
        <w:rPr>
          <w:lang w:val="en-GB"/>
        </w:rPr>
        <w:t xml:space="preserve">, </w:t>
      </w:r>
      <w:r>
        <w:rPr>
          <w:lang w:val="en-GB"/>
        </w:rPr>
        <w:t xml:space="preserve"> memorials</w:t>
      </w:r>
      <w:r w:rsidR="00CA7538" w:rsidRPr="00844616">
        <w:rPr>
          <w:lang w:val="en-GB"/>
        </w:rPr>
        <w:t xml:space="preserve"> are spread all over the world and </w:t>
      </w:r>
      <w:r w:rsidR="00FA3309">
        <w:rPr>
          <w:lang w:val="en-GB"/>
        </w:rPr>
        <w:t xml:space="preserve">most of the times </w:t>
      </w:r>
      <w:r w:rsidR="00D95DD5" w:rsidRPr="00844616">
        <w:rPr>
          <w:lang w:val="en-GB"/>
        </w:rPr>
        <w:t>reflec</w:t>
      </w:r>
      <w:r>
        <w:rPr>
          <w:lang w:val="en-GB"/>
        </w:rPr>
        <w:t xml:space="preserve">t </w:t>
      </w:r>
      <w:r w:rsidR="00FA3309">
        <w:rPr>
          <w:lang w:val="en-GB"/>
        </w:rPr>
        <w:t>the most relevant features of the civilization who built them.</w:t>
      </w:r>
      <w:r>
        <w:rPr>
          <w:lang w:val="en-GB"/>
        </w:rPr>
        <w:t xml:space="preserve"> </w:t>
      </w:r>
    </w:p>
    <w:p w:rsidR="00D105B8" w:rsidRPr="00844616" w:rsidRDefault="00D105B8">
      <w:pPr>
        <w:rPr>
          <w:u w:val="single"/>
          <w:lang w:val="en-GB"/>
        </w:rPr>
      </w:pPr>
    </w:p>
    <w:p w:rsidR="00D105B8" w:rsidRPr="00844616" w:rsidRDefault="00D105B8">
      <w:pPr>
        <w:rPr>
          <w:u w:val="single"/>
          <w:lang w:val="en-GB"/>
        </w:rPr>
      </w:pPr>
    </w:p>
    <w:p w:rsidR="00D105B8" w:rsidRPr="00844616" w:rsidRDefault="00D105B8">
      <w:pPr>
        <w:rPr>
          <w:u w:val="single"/>
          <w:lang w:val="en-GB"/>
        </w:rPr>
      </w:pPr>
    </w:p>
    <w:p w:rsidR="00D105B8" w:rsidRPr="00844616" w:rsidRDefault="00D105B8">
      <w:pPr>
        <w:rPr>
          <w:u w:val="single"/>
          <w:lang w:val="en-GB"/>
        </w:rPr>
      </w:pPr>
    </w:p>
    <w:p w:rsidR="00D105B8" w:rsidRPr="00844616" w:rsidRDefault="00D105B8">
      <w:pPr>
        <w:rPr>
          <w:u w:val="single"/>
          <w:lang w:val="en-GB"/>
        </w:rPr>
      </w:pPr>
    </w:p>
    <w:p w:rsidR="00D105B8" w:rsidRPr="00844616" w:rsidRDefault="00D105B8">
      <w:pPr>
        <w:rPr>
          <w:u w:val="single"/>
          <w:lang w:val="en-GB"/>
        </w:rPr>
      </w:pPr>
    </w:p>
    <w:p w:rsidR="00D105B8" w:rsidRPr="00844616" w:rsidRDefault="00D105B8">
      <w:pPr>
        <w:rPr>
          <w:u w:val="single"/>
          <w:lang w:val="en-GB"/>
        </w:rPr>
      </w:pPr>
    </w:p>
    <w:p w:rsidR="003D5C67" w:rsidRPr="003D5C67" w:rsidRDefault="003D5C67">
      <w:pPr>
        <w:rPr>
          <w:sz w:val="24"/>
          <w:lang w:val="en-GB"/>
        </w:rPr>
      </w:pPr>
      <w:proofErr w:type="spellStart"/>
      <w:r w:rsidRPr="003D5C67">
        <w:rPr>
          <w:sz w:val="24"/>
          <w:lang w:val="en-GB"/>
        </w:rPr>
        <w:lastRenderedPageBreak/>
        <w:t>Definizione</w:t>
      </w:r>
      <w:proofErr w:type="spellEnd"/>
      <w:r w:rsidRPr="003D5C67">
        <w:rPr>
          <w:sz w:val="24"/>
          <w:lang w:val="en-GB"/>
        </w:rPr>
        <w:t xml:space="preserve"> </w:t>
      </w:r>
      <w:proofErr w:type="spellStart"/>
      <w:r w:rsidRPr="003D5C67">
        <w:rPr>
          <w:sz w:val="24"/>
          <w:lang w:val="en-GB"/>
        </w:rPr>
        <w:t>ricordo</w:t>
      </w:r>
      <w:proofErr w:type="spellEnd"/>
      <w:r w:rsidRPr="003D5C67">
        <w:rPr>
          <w:sz w:val="24"/>
          <w:lang w:val="en-GB"/>
        </w:rPr>
        <w:t xml:space="preserve"> e </w:t>
      </w:r>
      <w:proofErr w:type="spellStart"/>
      <w:r w:rsidRPr="003D5C67">
        <w:rPr>
          <w:sz w:val="24"/>
          <w:lang w:val="en-GB"/>
        </w:rPr>
        <w:t>memoria</w:t>
      </w:r>
      <w:proofErr w:type="spellEnd"/>
      <w:r w:rsidRPr="003D5C67">
        <w:rPr>
          <w:sz w:val="24"/>
          <w:lang w:val="en-GB"/>
        </w:rPr>
        <w:t>:</w:t>
      </w:r>
    </w:p>
    <w:p w:rsidR="00631829" w:rsidRPr="003D5C67" w:rsidRDefault="00D105B8">
      <w:pPr>
        <w:rPr>
          <w:u w:val="single"/>
          <w:lang w:val="en-GB"/>
        </w:rPr>
      </w:pPr>
      <w:proofErr w:type="spellStart"/>
      <w:r w:rsidRPr="003D5C67">
        <w:rPr>
          <w:u w:val="single"/>
          <w:lang w:val="en-GB"/>
        </w:rPr>
        <w:t>Italiano</w:t>
      </w:r>
      <w:proofErr w:type="spellEnd"/>
      <w:r w:rsidRPr="003D5C67">
        <w:rPr>
          <w:u w:val="single"/>
          <w:lang w:val="en-GB"/>
        </w:rPr>
        <w:t>:</w:t>
      </w:r>
    </w:p>
    <w:p w:rsidR="00CA7538" w:rsidRPr="003D5C67" w:rsidRDefault="002E723D">
      <w:pPr>
        <w:rPr>
          <w:b/>
          <w:lang w:val="en-GB"/>
        </w:rPr>
      </w:pPr>
      <w:proofErr w:type="spellStart"/>
      <w:r w:rsidRPr="003D5C67">
        <w:rPr>
          <w:b/>
          <w:lang w:val="en-GB"/>
        </w:rPr>
        <w:t>Ricordo</w:t>
      </w:r>
      <w:proofErr w:type="spellEnd"/>
      <w:r w:rsidRPr="003D5C67">
        <w:rPr>
          <w:b/>
          <w:lang w:val="en-GB"/>
        </w:rPr>
        <w:t>:</w:t>
      </w:r>
    </w:p>
    <w:p w:rsidR="008F2961" w:rsidRPr="00844616" w:rsidRDefault="008F2961" w:rsidP="008F2961">
      <w:pPr>
        <w:pStyle w:val="Paragrafoelenco"/>
        <w:numPr>
          <w:ilvl w:val="0"/>
          <w:numId w:val="1"/>
        </w:numPr>
        <w:rPr>
          <w:lang w:val="en-GB"/>
        </w:rPr>
      </w:pPr>
      <w:r w:rsidRPr="00844616">
        <w:rPr>
          <w:lang w:val="en-GB"/>
        </w:rPr>
        <w:t xml:space="preserve">Il </w:t>
      </w:r>
      <w:proofErr w:type="spellStart"/>
      <w:r w:rsidRPr="00844616">
        <w:rPr>
          <w:lang w:val="en-GB"/>
        </w:rPr>
        <w:t>ricordare</w:t>
      </w:r>
      <w:proofErr w:type="spellEnd"/>
      <w:r w:rsidRPr="00844616">
        <w:rPr>
          <w:lang w:val="en-GB"/>
        </w:rPr>
        <w:t xml:space="preserve">; </w:t>
      </w:r>
      <w:proofErr w:type="spellStart"/>
      <w:r w:rsidRPr="00844616">
        <w:rPr>
          <w:lang w:val="en-GB"/>
        </w:rPr>
        <w:t>il</w:t>
      </w:r>
      <w:proofErr w:type="spellEnd"/>
      <w:r w:rsidRPr="00844616">
        <w:rPr>
          <w:lang w:val="en-GB"/>
        </w:rPr>
        <w:t xml:space="preserve"> </w:t>
      </w:r>
      <w:proofErr w:type="spellStart"/>
      <w:r w:rsidRPr="00844616">
        <w:rPr>
          <w:lang w:val="en-GB"/>
        </w:rPr>
        <w:t>ricordarsi</w:t>
      </w:r>
      <w:proofErr w:type="spellEnd"/>
    </w:p>
    <w:p w:rsidR="002E723D" w:rsidRPr="003D5C67" w:rsidRDefault="008F2961" w:rsidP="008F2961">
      <w:pPr>
        <w:pStyle w:val="Paragrafoelenco"/>
        <w:numPr>
          <w:ilvl w:val="0"/>
          <w:numId w:val="1"/>
        </w:numPr>
        <w:rPr>
          <w:b/>
          <w:lang w:val="en-GB"/>
        </w:rPr>
      </w:pPr>
      <w:proofErr w:type="spellStart"/>
      <w:r w:rsidRPr="00844616">
        <w:rPr>
          <w:lang w:val="en-GB"/>
        </w:rPr>
        <w:t>Ciò</w:t>
      </w:r>
      <w:proofErr w:type="spellEnd"/>
      <w:r w:rsidRPr="00844616">
        <w:rPr>
          <w:lang w:val="en-GB"/>
        </w:rPr>
        <w:t xml:space="preserve"> </w:t>
      </w:r>
      <w:proofErr w:type="spellStart"/>
      <w:r w:rsidRPr="00844616">
        <w:rPr>
          <w:lang w:val="en-GB"/>
        </w:rPr>
        <w:t>che</w:t>
      </w:r>
      <w:proofErr w:type="spellEnd"/>
      <w:r w:rsidRPr="00844616">
        <w:rPr>
          <w:lang w:val="en-GB"/>
        </w:rPr>
        <w:t xml:space="preserve"> serve a </w:t>
      </w:r>
      <w:proofErr w:type="spellStart"/>
      <w:r w:rsidRPr="00844616">
        <w:rPr>
          <w:lang w:val="en-GB"/>
        </w:rPr>
        <w:t>conservare</w:t>
      </w:r>
      <w:proofErr w:type="spellEnd"/>
      <w:r w:rsidRPr="00844616">
        <w:rPr>
          <w:lang w:val="en-GB"/>
        </w:rPr>
        <w:t xml:space="preserve"> o a </w:t>
      </w:r>
      <w:proofErr w:type="spellStart"/>
      <w:r w:rsidRPr="00844616">
        <w:rPr>
          <w:lang w:val="en-GB"/>
        </w:rPr>
        <w:t>rinnovare</w:t>
      </w:r>
      <w:proofErr w:type="spellEnd"/>
      <w:r w:rsidRPr="00844616">
        <w:rPr>
          <w:lang w:val="en-GB"/>
        </w:rPr>
        <w:t xml:space="preserve"> la </w:t>
      </w:r>
      <w:proofErr w:type="spellStart"/>
      <w:r w:rsidRPr="00844616">
        <w:rPr>
          <w:lang w:val="en-GB"/>
        </w:rPr>
        <w:t>memoria</w:t>
      </w:r>
      <w:proofErr w:type="spellEnd"/>
      <w:r w:rsidRPr="00844616">
        <w:rPr>
          <w:lang w:val="en-GB"/>
        </w:rPr>
        <w:t xml:space="preserve"> di </w:t>
      </w:r>
      <w:proofErr w:type="spellStart"/>
      <w:r w:rsidRPr="00844616">
        <w:rPr>
          <w:lang w:val="en-GB"/>
        </w:rPr>
        <w:t>qualcuno</w:t>
      </w:r>
      <w:proofErr w:type="spellEnd"/>
      <w:r w:rsidRPr="00844616">
        <w:rPr>
          <w:lang w:val="en-GB"/>
        </w:rPr>
        <w:t xml:space="preserve"> o di </w:t>
      </w:r>
      <w:proofErr w:type="spellStart"/>
      <w:r w:rsidRPr="00844616">
        <w:rPr>
          <w:lang w:val="en-GB"/>
        </w:rPr>
        <w:t>qualcosa</w:t>
      </w:r>
      <w:proofErr w:type="spellEnd"/>
      <w:r w:rsidRPr="00844616">
        <w:rPr>
          <w:lang w:val="en-GB"/>
        </w:rPr>
        <w:br/>
      </w:r>
    </w:p>
    <w:p w:rsidR="002E723D" w:rsidRPr="003D5C67" w:rsidRDefault="002E723D">
      <w:pPr>
        <w:rPr>
          <w:b/>
          <w:lang w:val="en-GB"/>
        </w:rPr>
      </w:pPr>
      <w:proofErr w:type="spellStart"/>
      <w:r w:rsidRPr="003D5C67">
        <w:rPr>
          <w:b/>
          <w:lang w:val="en-GB"/>
        </w:rPr>
        <w:t>Memoria</w:t>
      </w:r>
      <w:proofErr w:type="spellEnd"/>
      <w:r w:rsidRPr="003D5C67">
        <w:rPr>
          <w:b/>
          <w:lang w:val="en-GB"/>
        </w:rPr>
        <w:t>:</w:t>
      </w:r>
    </w:p>
    <w:p w:rsidR="008F2961" w:rsidRDefault="008F2961" w:rsidP="008F2961">
      <w:pPr>
        <w:pStyle w:val="Paragrafoelenco"/>
        <w:numPr>
          <w:ilvl w:val="0"/>
          <w:numId w:val="2"/>
        </w:numPr>
      </w:pPr>
      <w:r>
        <w:t>F</w:t>
      </w:r>
      <w:r w:rsidRPr="008F2961">
        <w:t>acoltà della mente umana di conservare, ridestare in sé, al momento opportuno, e di collocare nello spazio e nel tempo nozioni, esperienze passate, cose viste o sentite e idee acquistate; capacità di ricordare</w:t>
      </w:r>
    </w:p>
    <w:p w:rsidR="00D105B8" w:rsidRDefault="00D105B8" w:rsidP="00D105B8">
      <w:r>
        <w:t>Fonte: Dizionario Italiano Olivetti</w:t>
      </w:r>
    </w:p>
    <w:p w:rsidR="00D105B8" w:rsidRPr="003D5C67" w:rsidRDefault="00D105B8" w:rsidP="00D105B8">
      <w:pPr>
        <w:rPr>
          <w:u w:val="single"/>
        </w:rPr>
      </w:pPr>
      <w:r w:rsidRPr="003D5C67">
        <w:rPr>
          <w:u w:val="single"/>
        </w:rPr>
        <w:t>English:</w:t>
      </w:r>
    </w:p>
    <w:p w:rsidR="00D105B8" w:rsidRPr="003D5C67" w:rsidRDefault="00D105B8" w:rsidP="00D105B8">
      <w:pPr>
        <w:rPr>
          <w:b/>
          <w:lang w:val="en-US"/>
        </w:rPr>
      </w:pPr>
      <w:r w:rsidRPr="003D5C67">
        <w:rPr>
          <w:b/>
          <w:lang w:val="en-US"/>
        </w:rPr>
        <w:t xml:space="preserve">Memory: </w:t>
      </w:r>
    </w:p>
    <w:p w:rsidR="003D5C67" w:rsidRPr="003D5C67" w:rsidRDefault="003D5C67" w:rsidP="003D5C67">
      <w:pPr>
        <w:numPr>
          <w:ilvl w:val="0"/>
          <w:numId w:val="6"/>
        </w:numPr>
        <w:rPr>
          <w:lang w:val="en-US"/>
        </w:rPr>
      </w:pPr>
      <w:r w:rsidRPr="003D5C67">
        <w:rPr>
          <w:lang w:val="en-US"/>
        </w:rPr>
        <w:t>the mental ability of keeping and recalling facts, events, or experiences</w:t>
      </w:r>
      <w:r>
        <w:rPr>
          <w:lang w:val="en-US"/>
        </w:rPr>
        <w:t xml:space="preserve">: </w:t>
      </w:r>
      <w:r w:rsidRPr="003D5C67">
        <w:rPr>
          <w:lang w:val="en-US"/>
        </w:rPr>
        <w:t xml:space="preserve">long- and short-term memory. </w:t>
      </w:r>
      <w:hyperlink r:id="rId8" w:history="1">
        <w:r w:rsidRPr="003D5C67">
          <w:rPr>
            <w:rStyle w:val="Collegamentoipertestuale"/>
            <w:i/>
            <w:iCs/>
            <w:lang w:val="en-US"/>
          </w:rPr>
          <w:t>uncountable</w:t>
        </w:r>
      </w:hyperlink>
    </w:p>
    <w:p w:rsidR="003D5C67" w:rsidRPr="003D5C67" w:rsidRDefault="003D5C67" w:rsidP="003D5C67">
      <w:pPr>
        <w:numPr>
          <w:ilvl w:val="0"/>
          <w:numId w:val="7"/>
        </w:numPr>
        <w:rPr>
          <w:lang w:val="en-US"/>
        </w:rPr>
      </w:pPr>
      <w:r w:rsidRPr="003D5C67">
        <w:rPr>
          <w:lang w:val="en-US"/>
        </w:rPr>
        <w:t>this ability as possessed by an individual</w:t>
      </w:r>
      <w:r>
        <w:rPr>
          <w:lang w:val="en-US"/>
        </w:rPr>
        <w:t xml:space="preserve"> </w:t>
      </w:r>
      <w:r w:rsidRPr="003D5C67">
        <w:rPr>
          <w:i/>
          <w:iCs/>
        </w:rPr>
        <w:fldChar w:fldCharType="begin"/>
      </w:r>
      <w:r w:rsidRPr="003D5C67">
        <w:rPr>
          <w:i/>
          <w:iCs/>
          <w:lang w:val="en-US"/>
        </w:rPr>
        <w:instrText xml:space="preserve"> HYPERLINK "http://www.wordreference.com/definition/count%20noun" </w:instrText>
      </w:r>
      <w:r w:rsidRPr="003D5C67">
        <w:rPr>
          <w:i/>
          <w:iCs/>
        </w:rPr>
        <w:fldChar w:fldCharType="separate"/>
      </w:r>
      <w:r w:rsidRPr="003D5C67">
        <w:rPr>
          <w:rStyle w:val="Collegamentoipertestuale"/>
          <w:i/>
          <w:iCs/>
          <w:lang w:val="en-US"/>
        </w:rPr>
        <w:t>countable</w:t>
      </w:r>
      <w:r w:rsidRPr="003D5C67">
        <w:rPr>
          <w:lang w:val="en-US"/>
        </w:rPr>
        <w:fldChar w:fldCharType="end"/>
      </w:r>
    </w:p>
    <w:p w:rsidR="003D5C67" w:rsidRPr="003D5C67" w:rsidRDefault="003D5C67" w:rsidP="003D5C67">
      <w:pPr>
        <w:numPr>
          <w:ilvl w:val="0"/>
          <w:numId w:val="8"/>
        </w:numPr>
        <w:rPr>
          <w:lang w:val="en-US"/>
        </w:rPr>
      </w:pPr>
      <w:r w:rsidRPr="003D5C67">
        <w:rPr>
          <w:lang w:val="en-US"/>
        </w:rPr>
        <w:t>the length of time over which remembering extends</w:t>
      </w:r>
      <w:r>
        <w:rPr>
          <w:lang w:val="en-US"/>
        </w:rPr>
        <w:t xml:space="preserve"> </w:t>
      </w:r>
      <w:hyperlink r:id="rId9" w:history="1">
        <w:r w:rsidRPr="003D5C67">
          <w:rPr>
            <w:rStyle w:val="Collegamentoipertestuale"/>
            <w:i/>
            <w:iCs/>
            <w:lang w:val="en-US"/>
          </w:rPr>
          <w:t>countable</w:t>
        </w:r>
      </w:hyperlink>
    </w:p>
    <w:p w:rsidR="003D5C67" w:rsidRPr="003D5C67" w:rsidRDefault="003D5C67" w:rsidP="003D5C67">
      <w:pPr>
        <w:numPr>
          <w:ilvl w:val="0"/>
          <w:numId w:val="9"/>
        </w:numPr>
        <w:rPr>
          <w:lang w:val="en-US"/>
        </w:rPr>
      </w:pPr>
      <w:r w:rsidRPr="003D5C67">
        <w:rPr>
          <w:lang w:val="en-US"/>
        </w:rPr>
        <w:t>a mental picture kept in the mind;</w:t>
      </w:r>
      <w:r w:rsidRPr="003D5C67">
        <w:rPr>
          <w:lang w:val="en-US"/>
        </w:rPr>
        <w:br/>
      </w:r>
      <w:r>
        <w:rPr>
          <w:lang w:val="en-US"/>
        </w:rPr>
        <w:t>a recollection</w:t>
      </w:r>
      <w:r w:rsidRPr="003D5C67">
        <w:rPr>
          <w:lang w:val="en-US"/>
        </w:rPr>
        <w:t>.</w:t>
      </w:r>
      <w:r>
        <w:rPr>
          <w:lang w:val="en-US"/>
        </w:rPr>
        <w:t xml:space="preserve"> </w:t>
      </w:r>
      <w:hyperlink r:id="rId10" w:history="1">
        <w:r w:rsidRPr="003D5C67">
          <w:rPr>
            <w:rStyle w:val="Collegamentoipertestuale"/>
            <w:i/>
            <w:iCs/>
            <w:lang w:val="en-US"/>
          </w:rPr>
          <w:t>countable</w:t>
        </w:r>
      </w:hyperlink>
    </w:p>
    <w:p w:rsidR="003D5C67" w:rsidRPr="003D5C67" w:rsidRDefault="003D5C67" w:rsidP="003D5C67">
      <w:pPr>
        <w:numPr>
          <w:ilvl w:val="0"/>
          <w:numId w:val="10"/>
        </w:numPr>
        <w:rPr>
          <w:lang w:val="en-US"/>
        </w:rPr>
      </w:pPr>
      <w:r w:rsidRPr="003D5C67">
        <w:rPr>
          <w:lang w:val="en-US"/>
        </w:rPr>
        <w:t>the state or fact of being remembered</w:t>
      </w:r>
      <w:r>
        <w:rPr>
          <w:lang w:val="en-US"/>
        </w:rPr>
        <w:t xml:space="preserve"> </w:t>
      </w:r>
      <w:hyperlink r:id="rId11" w:history="1">
        <w:r w:rsidRPr="003D5C67">
          <w:rPr>
            <w:rStyle w:val="Collegamentoipertestuale"/>
            <w:i/>
            <w:iCs/>
            <w:lang w:val="en-US"/>
          </w:rPr>
          <w:t>countable</w:t>
        </w:r>
      </w:hyperlink>
    </w:p>
    <w:p w:rsidR="00D105B8" w:rsidRPr="00D105B8" w:rsidRDefault="00D105B8" w:rsidP="003D5C67">
      <w:pPr>
        <w:rPr>
          <w:lang w:val="en-US"/>
        </w:rPr>
      </w:pPr>
    </w:p>
    <w:sectPr w:rsidR="00D105B8" w:rsidRPr="00D105B8">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84C" w:rsidRDefault="00B7784C" w:rsidP="00E86841">
      <w:pPr>
        <w:spacing w:after="0" w:line="240" w:lineRule="auto"/>
      </w:pPr>
      <w:r>
        <w:separator/>
      </w:r>
    </w:p>
  </w:endnote>
  <w:endnote w:type="continuationSeparator" w:id="0">
    <w:p w:rsidR="00B7784C" w:rsidRDefault="00B7784C" w:rsidP="00E86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074150"/>
      <w:docPartObj>
        <w:docPartGallery w:val="Page Numbers (Bottom of Page)"/>
        <w:docPartUnique/>
      </w:docPartObj>
    </w:sdtPr>
    <w:sdtContent>
      <w:p w:rsidR="003D5C67" w:rsidRDefault="003D5C67">
        <w:pPr>
          <w:pStyle w:val="Pidipagina"/>
        </w:pPr>
        <w:r>
          <w:fldChar w:fldCharType="begin"/>
        </w:r>
        <w:r>
          <w:instrText>PAGE   \* MERGEFORMAT</w:instrText>
        </w:r>
        <w:r>
          <w:fldChar w:fldCharType="separate"/>
        </w:r>
        <w:r>
          <w:rPr>
            <w:noProof/>
          </w:rPr>
          <w:t>3</w:t>
        </w:r>
        <w:r>
          <w:fldChar w:fldCharType="end"/>
        </w:r>
      </w:p>
    </w:sdtContent>
  </w:sdt>
  <w:p w:rsidR="003D5C67" w:rsidRDefault="003D5C6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84C" w:rsidRDefault="00B7784C" w:rsidP="00E86841">
      <w:pPr>
        <w:spacing w:after="0" w:line="240" w:lineRule="auto"/>
      </w:pPr>
      <w:r>
        <w:separator/>
      </w:r>
    </w:p>
  </w:footnote>
  <w:footnote w:type="continuationSeparator" w:id="0">
    <w:p w:rsidR="00B7784C" w:rsidRDefault="00B7784C" w:rsidP="00E868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841" w:rsidRDefault="00E86841">
    <w:pPr>
      <w:pStyle w:val="Intestazione"/>
    </w:pPr>
    <w:proofErr w:type="spellStart"/>
    <w:r>
      <w:t>Digiusto</w:t>
    </w:r>
    <w:proofErr w:type="spellEnd"/>
    <w:r>
      <w:t xml:space="preserve"> Mattia </w:t>
    </w:r>
    <w:r>
      <w:tab/>
      <w:t xml:space="preserve">  4^ASA </w:t>
    </w:r>
    <w:r>
      <w:tab/>
      <w:t>27/01/2017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61858"/>
    <w:multiLevelType w:val="multilevel"/>
    <w:tmpl w:val="4176B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192E9A"/>
    <w:multiLevelType w:val="hybridMultilevel"/>
    <w:tmpl w:val="138EB3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2D376C2"/>
    <w:multiLevelType w:val="hybridMultilevel"/>
    <w:tmpl w:val="AD2AC0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6B62EBE"/>
    <w:multiLevelType w:val="hybridMultilevel"/>
    <w:tmpl w:val="E11EFC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A60343F"/>
    <w:multiLevelType w:val="hybridMultilevel"/>
    <w:tmpl w:val="B5CCE5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65447B3"/>
    <w:multiLevelType w:val="hybridMultilevel"/>
    <w:tmpl w:val="C45465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5"/>
  </w:num>
  <w:num w:numId="6">
    <w:abstractNumId w:val="0"/>
    <w:lvlOverride w:ilvl="0">
      <w:startOverride w:val="1"/>
    </w:lvlOverride>
  </w:num>
  <w:num w:numId="7">
    <w:abstractNumId w:val="0"/>
    <w:lvlOverride w:ilvl="0">
      <w:startOverride w:val="2"/>
    </w:lvlOverride>
  </w:num>
  <w:num w:numId="8">
    <w:abstractNumId w:val="0"/>
    <w:lvlOverride w:ilvl="0">
      <w:startOverride w:val="3"/>
    </w:lvlOverride>
  </w:num>
  <w:num w:numId="9">
    <w:abstractNumId w:val="0"/>
    <w:lvlOverride w:ilvl="0">
      <w:startOverride w:val="4"/>
    </w:lvlOverride>
  </w:num>
  <w:num w:numId="10">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B0A"/>
    <w:rsid w:val="00111A76"/>
    <w:rsid w:val="00183FA0"/>
    <w:rsid w:val="001978AA"/>
    <w:rsid w:val="001C3C78"/>
    <w:rsid w:val="002758B8"/>
    <w:rsid w:val="002B0634"/>
    <w:rsid w:val="002E723D"/>
    <w:rsid w:val="0034684C"/>
    <w:rsid w:val="003D5C67"/>
    <w:rsid w:val="00573836"/>
    <w:rsid w:val="006069A5"/>
    <w:rsid w:val="00631829"/>
    <w:rsid w:val="006D1177"/>
    <w:rsid w:val="00844616"/>
    <w:rsid w:val="008F2961"/>
    <w:rsid w:val="00950D35"/>
    <w:rsid w:val="009C5BAE"/>
    <w:rsid w:val="009E14B5"/>
    <w:rsid w:val="00B7784C"/>
    <w:rsid w:val="00C12238"/>
    <w:rsid w:val="00C45602"/>
    <w:rsid w:val="00C64ED3"/>
    <w:rsid w:val="00C83A18"/>
    <w:rsid w:val="00CA7538"/>
    <w:rsid w:val="00D105B8"/>
    <w:rsid w:val="00D20703"/>
    <w:rsid w:val="00D23C0B"/>
    <w:rsid w:val="00D95DD5"/>
    <w:rsid w:val="00E566B6"/>
    <w:rsid w:val="00E86841"/>
    <w:rsid w:val="00FA3309"/>
    <w:rsid w:val="00FA673D"/>
    <w:rsid w:val="00FC3B0A"/>
    <w:rsid w:val="00FC66A5"/>
    <w:rsid w:val="00FE33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8684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86841"/>
  </w:style>
  <w:style w:type="paragraph" w:styleId="Pidipagina">
    <w:name w:val="footer"/>
    <w:basedOn w:val="Normale"/>
    <w:link w:val="PidipaginaCarattere"/>
    <w:uiPriority w:val="99"/>
    <w:unhideWhenUsed/>
    <w:rsid w:val="00E8684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86841"/>
  </w:style>
  <w:style w:type="character" w:customStyle="1" w:styleId="apple-converted-space">
    <w:name w:val="apple-converted-space"/>
    <w:basedOn w:val="Carpredefinitoparagrafo"/>
    <w:rsid w:val="00CA7538"/>
  </w:style>
  <w:style w:type="paragraph" w:styleId="Paragrafoelenco">
    <w:name w:val="List Paragraph"/>
    <w:basedOn w:val="Normale"/>
    <w:uiPriority w:val="34"/>
    <w:qFormat/>
    <w:rsid w:val="008F2961"/>
    <w:pPr>
      <w:ind w:left="720"/>
      <w:contextualSpacing/>
    </w:pPr>
  </w:style>
  <w:style w:type="character" w:styleId="Collegamentoipertestuale">
    <w:name w:val="Hyperlink"/>
    <w:basedOn w:val="Carpredefinitoparagrafo"/>
    <w:uiPriority w:val="99"/>
    <w:unhideWhenUsed/>
    <w:rsid w:val="00C64ED3"/>
    <w:rPr>
      <w:color w:val="0000FF" w:themeColor="hyperlink"/>
      <w:u w:val="single"/>
    </w:rPr>
  </w:style>
  <w:style w:type="paragraph" w:styleId="Nessunaspaziatura">
    <w:name w:val="No Spacing"/>
    <w:uiPriority w:val="1"/>
    <w:qFormat/>
    <w:rsid w:val="006D1177"/>
    <w:pPr>
      <w:spacing w:after="0" w:line="240" w:lineRule="auto"/>
    </w:pPr>
  </w:style>
  <w:style w:type="character" w:styleId="Collegamentovisitato">
    <w:name w:val="FollowedHyperlink"/>
    <w:basedOn w:val="Carpredefinitoparagrafo"/>
    <w:uiPriority w:val="99"/>
    <w:semiHidden/>
    <w:unhideWhenUsed/>
    <w:rsid w:val="003D5C6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8684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86841"/>
  </w:style>
  <w:style w:type="paragraph" w:styleId="Pidipagina">
    <w:name w:val="footer"/>
    <w:basedOn w:val="Normale"/>
    <w:link w:val="PidipaginaCarattere"/>
    <w:uiPriority w:val="99"/>
    <w:unhideWhenUsed/>
    <w:rsid w:val="00E8684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86841"/>
  </w:style>
  <w:style w:type="character" w:customStyle="1" w:styleId="apple-converted-space">
    <w:name w:val="apple-converted-space"/>
    <w:basedOn w:val="Carpredefinitoparagrafo"/>
    <w:rsid w:val="00CA7538"/>
  </w:style>
  <w:style w:type="paragraph" w:styleId="Paragrafoelenco">
    <w:name w:val="List Paragraph"/>
    <w:basedOn w:val="Normale"/>
    <w:uiPriority w:val="34"/>
    <w:qFormat/>
    <w:rsid w:val="008F2961"/>
    <w:pPr>
      <w:ind w:left="720"/>
      <w:contextualSpacing/>
    </w:pPr>
  </w:style>
  <w:style w:type="character" w:styleId="Collegamentoipertestuale">
    <w:name w:val="Hyperlink"/>
    <w:basedOn w:val="Carpredefinitoparagrafo"/>
    <w:uiPriority w:val="99"/>
    <w:unhideWhenUsed/>
    <w:rsid w:val="00C64ED3"/>
    <w:rPr>
      <w:color w:val="0000FF" w:themeColor="hyperlink"/>
      <w:u w:val="single"/>
    </w:rPr>
  </w:style>
  <w:style w:type="paragraph" w:styleId="Nessunaspaziatura">
    <w:name w:val="No Spacing"/>
    <w:uiPriority w:val="1"/>
    <w:qFormat/>
    <w:rsid w:val="006D1177"/>
    <w:pPr>
      <w:spacing w:after="0" w:line="240" w:lineRule="auto"/>
    </w:pPr>
  </w:style>
  <w:style w:type="character" w:styleId="Collegamentovisitato">
    <w:name w:val="FollowedHyperlink"/>
    <w:basedOn w:val="Carpredefinitoparagrafo"/>
    <w:uiPriority w:val="99"/>
    <w:semiHidden/>
    <w:unhideWhenUsed/>
    <w:rsid w:val="003D5C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54934">
      <w:bodyDiv w:val="1"/>
      <w:marLeft w:val="0"/>
      <w:marRight w:val="0"/>
      <w:marTop w:val="0"/>
      <w:marBottom w:val="0"/>
      <w:divBdr>
        <w:top w:val="none" w:sz="0" w:space="0" w:color="auto"/>
        <w:left w:val="none" w:sz="0" w:space="0" w:color="auto"/>
        <w:bottom w:val="none" w:sz="0" w:space="0" w:color="auto"/>
        <w:right w:val="none" w:sz="0" w:space="0" w:color="auto"/>
      </w:divBdr>
    </w:div>
    <w:div w:id="372733453">
      <w:bodyDiv w:val="1"/>
      <w:marLeft w:val="0"/>
      <w:marRight w:val="0"/>
      <w:marTop w:val="0"/>
      <w:marBottom w:val="0"/>
      <w:divBdr>
        <w:top w:val="none" w:sz="0" w:space="0" w:color="auto"/>
        <w:left w:val="none" w:sz="0" w:space="0" w:color="auto"/>
        <w:bottom w:val="none" w:sz="0" w:space="0" w:color="auto"/>
        <w:right w:val="none" w:sz="0" w:space="0" w:color="auto"/>
      </w:divBdr>
    </w:div>
    <w:div w:id="1557741739">
      <w:bodyDiv w:val="1"/>
      <w:marLeft w:val="0"/>
      <w:marRight w:val="0"/>
      <w:marTop w:val="0"/>
      <w:marBottom w:val="0"/>
      <w:divBdr>
        <w:top w:val="none" w:sz="0" w:space="0" w:color="auto"/>
        <w:left w:val="none" w:sz="0" w:space="0" w:color="auto"/>
        <w:bottom w:val="none" w:sz="0" w:space="0" w:color="auto"/>
        <w:right w:val="none" w:sz="0" w:space="0" w:color="auto"/>
      </w:divBdr>
    </w:div>
    <w:div w:id="203962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dreference.com/definition/mass%20noun"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ordreference.com/definition/count%20nou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ordreference.com/definition/count%20noun" TargetMode="External"/><Relationship Id="rId4" Type="http://schemas.openxmlformats.org/officeDocument/2006/relationships/settings" Target="settings.xml"/><Relationship Id="rId9" Type="http://schemas.openxmlformats.org/officeDocument/2006/relationships/hyperlink" Target="http://www.wordreference.com/definition/count%20noun"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3</Pages>
  <Words>924</Words>
  <Characters>5268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dc:creator>
  <cp:keywords/>
  <dc:description/>
  <cp:lastModifiedBy>Mattia</cp:lastModifiedBy>
  <cp:revision>8</cp:revision>
  <cp:lastPrinted>2017-01-29T20:19:00Z</cp:lastPrinted>
  <dcterms:created xsi:type="dcterms:W3CDTF">2017-01-27T14:05:00Z</dcterms:created>
  <dcterms:modified xsi:type="dcterms:W3CDTF">2017-01-29T20:19:00Z</dcterms:modified>
</cp:coreProperties>
</file>