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5D1" w:rsidRPr="00041EE3" w:rsidRDefault="00001AEB" w:rsidP="00041EE3">
      <w:pPr>
        <w:jc w:val="center"/>
        <w:rPr>
          <w:rFonts w:ascii="Times New Roman" w:hAnsi="Times New Roman" w:cs="Times New Roman"/>
          <w:color w:val="FF0000"/>
          <w:sz w:val="24"/>
          <w:lang w:val="en-US"/>
        </w:rPr>
      </w:pPr>
      <w:r w:rsidRPr="00041EE3">
        <w:rPr>
          <w:rFonts w:ascii="Times New Roman" w:hAnsi="Times New Roman" w:cs="Times New Roman"/>
          <w:color w:val="FF0000"/>
          <w:sz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ANALYSIS OF THE FIRST AND SECOND SCENE</w:t>
      </w:r>
      <w:r w:rsidR="00041EE3" w:rsidRPr="00041EE3">
        <w:rPr>
          <w:rFonts w:ascii="Times New Roman" w:hAnsi="Times New Roman" w:cs="Times New Roman"/>
          <w:color w:val="FF0000"/>
          <w:sz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OF ANTONY AND CLEOPATRA </w:t>
      </w:r>
    </w:p>
    <w:p w:rsidR="00001AEB" w:rsidRPr="00041EE3" w:rsidRDefault="00041EE3" w:rsidP="00284144">
      <w:pPr>
        <w:pStyle w:val="Nessunaspaziatura"/>
        <w:jc w:val="both"/>
        <w:rPr>
          <w:rFonts w:ascii="Times New Roman" w:hAnsi="Times New Roman" w:cs="Times New Roman"/>
          <w:sz w:val="24"/>
          <w:lang w:val="en-US"/>
        </w:rPr>
      </w:pPr>
      <w:r>
        <w:rPr>
          <w:rFonts w:ascii="Times New Roman" w:hAnsi="Times New Roman" w:cs="Times New Roman"/>
          <w:sz w:val="24"/>
          <w:lang w:val="en-US"/>
        </w:rPr>
        <w:t>This tragedy deals with</w:t>
      </w:r>
      <w:r w:rsidR="00001AEB" w:rsidRPr="00041EE3">
        <w:rPr>
          <w:rFonts w:ascii="Times New Roman" w:hAnsi="Times New Roman" w:cs="Times New Roman"/>
          <w:sz w:val="24"/>
          <w:lang w:val="en-US"/>
        </w:rPr>
        <w:t xml:space="preserve"> Antony and Cleopatra’s tormented </w:t>
      </w:r>
      <w:r>
        <w:rPr>
          <w:rFonts w:ascii="Times New Roman" w:hAnsi="Times New Roman" w:cs="Times New Roman"/>
          <w:sz w:val="24"/>
          <w:lang w:val="en-US"/>
        </w:rPr>
        <w:t>life story</w:t>
      </w:r>
      <w:r w:rsidR="00001AEB" w:rsidRPr="00041EE3">
        <w:rPr>
          <w:rFonts w:ascii="Times New Roman" w:hAnsi="Times New Roman" w:cs="Times New Roman"/>
          <w:sz w:val="24"/>
          <w:lang w:val="en-US"/>
        </w:rPr>
        <w:t>. Antony and Cleopatra is one of the most important and famous Shakespeare’s play. In the first scene, Demetrius and Philo are in Egypt, at Cleopatra’s court. Shakespeare introduces the play making a small summery of it: in this way he attracts the attention of the spectators</w:t>
      </w:r>
      <w:r w:rsidR="003D22A8" w:rsidRPr="00041EE3">
        <w:rPr>
          <w:rFonts w:ascii="Times New Roman" w:hAnsi="Times New Roman" w:cs="Times New Roman"/>
          <w:sz w:val="24"/>
          <w:lang w:val="en-US"/>
        </w:rPr>
        <w:t>. Sha</w:t>
      </w:r>
      <w:r>
        <w:rPr>
          <w:rFonts w:ascii="Times New Roman" w:hAnsi="Times New Roman" w:cs="Times New Roman"/>
          <w:sz w:val="24"/>
          <w:lang w:val="en-US"/>
        </w:rPr>
        <w:t xml:space="preserve">kespeare’s plays were addressed </w:t>
      </w:r>
      <w:r w:rsidR="003D22A8" w:rsidRPr="00041EE3">
        <w:rPr>
          <w:rFonts w:ascii="Times New Roman" w:hAnsi="Times New Roman" w:cs="Times New Roman"/>
          <w:sz w:val="24"/>
          <w:lang w:val="en-US"/>
        </w:rPr>
        <w:t>to all the English social classes and Shakespeare was able to attract the interest of all the social classes. In this summery, the author tells that Antony has lost his military abilities.</w:t>
      </w:r>
    </w:p>
    <w:p w:rsidR="00041EE3" w:rsidRDefault="003D22A8" w:rsidP="00284144">
      <w:pPr>
        <w:pStyle w:val="Nessunaspaziatura"/>
        <w:jc w:val="both"/>
        <w:rPr>
          <w:rFonts w:ascii="Times New Roman" w:hAnsi="Times New Roman" w:cs="Times New Roman"/>
          <w:sz w:val="24"/>
          <w:lang w:val="en-US"/>
        </w:rPr>
      </w:pPr>
      <w:r w:rsidRPr="00041EE3">
        <w:rPr>
          <w:rFonts w:ascii="Times New Roman" w:hAnsi="Times New Roman" w:cs="Times New Roman"/>
          <w:sz w:val="24"/>
          <w:lang w:val="en-US"/>
        </w:rPr>
        <w:t>In a second time</w:t>
      </w:r>
      <w:r w:rsidR="00894246" w:rsidRPr="00041EE3">
        <w:rPr>
          <w:rFonts w:ascii="Times New Roman" w:hAnsi="Times New Roman" w:cs="Times New Roman"/>
          <w:sz w:val="24"/>
          <w:lang w:val="en-US"/>
        </w:rPr>
        <w:t xml:space="preserve">, Antony, Cleopatra and her ladies </w:t>
      </w:r>
      <w:proofErr w:type="spellStart"/>
      <w:r w:rsidR="00894246" w:rsidRPr="00041EE3">
        <w:rPr>
          <w:rFonts w:ascii="Times New Roman" w:hAnsi="Times New Roman" w:cs="Times New Roman"/>
          <w:sz w:val="24"/>
          <w:lang w:val="en-US"/>
        </w:rPr>
        <w:t>Charmian</w:t>
      </w:r>
      <w:proofErr w:type="spellEnd"/>
      <w:r w:rsidR="00894246" w:rsidRPr="00041EE3">
        <w:rPr>
          <w:rFonts w:ascii="Times New Roman" w:hAnsi="Times New Roman" w:cs="Times New Roman"/>
          <w:sz w:val="24"/>
          <w:lang w:val="en-US"/>
        </w:rPr>
        <w:t xml:space="preserve"> and </w:t>
      </w:r>
      <w:proofErr w:type="spellStart"/>
      <w:r w:rsidR="00894246" w:rsidRPr="00041EE3">
        <w:rPr>
          <w:rFonts w:ascii="Times New Roman" w:hAnsi="Times New Roman" w:cs="Times New Roman"/>
          <w:sz w:val="24"/>
          <w:lang w:val="en-US"/>
        </w:rPr>
        <w:t>Iras</w:t>
      </w:r>
      <w:proofErr w:type="spellEnd"/>
      <w:r w:rsidR="00894246" w:rsidRPr="00041EE3">
        <w:rPr>
          <w:rFonts w:ascii="Times New Roman" w:hAnsi="Times New Roman" w:cs="Times New Roman"/>
          <w:sz w:val="24"/>
          <w:lang w:val="en-US"/>
        </w:rPr>
        <w:t xml:space="preserve"> come into the scene.</w:t>
      </w:r>
    </w:p>
    <w:p w:rsidR="00894246" w:rsidRPr="00041EE3" w:rsidRDefault="00894246" w:rsidP="00284144">
      <w:pPr>
        <w:pStyle w:val="Nessunaspaziatura"/>
        <w:jc w:val="both"/>
        <w:rPr>
          <w:rFonts w:ascii="Times New Roman" w:hAnsi="Times New Roman" w:cs="Times New Roman"/>
          <w:sz w:val="24"/>
          <w:lang w:val="en-US"/>
        </w:rPr>
      </w:pPr>
      <w:r w:rsidRPr="00041EE3">
        <w:rPr>
          <w:rFonts w:ascii="Times New Roman" w:hAnsi="Times New Roman" w:cs="Times New Roman"/>
          <w:sz w:val="24"/>
          <w:lang w:val="en-US"/>
        </w:rPr>
        <w:t>Antony and Cleopatra interact with each other; the intelligent reader can understand that the love between Antony</w:t>
      </w:r>
      <w:r w:rsidR="00041EE3">
        <w:rPr>
          <w:rFonts w:ascii="Times New Roman" w:hAnsi="Times New Roman" w:cs="Times New Roman"/>
          <w:sz w:val="24"/>
          <w:lang w:val="en-US"/>
        </w:rPr>
        <w:t xml:space="preserve"> and Cleopatra is a passionate one</w:t>
      </w:r>
      <w:r w:rsidRPr="00041EE3">
        <w:rPr>
          <w:rFonts w:ascii="Times New Roman" w:hAnsi="Times New Roman" w:cs="Times New Roman"/>
          <w:sz w:val="24"/>
          <w:lang w:val="en-US"/>
        </w:rPr>
        <w:t>: it is an element of the Renaissance’s literature, because during the Renaissance the only love co</w:t>
      </w:r>
      <w:r w:rsidR="00041EE3">
        <w:rPr>
          <w:rFonts w:ascii="Times New Roman" w:hAnsi="Times New Roman" w:cs="Times New Roman"/>
          <w:sz w:val="24"/>
          <w:lang w:val="en-US"/>
        </w:rPr>
        <w:t>nsidered, was the spiritual.</w:t>
      </w:r>
    </w:p>
    <w:p w:rsidR="00C86BB5" w:rsidRPr="00041EE3" w:rsidRDefault="00894246" w:rsidP="00284144">
      <w:pPr>
        <w:pStyle w:val="Nessunaspaziatura"/>
        <w:jc w:val="both"/>
        <w:rPr>
          <w:rFonts w:ascii="Times New Roman" w:hAnsi="Times New Roman" w:cs="Times New Roman"/>
          <w:sz w:val="24"/>
          <w:lang w:val="en-US"/>
        </w:rPr>
      </w:pPr>
      <w:r w:rsidRPr="00041EE3">
        <w:rPr>
          <w:rFonts w:ascii="Times New Roman" w:hAnsi="Times New Roman" w:cs="Times New Roman"/>
          <w:sz w:val="24"/>
          <w:lang w:val="en-US"/>
        </w:rPr>
        <w:t xml:space="preserve">Then, a messenger comes into the hall </w:t>
      </w:r>
      <w:r w:rsidR="00C86BB5" w:rsidRPr="00041EE3">
        <w:rPr>
          <w:rFonts w:ascii="Times New Roman" w:hAnsi="Times New Roman" w:cs="Times New Roman"/>
          <w:sz w:val="24"/>
          <w:lang w:val="en-US"/>
        </w:rPr>
        <w:t xml:space="preserve">of the palace </w:t>
      </w:r>
      <w:r w:rsidR="00041EE3">
        <w:rPr>
          <w:rFonts w:ascii="Times New Roman" w:hAnsi="Times New Roman" w:cs="Times New Roman"/>
          <w:sz w:val="24"/>
          <w:lang w:val="en-US"/>
        </w:rPr>
        <w:t>.</w:t>
      </w:r>
      <w:r w:rsidR="00C86BB5" w:rsidRPr="00041EE3">
        <w:rPr>
          <w:rFonts w:ascii="Times New Roman" w:hAnsi="Times New Roman" w:cs="Times New Roman"/>
          <w:sz w:val="24"/>
          <w:lang w:val="en-US"/>
        </w:rPr>
        <w:t xml:space="preserve">Then, Cleopatra tells him Caesar has to be the sender of the message and she describes him as a scarce-bearded. She also tells about </w:t>
      </w:r>
      <w:proofErr w:type="spellStart"/>
      <w:r w:rsidR="00C86BB5" w:rsidRPr="00041EE3">
        <w:rPr>
          <w:rFonts w:ascii="Times New Roman" w:hAnsi="Times New Roman" w:cs="Times New Roman"/>
          <w:sz w:val="24"/>
          <w:lang w:val="en-US"/>
        </w:rPr>
        <w:t>Fulvia</w:t>
      </w:r>
      <w:proofErr w:type="spellEnd"/>
      <w:r w:rsidR="00C86BB5" w:rsidRPr="00041EE3">
        <w:rPr>
          <w:rFonts w:ascii="Times New Roman" w:hAnsi="Times New Roman" w:cs="Times New Roman"/>
          <w:sz w:val="24"/>
          <w:lang w:val="en-US"/>
        </w:rPr>
        <w:t xml:space="preserve">, that is Antony’s wife. She tells that there isn’t a true love between Antony and </w:t>
      </w:r>
      <w:proofErr w:type="spellStart"/>
      <w:r w:rsidR="00C86BB5" w:rsidRPr="00041EE3">
        <w:rPr>
          <w:rFonts w:ascii="Times New Roman" w:hAnsi="Times New Roman" w:cs="Times New Roman"/>
          <w:sz w:val="24"/>
          <w:lang w:val="en-US"/>
        </w:rPr>
        <w:t>Fulvia</w:t>
      </w:r>
      <w:proofErr w:type="spellEnd"/>
      <w:r w:rsidR="00C86BB5" w:rsidRPr="00041EE3">
        <w:rPr>
          <w:rFonts w:ascii="Times New Roman" w:hAnsi="Times New Roman" w:cs="Times New Roman"/>
          <w:sz w:val="24"/>
          <w:lang w:val="en-US"/>
        </w:rPr>
        <w:t xml:space="preserve"> and she is Caesar’s lover.</w:t>
      </w:r>
      <w:r w:rsidR="00041EE3">
        <w:rPr>
          <w:rFonts w:ascii="Times New Roman" w:hAnsi="Times New Roman" w:cs="Times New Roman"/>
          <w:sz w:val="24"/>
          <w:lang w:val="en-US"/>
        </w:rPr>
        <w:t xml:space="preserve"> </w:t>
      </w:r>
      <w:r w:rsidR="00C86BB5" w:rsidRPr="00041EE3">
        <w:rPr>
          <w:rFonts w:ascii="Times New Roman" w:hAnsi="Times New Roman" w:cs="Times New Roman"/>
          <w:sz w:val="24"/>
          <w:lang w:val="en-US"/>
        </w:rPr>
        <w:t>Antony answers telling about the passionate love that ties him to Cleo</w:t>
      </w:r>
      <w:r w:rsidR="00041EE3">
        <w:rPr>
          <w:rFonts w:ascii="Times New Roman" w:hAnsi="Times New Roman" w:cs="Times New Roman"/>
          <w:sz w:val="24"/>
          <w:lang w:val="en-US"/>
        </w:rPr>
        <w:t xml:space="preserve">patra. Besides, the </w:t>
      </w:r>
      <w:r w:rsidR="00C86BB5" w:rsidRPr="00041EE3">
        <w:rPr>
          <w:rFonts w:ascii="Times New Roman" w:hAnsi="Times New Roman" w:cs="Times New Roman"/>
          <w:sz w:val="24"/>
          <w:lang w:val="en-US"/>
        </w:rPr>
        <w:t xml:space="preserve">reader can understand that the purpose </w:t>
      </w:r>
      <w:r w:rsidR="00284144" w:rsidRPr="00041EE3">
        <w:rPr>
          <w:rFonts w:ascii="Times New Roman" w:hAnsi="Times New Roman" w:cs="Times New Roman"/>
          <w:sz w:val="24"/>
          <w:lang w:val="en-US"/>
        </w:rPr>
        <w:t xml:space="preserve">of Antony and Cleopatra’s love is connected to the pleasure of the </w:t>
      </w:r>
      <w:proofErr w:type="spellStart"/>
      <w:r w:rsidR="00284144" w:rsidRPr="00041EE3">
        <w:rPr>
          <w:rFonts w:ascii="Times New Roman" w:hAnsi="Times New Roman" w:cs="Times New Roman"/>
          <w:sz w:val="24"/>
          <w:lang w:val="en-US"/>
        </w:rPr>
        <w:t>sences</w:t>
      </w:r>
      <w:proofErr w:type="spellEnd"/>
      <w:r w:rsidR="00284144" w:rsidRPr="00041EE3">
        <w:rPr>
          <w:rFonts w:ascii="Times New Roman" w:hAnsi="Times New Roman" w:cs="Times New Roman"/>
          <w:sz w:val="24"/>
          <w:lang w:val="en-US"/>
        </w:rPr>
        <w:t>. In the ended of the first scene, Cleopatra tells him to lis</w:t>
      </w:r>
      <w:bookmarkStart w:id="0" w:name="_GoBack"/>
      <w:bookmarkEnd w:id="0"/>
      <w:r w:rsidR="00284144" w:rsidRPr="00041EE3">
        <w:rPr>
          <w:rFonts w:ascii="Times New Roman" w:hAnsi="Times New Roman" w:cs="Times New Roman"/>
          <w:sz w:val="24"/>
          <w:lang w:val="en-US"/>
        </w:rPr>
        <w:t xml:space="preserve">ten to the messenger, but Antony replies saying that he doesn’t want to listen to any messenger and the only one who wants to hear is Cleopatra. Thus, we can understand that Cleopatra is able to enchant Antony. </w:t>
      </w:r>
    </w:p>
    <w:p w:rsidR="00284144" w:rsidRPr="00041EE3" w:rsidRDefault="00284144" w:rsidP="00284144">
      <w:pPr>
        <w:pStyle w:val="Nessunaspaziatura"/>
        <w:jc w:val="both"/>
        <w:rPr>
          <w:rFonts w:ascii="Times New Roman" w:hAnsi="Times New Roman" w:cs="Times New Roman"/>
          <w:sz w:val="24"/>
          <w:lang w:val="en-US"/>
        </w:rPr>
      </w:pPr>
      <w:r w:rsidRPr="00041EE3">
        <w:rPr>
          <w:rFonts w:ascii="Times New Roman" w:hAnsi="Times New Roman" w:cs="Times New Roman"/>
          <w:sz w:val="24"/>
          <w:lang w:val="en-US"/>
        </w:rPr>
        <w:t>Finally, Demetrius tells Philo way Caesar is prized so slight by Antony and Philo tells that he prizes so slight Caesar when he isn’t Antony because he is enchanted by Cleopatra.</w:t>
      </w:r>
    </w:p>
    <w:p w:rsidR="00284144" w:rsidRPr="00041EE3" w:rsidRDefault="00284144" w:rsidP="00284144">
      <w:pPr>
        <w:pStyle w:val="Nessunaspaziatura"/>
        <w:jc w:val="both"/>
        <w:rPr>
          <w:rFonts w:ascii="Times New Roman" w:hAnsi="Times New Roman" w:cs="Times New Roman"/>
          <w:sz w:val="24"/>
          <w:lang w:val="en-US"/>
        </w:rPr>
      </w:pPr>
      <w:r w:rsidRPr="00041EE3">
        <w:rPr>
          <w:rFonts w:ascii="Times New Roman" w:hAnsi="Times New Roman" w:cs="Times New Roman"/>
          <w:sz w:val="24"/>
          <w:lang w:val="en-US"/>
        </w:rPr>
        <w:t xml:space="preserve">The second scene highlights </w:t>
      </w:r>
      <w:r w:rsidR="001F62D6" w:rsidRPr="00041EE3">
        <w:rPr>
          <w:rFonts w:ascii="Times New Roman" w:hAnsi="Times New Roman" w:cs="Times New Roman"/>
          <w:sz w:val="24"/>
          <w:lang w:val="en-US"/>
        </w:rPr>
        <w:t>new aspects and ideas of Antony; it shows the Roman Antony who is the opposite of his person presented in the first scene.</w:t>
      </w:r>
    </w:p>
    <w:p w:rsidR="001F62D6" w:rsidRPr="00041EE3" w:rsidRDefault="001F62D6" w:rsidP="00284144">
      <w:pPr>
        <w:pStyle w:val="Nessunaspaziatura"/>
        <w:jc w:val="both"/>
        <w:rPr>
          <w:rFonts w:ascii="Times New Roman" w:hAnsi="Times New Roman" w:cs="Times New Roman"/>
          <w:sz w:val="24"/>
          <w:lang w:val="en-US"/>
        </w:rPr>
      </w:pPr>
      <w:r w:rsidRPr="00041EE3">
        <w:rPr>
          <w:rFonts w:ascii="Times New Roman" w:hAnsi="Times New Roman" w:cs="Times New Roman"/>
          <w:sz w:val="24"/>
          <w:lang w:val="en-US"/>
        </w:rPr>
        <w:t>The sce</w:t>
      </w:r>
      <w:r w:rsidR="00DC25D1" w:rsidRPr="00041EE3">
        <w:rPr>
          <w:rFonts w:ascii="Times New Roman" w:hAnsi="Times New Roman" w:cs="Times New Roman"/>
          <w:sz w:val="24"/>
          <w:lang w:val="en-US"/>
        </w:rPr>
        <w:t xml:space="preserve">ne begins with the entrance </w:t>
      </w:r>
      <w:r w:rsidRPr="00041EE3">
        <w:rPr>
          <w:rFonts w:ascii="Times New Roman" w:hAnsi="Times New Roman" w:cs="Times New Roman"/>
          <w:sz w:val="24"/>
          <w:lang w:val="en-US"/>
        </w:rPr>
        <w:t xml:space="preserve">of </w:t>
      </w:r>
      <w:proofErr w:type="spellStart"/>
      <w:r w:rsidRPr="00041EE3">
        <w:rPr>
          <w:rFonts w:ascii="Times New Roman" w:hAnsi="Times New Roman" w:cs="Times New Roman"/>
          <w:sz w:val="24"/>
          <w:lang w:val="en-US"/>
        </w:rPr>
        <w:t>Charmian</w:t>
      </w:r>
      <w:proofErr w:type="spellEnd"/>
      <w:r w:rsidRPr="00041EE3">
        <w:rPr>
          <w:rFonts w:ascii="Times New Roman" w:hAnsi="Times New Roman" w:cs="Times New Roman"/>
          <w:sz w:val="24"/>
          <w:lang w:val="en-US"/>
        </w:rPr>
        <w:t xml:space="preserve">, </w:t>
      </w:r>
      <w:proofErr w:type="spellStart"/>
      <w:r w:rsidRPr="00041EE3">
        <w:rPr>
          <w:rFonts w:ascii="Times New Roman" w:hAnsi="Times New Roman" w:cs="Times New Roman"/>
          <w:sz w:val="24"/>
          <w:lang w:val="en-US"/>
        </w:rPr>
        <w:t>Iras</w:t>
      </w:r>
      <w:proofErr w:type="spellEnd"/>
      <w:r w:rsidRPr="00041EE3">
        <w:rPr>
          <w:rFonts w:ascii="Times New Roman" w:hAnsi="Times New Roman" w:cs="Times New Roman"/>
          <w:sz w:val="24"/>
          <w:lang w:val="en-US"/>
        </w:rPr>
        <w:t xml:space="preserve"> and </w:t>
      </w:r>
      <w:proofErr w:type="spellStart"/>
      <w:r w:rsidRPr="00041EE3">
        <w:rPr>
          <w:rFonts w:ascii="Times New Roman" w:hAnsi="Times New Roman" w:cs="Times New Roman"/>
          <w:sz w:val="24"/>
          <w:lang w:val="en-US"/>
        </w:rPr>
        <w:t>Alexas</w:t>
      </w:r>
      <w:proofErr w:type="spellEnd"/>
      <w:r w:rsidRPr="00041EE3">
        <w:rPr>
          <w:rFonts w:ascii="Times New Roman" w:hAnsi="Times New Roman" w:cs="Times New Roman"/>
          <w:sz w:val="24"/>
          <w:lang w:val="en-US"/>
        </w:rPr>
        <w:t xml:space="preserve">; they are Cleopatra’s attendances and </w:t>
      </w:r>
      <w:proofErr w:type="spellStart"/>
      <w:r w:rsidRPr="00041EE3">
        <w:rPr>
          <w:rFonts w:ascii="Times New Roman" w:hAnsi="Times New Roman" w:cs="Times New Roman"/>
          <w:sz w:val="24"/>
          <w:lang w:val="en-US"/>
        </w:rPr>
        <w:t>Alexas</w:t>
      </w:r>
      <w:proofErr w:type="spellEnd"/>
      <w:r w:rsidRPr="00041EE3">
        <w:rPr>
          <w:rFonts w:ascii="Times New Roman" w:hAnsi="Times New Roman" w:cs="Times New Roman"/>
          <w:sz w:val="24"/>
          <w:lang w:val="en-US"/>
        </w:rPr>
        <w:t xml:space="preserve"> </w:t>
      </w:r>
      <w:proofErr w:type="spellStart"/>
      <w:r w:rsidRPr="00041EE3">
        <w:rPr>
          <w:rFonts w:ascii="Times New Roman" w:hAnsi="Times New Roman" w:cs="Times New Roman"/>
          <w:sz w:val="24"/>
          <w:lang w:val="en-US"/>
        </w:rPr>
        <w:t>calles</w:t>
      </w:r>
      <w:proofErr w:type="spellEnd"/>
      <w:r w:rsidRPr="00041EE3">
        <w:rPr>
          <w:rFonts w:ascii="Times New Roman" w:hAnsi="Times New Roman" w:cs="Times New Roman"/>
          <w:sz w:val="24"/>
          <w:lang w:val="en-US"/>
        </w:rPr>
        <w:t xml:space="preserve"> a Soothsayer, who reads </w:t>
      </w:r>
      <w:proofErr w:type="spellStart"/>
      <w:r w:rsidRPr="00041EE3">
        <w:rPr>
          <w:rFonts w:ascii="Times New Roman" w:hAnsi="Times New Roman" w:cs="Times New Roman"/>
          <w:sz w:val="24"/>
          <w:lang w:val="en-US"/>
        </w:rPr>
        <w:t>Carmian’s</w:t>
      </w:r>
      <w:proofErr w:type="spellEnd"/>
      <w:r w:rsidRPr="00041EE3">
        <w:rPr>
          <w:rFonts w:ascii="Times New Roman" w:hAnsi="Times New Roman" w:cs="Times New Roman"/>
          <w:sz w:val="24"/>
          <w:lang w:val="en-US"/>
        </w:rPr>
        <w:t xml:space="preserve"> hand. The Soothsayer tells </w:t>
      </w:r>
      <w:proofErr w:type="spellStart"/>
      <w:r w:rsidRPr="00041EE3">
        <w:rPr>
          <w:rFonts w:ascii="Times New Roman" w:hAnsi="Times New Roman" w:cs="Times New Roman"/>
          <w:sz w:val="24"/>
          <w:lang w:val="en-US"/>
        </w:rPr>
        <w:t>Charmian</w:t>
      </w:r>
      <w:proofErr w:type="spellEnd"/>
      <w:r w:rsidRPr="00041EE3">
        <w:rPr>
          <w:rFonts w:ascii="Times New Roman" w:hAnsi="Times New Roman" w:cs="Times New Roman"/>
          <w:sz w:val="24"/>
          <w:lang w:val="en-US"/>
        </w:rPr>
        <w:t xml:space="preserve"> that she will be more loving than loved and she will have a long life. Thus, </w:t>
      </w:r>
      <w:proofErr w:type="spellStart"/>
      <w:r w:rsidRPr="00041EE3">
        <w:rPr>
          <w:rFonts w:ascii="Times New Roman" w:hAnsi="Times New Roman" w:cs="Times New Roman"/>
          <w:sz w:val="24"/>
          <w:lang w:val="en-US"/>
        </w:rPr>
        <w:t>Charmian</w:t>
      </w:r>
      <w:proofErr w:type="spellEnd"/>
      <w:r w:rsidRPr="00041EE3">
        <w:rPr>
          <w:rFonts w:ascii="Times New Roman" w:hAnsi="Times New Roman" w:cs="Times New Roman"/>
          <w:sz w:val="24"/>
          <w:lang w:val="en-US"/>
        </w:rPr>
        <w:t xml:space="preserve"> is offended by the Soothsayer, because he tells her that she has lots of wishes, but none of them is fertile. Right from the start, we can understand that </w:t>
      </w:r>
      <w:proofErr w:type="spellStart"/>
      <w:r w:rsidRPr="00041EE3">
        <w:rPr>
          <w:rFonts w:ascii="Times New Roman" w:hAnsi="Times New Roman" w:cs="Times New Roman"/>
          <w:sz w:val="24"/>
          <w:lang w:val="en-US"/>
        </w:rPr>
        <w:t>Charmian</w:t>
      </w:r>
      <w:proofErr w:type="spellEnd"/>
      <w:r w:rsidRPr="00041EE3">
        <w:rPr>
          <w:rFonts w:ascii="Times New Roman" w:hAnsi="Times New Roman" w:cs="Times New Roman"/>
          <w:sz w:val="24"/>
          <w:lang w:val="en-US"/>
        </w:rPr>
        <w:t xml:space="preserve"> is a prostitute and she is also described in this way by </w:t>
      </w:r>
      <w:proofErr w:type="spellStart"/>
      <w:r w:rsidRPr="00041EE3">
        <w:rPr>
          <w:rFonts w:ascii="Times New Roman" w:hAnsi="Times New Roman" w:cs="Times New Roman"/>
          <w:sz w:val="24"/>
          <w:lang w:val="en-US"/>
        </w:rPr>
        <w:t>Iras</w:t>
      </w:r>
      <w:proofErr w:type="spellEnd"/>
      <w:r w:rsidRPr="00041EE3">
        <w:rPr>
          <w:rFonts w:ascii="Times New Roman" w:hAnsi="Times New Roman" w:cs="Times New Roman"/>
          <w:sz w:val="24"/>
          <w:lang w:val="en-US"/>
        </w:rPr>
        <w:t xml:space="preserve">. </w:t>
      </w:r>
    </w:p>
    <w:p w:rsidR="001F62D6" w:rsidRPr="00041EE3" w:rsidRDefault="00041EE3" w:rsidP="00284144">
      <w:pPr>
        <w:pStyle w:val="Nessunaspaziatura"/>
        <w:jc w:val="both"/>
        <w:rPr>
          <w:rFonts w:ascii="Times New Roman" w:hAnsi="Times New Roman" w:cs="Times New Roman"/>
          <w:sz w:val="24"/>
          <w:lang w:val="en-US"/>
        </w:rPr>
      </w:pPr>
      <w:r>
        <w:rPr>
          <w:rFonts w:ascii="Times New Roman" w:hAnsi="Times New Roman" w:cs="Times New Roman"/>
          <w:sz w:val="24"/>
          <w:lang w:val="en-US"/>
        </w:rPr>
        <w:t>After that</w:t>
      </w:r>
      <w:r w:rsidR="00732CD4" w:rsidRPr="00041EE3">
        <w:rPr>
          <w:rFonts w:ascii="Times New Roman" w:hAnsi="Times New Roman" w:cs="Times New Roman"/>
          <w:sz w:val="24"/>
          <w:lang w:val="en-US"/>
        </w:rPr>
        <w:t>, they stop talking because of Cleopatra’s entrance in the scene and they make silence. She is searching Antony.</w:t>
      </w:r>
    </w:p>
    <w:p w:rsidR="00732CD4" w:rsidRPr="00041EE3" w:rsidRDefault="00732CD4" w:rsidP="00284144">
      <w:pPr>
        <w:pStyle w:val="Nessunaspaziatura"/>
        <w:jc w:val="both"/>
        <w:rPr>
          <w:rFonts w:ascii="Times New Roman" w:hAnsi="Times New Roman" w:cs="Times New Roman"/>
          <w:sz w:val="24"/>
          <w:lang w:val="en-US"/>
        </w:rPr>
      </w:pPr>
      <w:r w:rsidRPr="00041EE3">
        <w:rPr>
          <w:rFonts w:ascii="Times New Roman" w:hAnsi="Times New Roman" w:cs="Times New Roman"/>
          <w:sz w:val="24"/>
          <w:lang w:val="en-US"/>
        </w:rPr>
        <w:t>Then, all the actors exit and only Antony, the messenger</w:t>
      </w:r>
      <w:r w:rsidR="00DC25D1" w:rsidRPr="00041EE3">
        <w:rPr>
          <w:rFonts w:ascii="Times New Roman" w:hAnsi="Times New Roman" w:cs="Times New Roman"/>
          <w:sz w:val="24"/>
          <w:lang w:val="en-US"/>
        </w:rPr>
        <w:t xml:space="preserve"> and the attendants remain. The messenger tells that </w:t>
      </w:r>
      <w:proofErr w:type="spellStart"/>
      <w:r w:rsidR="00DC25D1" w:rsidRPr="00041EE3">
        <w:rPr>
          <w:rFonts w:ascii="Times New Roman" w:hAnsi="Times New Roman" w:cs="Times New Roman"/>
          <w:sz w:val="24"/>
          <w:lang w:val="en-US"/>
        </w:rPr>
        <w:t>Fulvia</w:t>
      </w:r>
      <w:proofErr w:type="spellEnd"/>
      <w:r w:rsidR="00DC25D1" w:rsidRPr="00041EE3">
        <w:rPr>
          <w:rFonts w:ascii="Times New Roman" w:hAnsi="Times New Roman" w:cs="Times New Roman"/>
          <w:sz w:val="24"/>
          <w:lang w:val="en-US"/>
        </w:rPr>
        <w:t>, Antony’s wife, is been the first to come into the field.</w:t>
      </w:r>
    </w:p>
    <w:p w:rsidR="00DC25D1" w:rsidRPr="00041EE3" w:rsidRDefault="00DC25D1" w:rsidP="00284144">
      <w:pPr>
        <w:pStyle w:val="Nessunaspaziatura"/>
        <w:jc w:val="both"/>
        <w:rPr>
          <w:rFonts w:ascii="Times New Roman" w:hAnsi="Times New Roman" w:cs="Times New Roman"/>
          <w:sz w:val="24"/>
          <w:lang w:val="en-US"/>
        </w:rPr>
      </w:pPr>
      <w:r w:rsidRPr="00041EE3">
        <w:rPr>
          <w:rFonts w:ascii="Times New Roman" w:hAnsi="Times New Roman" w:cs="Times New Roman"/>
          <w:sz w:val="24"/>
          <w:lang w:val="en-US"/>
        </w:rPr>
        <w:t xml:space="preserve">Another messenger enters into the hall and announces </w:t>
      </w:r>
      <w:proofErr w:type="spellStart"/>
      <w:r w:rsidRPr="00041EE3">
        <w:rPr>
          <w:rFonts w:ascii="Times New Roman" w:hAnsi="Times New Roman" w:cs="Times New Roman"/>
          <w:sz w:val="24"/>
          <w:lang w:val="en-US"/>
        </w:rPr>
        <w:t>Fulvia’s</w:t>
      </w:r>
      <w:proofErr w:type="spellEnd"/>
      <w:r w:rsidRPr="00041EE3">
        <w:rPr>
          <w:rFonts w:ascii="Times New Roman" w:hAnsi="Times New Roman" w:cs="Times New Roman"/>
          <w:sz w:val="24"/>
          <w:lang w:val="en-US"/>
        </w:rPr>
        <w:t xml:space="preserve"> death; when Antony reads the letter of the messenger he decides he has to go away.</w:t>
      </w:r>
    </w:p>
    <w:p w:rsidR="00DC25D1" w:rsidRPr="00041EE3" w:rsidRDefault="00DC25D1" w:rsidP="00284144">
      <w:pPr>
        <w:pStyle w:val="Nessunaspaziatura"/>
        <w:jc w:val="both"/>
        <w:rPr>
          <w:rFonts w:ascii="Times New Roman" w:hAnsi="Times New Roman" w:cs="Times New Roman"/>
          <w:sz w:val="24"/>
          <w:lang w:val="en-US"/>
        </w:rPr>
      </w:pPr>
      <w:r w:rsidRPr="00041EE3">
        <w:rPr>
          <w:rFonts w:ascii="Times New Roman" w:hAnsi="Times New Roman" w:cs="Times New Roman"/>
          <w:sz w:val="24"/>
          <w:lang w:val="en-US"/>
        </w:rPr>
        <w:t>Antony’s departure will be very painful for Cleopatra, but Antony is sure to go away and let her alone.</w:t>
      </w:r>
    </w:p>
    <w:p w:rsidR="00DC25D1" w:rsidRPr="00041EE3" w:rsidRDefault="00DC25D1" w:rsidP="00284144">
      <w:pPr>
        <w:pStyle w:val="Nessunaspaziatura"/>
        <w:jc w:val="both"/>
        <w:rPr>
          <w:rFonts w:ascii="Times New Roman" w:hAnsi="Times New Roman" w:cs="Times New Roman"/>
          <w:sz w:val="24"/>
          <w:lang w:val="en-US"/>
        </w:rPr>
      </w:pPr>
      <w:r w:rsidRPr="00041EE3">
        <w:rPr>
          <w:rFonts w:ascii="Times New Roman" w:hAnsi="Times New Roman" w:cs="Times New Roman"/>
          <w:sz w:val="24"/>
          <w:lang w:val="en-US"/>
        </w:rPr>
        <w:t xml:space="preserve">Antony decides to tell Cleopatra that the reason of his departure isn’t only connected to </w:t>
      </w:r>
      <w:proofErr w:type="spellStart"/>
      <w:r w:rsidRPr="00041EE3">
        <w:rPr>
          <w:rFonts w:ascii="Times New Roman" w:hAnsi="Times New Roman" w:cs="Times New Roman"/>
          <w:sz w:val="24"/>
          <w:lang w:val="en-US"/>
        </w:rPr>
        <w:t>Fulvia’s</w:t>
      </w:r>
      <w:proofErr w:type="spellEnd"/>
      <w:r w:rsidRPr="00041EE3">
        <w:rPr>
          <w:rFonts w:ascii="Times New Roman" w:hAnsi="Times New Roman" w:cs="Times New Roman"/>
          <w:sz w:val="24"/>
          <w:lang w:val="en-US"/>
        </w:rPr>
        <w:t xml:space="preserve"> death, but also to the letters written by his Roman friends.  </w:t>
      </w:r>
    </w:p>
    <w:p w:rsidR="00284144" w:rsidRPr="00041EE3" w:rsidRDefault="00284144" w:rsidP="00284144">
      <w:pPr>
        <w:pStyle w:val="Nessunaspaziatura"/>
        <w:jc w:val="both"/>
        <w:rPr>
          <w:rFonts w:ascii="Times New Roman" w:hAnsi="Times New Roman" w:cs="Times New Roman"/>
          <w:sz w:val="24"/>
          <w:lang w:val="en-US"/>
        </w:rPr>
      </w:pPr>
    </w:p>
    <w:sectPr w:rsidR="00284144" w:rsidRPr="00041EE3">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F54" w:rsidRDefault="002A1F54" w:rsidP="00DC25D1">
      <w:pPr>
        <w:spacing w:after="0" w:line="240" w:lineRule="auto"/>
      </w:pPr>
      <w:r>
        <w:separator/>
      </w:r>
    </w:p>
  </w:endnote>
  <w:endnote w:type="continuationSeparator" w:id="0">
    <w:p w:rsidR="002A1F54" w:rsidRDefault="002A1F54" w:rsidP="00DC2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F54" w:rsidRDefault="002A1F54" w:rsidP="00DC25D1">
      <w:pPr>
        <w:spacing w:after="0" w:line="240" w:lineRule="auto"/>
      </w:pPr>
      <w:r>
        <w:separator/>
      </w:r>
    </w:p>
  </w:footnote>
  <w:footnote w:type="continuationSeparator" w:id="0">
    <w:p w:rsidR="002A1F54" w:rsidRDefault="002A1F54" w:rsidP="00DC2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E3" w:rsidRDefault="00041EE3">
    <w:pPr>
      <w:pStyle w:val="Intestazione"/>
    </w:pPr>
    <w:r>
      <w:t>Raffaele Carinola</w:t>
    </w:r>
    <w:r>
      <w:tab/>
      <w:t>IV ASA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EC"/>
    <w:rsid w:val="00001AEB"/>
    <w:rsid w:val="00041EE3"/>
    <w:rsid w:val="00165DC5"/>
    <w:rsid w:val="001F62D6"/>
    <w:rsid w:val="00284144"/>
    <w:rsid w:val="002923EC"/>
    <w:rsid w:val="002A1F54"/>
    <w:rsid w:val="003A04F5"/>
    <w:rsid w:val="003D22A8"/>
    <w:rsid w:val="00732CD4"/>
    <w:rsid w:val="00791608"/>
    <w:rsid w:val="00894246"/>
    <w:rsid w:val="00C86BB5"/>
    <w:rsid w:val="00DC25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01AEB"/>
    <w:pPr>
      <w:spacing w:after="0" w:line="240" w:lineRule="auto"/>
    </w:pPr>
  </w:style>
  <w:style w:type="paragraph" w:styleId="Intestazione">
    <w:name w:val="header"/>
    <w:basedOn w:val="Normale"/>
    <w:link w:val="IntestazioneCarattere"/>
    <w:uiPriority w:val="99"/>
    <w:unhideWhenUsed/>
    <w:rsid w:val="00DC25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25D1"/>
  </w:style>
  <w:style w:type="paragraph" w:styleId="Pidipagina">
    <w:name w:val="footer"/>
    <w:basedOn w:val="Normale"/>
    <w:link w:val="PidipaginaCarattere"/>
    <w:uiPriority w:val="99"/>
    <w:unhideWhenUsed/>
    <w:rsid w:val="00DC25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25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01AEB"/>
    <w:pPr>
      <w:spacing w:after="0" w:line="240" w:lineRule="auto"/>
    </w:pPr>
  </w:style>
  <w:style w:type="paragraph" w:styleId="Intestazione">
    <w:name w:val="header"/>
    <w:basedOn w:val="Normale"/>
    <w:link w:val="IntestazioneCarattere"/>
    <w:uiPriority w:val="99"/>
    <w:unhideWhenUsed/>
    <w:rsid w:val="00DC25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25D1"/>
  </w:style>
  <w:style w:type="paragraph" w:styleId="Pidipagina">
    <w:name w:val="footer"/>
    <w:basedOn w:val="Normale"/>
    <w:link w:val="PidipaginaCarattere"/>
    <w:uiPriority w:val="99"/>
    <w:unhideWhenUsed/>
    <w:rsid w:val="00DC25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2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Raffaele Carinola</cp:lastModifiedBy>
  <cp:revision>2</cp:revision>
  <dcterms:created xsi:type="dcterms:W3CDTF">2016-11-15T22:22:00Z</dcterms:created>
  <dcterms:modified xsi:type="dcterms:W3CDTF">2016-11-15T22:22:00Z</dcterms:modified>
</cp:coreProperties>
</file>