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ottotitolo"/>
        <w:bidi w:val="0"/>
      </w:pPr>
      <w:r>
        <w:rPr>
          <w:rtl w:val="0"/>
        </w:rPr>
        <w:t>AESTHETICISM</w:t>
      </w:r>
    </w:p>
    <w:p>
      <w:pPr>
        <w:pStyle w:val="Corpo"/>
        <w:bidi w:val="0"/>
      </w:pPr>
      <w:r>
        <w:rPr>
          <w:rtl w:val="0"/>
        </w:rPr>
        <w:t>Pag. 349 exercise 1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 xml:space="preserve">The message of his work was subversive and potentially </w:t>
      </w:r>
      <w:r>
        <w:rPr>
          <w:rtl w:val="0"/>
        </w:rPr>
        <w:t>“</w:t>
      </w:r>
      <w:r>
        <w:rPr>
          <w:rtl w:val="0"/>
        </w:rPr>
        <w:t>demoralising</w:t>
      </w:r>
      <w:r>
        <w:rPr>
          <w:rtl w:val="0"/>
        </w:rPr>
        <w:t>”</w:t>
      </w:r>
      <w:r>
        <w:rPr>
          <w:rtl w:val="0"/>
        </w:rPr>
        <w:t>.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The only way to stop time was art.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Life should be lived as a work of art.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The writer</w:t>
      </w:r>
      <w:r>
        <w:rPr>
          <w:rtl w:val="0"/>
        </w:rPr>
        <w:t>’</w:t>
      </w:r>
      <w:r>
        <w:rPr>
          <w:rtl w:val="0"/>
        </w:rPr>
        <w:t xml:space="preserve">s task is to feel sensations, to be attentive to the </w:t>
      </w:r>
      <w:r>
        <w:rPr>
          <w:rtl w:val="0"/>
        </w:rPr>
        <w:t>“</w:t>
      </w:r>
      <w:r>
        <w:rPr>
          <w:rtl w:val="0"/>
        </w:rPr>
        <w:t>attractive</w:t>
      </w:r>
      <w:r>
        <w:rPr>
          <w:rtl w:val="0"/>
        </w:rPr>
        <w:t>”</w:t>
      </w:r>
      <w:r>
        <w:rPr>
          <w:rtl w:val="0"/>
        </w:rPr>
        <w:t xml:space="preserve">, </w:t>
      </w:r>
      <w:r>
        <w:rPr>
          <w:rtl w:val="0"/>
        </w:rPr>
        <w:t>“</w:t>
      </w:r>
      <w:r>
        <w:rPr>
          <w:rtl w:val="0"/>
        </w:rPr>
        <w:t>the gracious</w:t>
      </w:r>
      <w:r>
        <w:rPr>
          <w:rtl w:val="0"/>
        </w:rPr>
        <w:t>”</w:t>
      </w:r>
      <w:r>
        <w:rPr>
          <w:rtl w:val="0"/>
        </w:rPr>
        <w:t>.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As a result, art does not have to refer to life, to do with morality and to be didactic.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Pag. 350 exercise 2</w:t>
      </w:r>
    </w:p>
    <w:p>
      <w:pPr>
        <w:pStyle w:val="Corpo"/>
        <w:rPr/>
      </w:pPr>
      <w:r>
        <w:rPr>
          <w:rtl w:val="0"/>
          <w:lang w:val="en-US"/>
        </w:rPr>
        <w:t xml:space="preserve">A dandy is a man who </w:t>
      </w:r>
      <w:r>
        <w:rPr>
          <w:rtl w:val="0"/>
          <w:lang w:val="it-IT"/>
        </w:rPr>
        <w:t>gives</w:t>
      </w:r>
      <w:r>
        <w:rPr>
          <w:rtl w:val="0"/>
          <w:lang w:val="en-US"/>
        </w:rPr>
        <w:t xml:space="preserve"> particular importance upon </w:t>
      </w:r>
      <w:r>
        <w:rPr/>
        <w:fldChar w:fldCharType="begin" w:fldLock="0"/>
      </w:r>
      <w:r>
        <w:rPr/>
        <w:instrText xml:space="preserve"> HYPERLINK "https://en.wikipedia.org/wiki/Physical_appearance"</w:instrText>
      </w:r>
      <w:r>
        <w:rPr/>
        <w:fldChar w:fldCharType="separate" w:fldLock="0"/>
      </w:r>
      <w:r>
        <w:rPr>
          <w:rtl w:val="0"/>
          <w:lang w:val="en-US"/>
        </w:rPr>
        <w:t>physical appearance</w:t>
      </w:r>
      <w:r>
        <w:rPr/>
        <w:fldChar w:fldCharType="end" w:fldLock="0"/>
      </w:r>
      <w:r>
        <w:rPr>
          <w:rtl w:val="0"/>
          <w:lang w:val="en-US"/>
        </w:rPr>
        <w:t>, refined language, and hobbies</w:t>
      </w:r>
      <w:r>
        <w:rPr>
          <w:rtl w:val="0"/>
          <w:lang w:val="it-IT"/>
        </w:rPr>
        <w:t>.</w:t>
      </w:r>
      <w:r>
        <w:rPr>
          <w:rtl w:val="0"/>
        </w:rPr>
        <w:t xml:space="preserve"> </w:t>
      </w:r>
    </w:p>
    <w:p>
      <w:pPr>
        <w:pStyle w:val="Corpo"/>
        <w:rPr/>
      </w:pPr>
      <w:r>
        <w:rPr>
          <w:rtl w:val="0"/>
          <w:lang w:val="en-US"/>
        </w:rPr>
        <w:t xml:space="preserve">A dandy was self-made and often strove to imitate an </w:t>
      </w:r>
      <w:r>
        <w:rPr/>
        <w:fldChar w:fldCharType="begin" w:fldLock="0"/>
      </w:r>
      <w:r>
        <w:rPr/>
        <w:instrText xml:space="preserve"> HYPERLINK "https://en.wikipedia.org/wiki/Aristocracy"</w:instrText>
      </w:r>
      <w:r>
        <w:rPr/>
        <w:fldChar w:fldCharType="separate" w:fldLock="0"/>
      </w:r>
      <w:r>
        <w:rPr>
          <w:rtl w:val="0"/>
          <w:lang w:val="it-IT"/>
        </w:rPr>
        <w:t>aristocratic</w:t>
      </w:r>
      <w:r>
        <w:rPr/>
        <w:fldChar w:fldCharType="end" w:fldLock="0"/>
      </w:r>
      <w:r>
        <w:rPr>
          <w:rtl w:val="0"/>
          <w:lang w:val="en-US"/>
        </w:rPr>
        <w:t xml:space="preserve"> lifestyle despite coming from a </w:t>
      </w:r>
      <w:r>
        <w:rPr/>
        <w:fldChar w:fldCharType="begin" w:fldLock="0"/>
      </w:r>
      <w:r>
        <w:rPr/>
        <w:instrText xml:space="preserve"> HYPERLINK "https://en.wikipedia.org/wiki/Middle-class"</w:instrText>
      </w:r>
      <w:r>
        <w:rPr/>
        <w:fldChar w:fldCharType="separate" w:fldLock="0"/>
      </w:r>
      <w:r>
        <w:rPr>
          <w:rtl w:val="0"/>
          <w:lang w:val="en-US"/>
        </w:rPr>
        <w:t>middle-class</w:t>
      </w:r>
      <w:r>
        <w:rPr/>
        <w:fldChar w:fldCharType="end" w:fldLock="0"/>
      </w:r>
      <w:r>
        <w:rPr>
          <w:rtl w:val="0"/>
          <w:lang w:val="en-US"/>
        </w:rPr>
        <w:t xml:space="preserve"> background, especially in late 18th- and early 19th-century </w:t>
      </w:r>
      <w:r>
        <w:rPr/>
        <w:fldChar w:fldCharType="begin" w:fldLock="0"/>
      </w:r>
      <w:r>
        <w:rPr/>
        <w:instrText xml:space="preserve"> HYPERLINK "https://en.wikipedia.org/wiki/Great_Britain"</w:instrText>
      </w:r>
      <w:r>
        <w:rPr/>
        <w:fldChar w:fldCharType="separate" w:fldLock="0"/>
      </w:r>
      <w:r>
        <w:rPr>
          <w:rtl w:val="0"/>
          <w:lang w:val="fr-FR"/>
        </w:rPr>
        <w:t>Britain</w:t>
      </w:r>
      <w:r>
        <w:rPr/>
        <w:fldChar w:fldCharType="end" w:fldLock="0"/>
      </w:r>
      <w:r>
        <w:rPr>
          <w:rtl w:val="0"/>
        </w:rPr>
        <w:t>.</w:t>
      </w:r>
    </w:p>
    <w:p>
      <w:pPr>
        <w:pStyle w:val="Corpo"/>
        <w:bidi w:val="0"/>
      </w:pPr>
      <w:r>
        <w:rPr>
          <w:rtl w:val="0"/>
          <w:lang w:val="en-US"/>
        </w:rPr>
        <w:t>Examples of modern dandies include Andy Warhol, Quentin Crisp, Grace Jones, Tilda Swinton and Janelle Monae.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Pag. 350 exercise 4</w:t>
      </w:r>
    </w:p>
    <w:p>
      <w:pPr>
        <w:pStyle w:val="Corpo"/>
        <w:numPr>
          <w:ilvl w:val="0"/>
          <w:numId w:val="3"/>
        </w:numPr>
        <w:bidi w:val="0"/>
      </w:pPr>
      <w:r>
        <w:rPr>
          <w:rtl w:val="0"/>
        </w:rPr>
        <w:t xml:space="preserve">The origins of the name dandy is </w:t>
      </w:r>
      <w:r>
        <w:rPr>
          <w:rtl w:val="0"/>
          <w:lang w:val="en-US"/>
        </w:rPr>
        <w:t xml:space="preserve">is uncertain. </w:t>
      </w:r>
      <w:r>
        <w:rPr>
          <w:i w:val="1"/>
          <w:iCs w:val="1"/>
          <w:rtl w:val="0"/>
          <w:lang w:val="it-IT"/>
        </w:rPr>
        <w:t>Eccentricity</w:t>
      </w:r>
      <w:r>
        <w:rPr>
          <w:rtl w:val="0"/>
          <w:lang w:val="en-US"/>
        </w:rPr>
        <w:t>, defined as taking characteristics such as dress and appearance to extremes, began to be applied generally to human behavior in the 1770s</w:t>
      </w:r>
      <w:r>
        <w:rPr>
          <w:rtl w:val="0"/>
        </w:rPr>
        <w:t>.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  <w:lang w:val="en-US"/>
        </w:rPr>
        <w:t>The dandy</w:t>
      </w:r>
      <w:r>
        <w:rPr>
          <w:rtl w:val="0"/>
        </w:rPr>
        <w:t>–</w:t>
      </w:r>
      <w:r>
        <w:rPr>
          <w:rtl w:val="0"/>
          <w:lang w:val="en-US"/>
        </w:rPr>
        <w:t>conventionally defined as a strikingly attractive man whose dress is immaculate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  <w:lang w:val="en-US"/>
        </w:rPr>
        <w:t>George Bryan Brummell (1778</w:t>
      </w:r>
      <w:r>
        <w:rPr>
          <w:rtl w:val="0"/>
        </w:rPr>
        <w:t xml:space="preserve"> - </w:t>
      </w:r>
      <w:r>
        <w:rPr>
          <w:rtl w:val="0"/>
          <w:lang w:val="en-US"/>
        </w:rPr>
        <w:t xml:space="preserve">1840) was the arbiter of men's fashion. He established the mode of dress for men that rejected overly ornate fashions for one of understated, but perfectly fitted and tailored </w:t>
      </w:r>
      <w:r>
        <w:rPr/>
        <w:fldChar w:fldCharType="begin" w:fldLock="0"/>
      </w:r>
      <w:r>
        <w:instrText xml:space="preserve"> HYPERLINK "https://en.wikipedia.org/wiki/Bespoke"</w:instrText>
      </w:r>
      <w:r>
        <w:rPr/>
        <w:fldChar w:fldCharType="separate" w:fldLock="0"/>
      </w:r>
      <w:r>
        <w:rPr>
          <w:rtl w:val="0"/>
          <w:lang w:val="en-US"/>
        </w:rPr>
        <w:t>bespoke</w:t>
      </w:r>
      <w:r>
        <w:rPr/>
        <w:fldChar w:fldCharType="end" w:fldLock="0"/>
      </w:r>
      <w:r>
        <w:rPr>
          <w:rtl w:val="0"/>
          <w:lang w:val="en-US"/>
        </w:rPr>
        <w:t xml:space="preserve"> garments. This look was based on dark coats, full-length trousers rather than knee breeches and stockings, and above all immaculate shirt linen and an elaborately knotted </w:t>
      </w:r>
      <w:r>
        <w:rPr/>
        <w:fldChar w:fldCharType="begin" w:fldLock="0"/>
      </w:r>
      <w:r>
        <w:instrText xml:space="preserve"> HYPERLINK "https://en.wikipedia.org/wiki/Cravat"</w:instrText>
      </w:r>
      <w:r>
        <w:rPr/>
        <w:fldChar w:fldCharType="separate" w:fldLock="0"/>
      </w:r>
      <w:r>
        <w:rPr>
          <w:rtl w:val="0"/>
        </w:rPr>
        <w:t>cravat</w:t>
      </w:r>
      <w:r>
        <w:rPr/>
        <w:fldChar w:fldCharType="end" w:fldLock="0"/>
      </w:r>
      <w:r>
        <w:rPr>
          <w:rtl w:val="0"/>
        </w:rPr>
        <w:t>.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Dandyism developed at first in England than France and than in a big part of the world like Usa, Italy</w:t>
      </w:r>
      <w:r>
        <w:rPr>
          <w:rtl w:val="0"/>
        </w:rPr>
        <w:t>…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A dandy is a young, fancy and good looking man, exaggerated but at the sam time refined.</w:t>
      </w:r>
    </w:p>
    <w:p>
      <w:pPr>
        <w:pStyle w:val="Corpo"/>
        <w:bidi w:val="0"/>
      </w:pPr>
      <w:r>
        <w:rPr>
          <w:rtl w:val="0"/>
        </w:rPr>
        <w:t xml:space="preserve">      A bohemien is an eccentric and rebel man, proud of his singularity.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ato"/>
  </w:abstractNum>
  <w:abstractNum w:abstractNumId="1">
    <w:multiLevelType w:val="hybridMultilevel"/>
    <w:styleLink w:val="Numerato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ottotitolo">
    <w:name w:val="Sottotitolo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numbering" w:styleId="Numerato">
    <w:name w:val="Numerato"/>
    <w:pPr>
      <w:numPr>
        <w:numId w:val="1"/>
      </w:numPr>
    </w:pPr>
  </w:style>
  <w:style w:type="character" w:styleId="Hyperlink.0">
    <w:name w:val="Hyperlink.0"/>
    <w:basedOn w:val="Hyperlink"/>
    <w:next w:val="Hyperlink.0"/>
    <w:rPr/>
  </w:style>
  <w:style w:type="character" w:styleId="Hyperlink.1">
    <w:name w:val="Hyperlink.1"/>
    <w:basedOn w:val="Hyperlink"/>
    <w:next w:val="Hyperlink.1"/>
    <w:rPr/>
  </w:style>
  <w:style w:type="character" w:styleId="Hyperlink.2">
    <w:name w:val="Hyperlink.2"/>
    <w:basedOn w:val="Hyperlink"/>
    <w:next w:val="Hyperlink.2"/>
    <w:rPr/>
  </w:style>
  <w:style w:type="character" w:styleId="Hyperlink.3">
    <w:name w:val="Hyperlink.3"/>
    <w:basedOn w:val="Hyperlink"/>
    <w:next w:val="Hyperlink.3"/>
    <w:rPr/>
  </w:style>
  <w:style w:type="character" w:styleId="Hyperlink.4">
    <w:name w:val="Hyperlink.4"/>
    <w:basedOn w:val="Hyperlink"/>
    <w:next w:val="Hyperlink.4"/>
    <w:rPr/>
  </w:style>
  <w:style w:type="character" w:styleId="Hyperlink.5">
    <w:name w:val="Hyperlink.5"/>
    <w:basedOn w:val="Hyperlink"/>
    <w:next w:val="Hyperlink.5"/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