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3F" w:rsidRPr="0090323F" w:rsidRDefault="0090323F">
      <w:pPr>
        <w:rPr>
          <w:sz w:val="28"/>
          <w:lang w:val="en-US"/>
        </w:rPr>
      </w:pPr>
      <w:bookmarkStart w:id="0" w:name="_GoBack"/>
      <w:bookmarkEnd w:id="0"/>
      <w:r>
        <w:rPr>
          <w:sz w:val="28"/>
          <w:lang w:val="en-US"/>
        </w:rPr>
        <w:t>A PASS, A KING AND A MOUNTAIN</w:t>
      </w:r>
    </w:p>
    <w:p w:rsidR="0035382B" w:rsidRDefault="0035382B">
      <w:pPr>
        <w:rPr>
          <w:b/>
          <w:sz w:val="24"/>
          <w:lang w:val="en-US"/>
        </w:rPr>
      </w:pPr>
      <w:r w:rsidRPr="00F5079D">
        <w:rPr>
          <w:b/>
          <w:sz w:val="24"/>
          <w:lang w:val="en-US"/>
        </w:rPr>
        <w:t>Title</w:t>
      </w:r>
    </w:p>
    <w:p w:rsidR="002D689B" w:rsidRPr="002D689B" w:rsidRDefault="002D689B">
      <w:pPr>
        <w:rPr>
          <w:sz w:val="24"/>
          <w:lang w:val="en-US"/>
        </w:rPr>
      </w:pPr>
      <w:r w:rsidRPr="002D689B">
        <w:rPr>
          <w:sz w:val="24"/>
          <w:lang w:val="en-US"/>
        </w:rPr>
        <w:t xml:space="preserve">The title </w:t>
      </w:r>
      <w:r>
        <w:rPr>
          <w:sz w:val="24"/>
          <w:lang w:val="en-US"/>
        </w:rPr>
        <w:t>refers to the topic of the chapter, indeed in the chapter Kipling communicates the qualities a great general (the king) must have. He also describes</w:t>
      </w:r>
      <w:r w:rsidRPr="002D689B">
        <w:rPr>
          <w:sz w:val="24"/>
          <w:lang w:val="en-US"/>
        </w:rPr>
        <w:t xml:space="preserve"> the soldiers of the Alpine Regiment and their location in the Alps</w:t>
      </w:r>
      <w:r>
        <w:rPr>
          <w:sz w:val="24"/>
          <w:lang w:val="en-US"/>
        </w:rPr>
        <w:t>.</w:t>
      </w:r>
    </w:p>
    <w:p w:rsidR="004B66CF" w:rsidRPr="009A2B79" w:rsidRDefault="0035382B">
      <w:pPr>
        <w:rPr>
          <w:b/>
          <w:sz w:val="24"/>
          <w:lang w:val="en-US"/>
        </w:rPr>
      </w:pPr>
      <w:r w:rsidRPr="00F5079D">
        <w:rPr>
          <w:b/>
          <w:sz w:val="24"/>
          <w:lang w:val="en-US"/>
        </w:rPr>
        <w:t>Topic</w:t>
      </w:r>
      <w:r w:rsidR="009A2B79">
        <w:rPr>
          <w:b/>
          <w:sz w:val="24"/>
          <w:lang w:val="en-US"/>
        </w:rPr>
        <w:t xml:space="preserve">: </w:t>
      </w:r>
      <w:r w:rsidR="004B66CF" w:rsidRPr="004B66CF">
        <w:rPr>
          <w:sz w:val="24"/>
          <w:lang w:val="en-US"/>
        </w:rPr>
        <w:t>The regiment located on the mountains and the means of transport.</w:t>
      </w:r>
    </w:p>
    <w:p w:rsidR="00F5079D" w:rsidRDefault="00F5079D">
      <w:pPr>
        <w:rPr>
          <w:sz w:val="24"/>
          <w:lang w:val="en-US"/>
        </w:rPr>
      </w:pPr>
      <w:r w:rsidRPr="00F5079D">
        <w:rPr>
          <w:sz w:val="24"/>
          <w:lang w:val="en-US"/>
        </w:rPr>
        <w:t>At the beginning of chapter III, Mr. Rudyard Kypling describes the soldiers of the Alpine Regiment and their location in the Alps. The reporter is able, through the description of the landscape  with a dialogue with a commandant who is expressing his thoughts and opinions about soldier’s conditions and progresses of the battles, to let the intelligent reader imagine the ways in which war aff</w:t>
      </w:r>
      <w:r w:rsidR="009A2B79">
        <w:rPr>
          <w:sz w:val="24"/>
          <w:lang w:val="en-US"/>
        </w:rPr>
        <w:t>ected soldiers’ and people’s liv</w:t>
      </w:r>
      <w:r w:rsidRPr="00F5079D">
        <w:rPr>
          <w:sz w:val="24"/>
          <w:lang w:val="en-US"/>
        </w:rPr>
        <w:t>es</w:t>
      </w:r>
      <w:r w:rsidR="009A2B79">
        <w:rPr>
          <w:sz w:val="24"/>
          <w:lang w:val="en-US"/>
        </w:rPr>
        <w:t>.</w:t>
      </w:r>
      <w:r w:rsidRPr="00F5079D">
        <w:rPr>
          <w:sz w:val="24"/>
          <w:lang w:val="en-US"/>
        </w:rPr>
        <w:t xml:space="preserve"> The description of the hard work made by Italian soldiers in building streets and keeping their unity and dedication despite the terrible conditions that afflicted them makes the reader understand Mr. Rudyard Kypling’s positive point of view about the soldiers.</w:t>
      </w:r>
    </w:p>
    <w:p w:rsidR="0035382B" w:rsidRPr="00F5079D" w:rsidRDefault="0035382B">
      <w:pPr>
        <w:rPr>
          <w:b/>
          <w:sz w:val="24"/>
          <w:lang w:val="en-US"/>
        </w:rPr>
      </w:pPr>
      <w:r w:rsidRPr="00F5079D">
        <w:rPr>
          <w:b/>
          <w:sz w:val="24"/>
          <w:lang w:val="en-US"/>
        </w:rPr>
        <w:t>Soldiers</w:t>
      </w:r>
      <w:r w:rsidR="009A04C8">
        <w:rPr>
          <w:b/>
          <w:sz w:val="24"/>
          <w:lang w:val="en-US"/>
        </w:rPr>
        <w:t>’</w:t>
      </w:r>
      <w:r w:rsidRPr="00F5079D">
        <w:rPr>
          <w:b/>
          <w:sz w:val="24"/>
          <w:lang w:val="en-US"/>
        </w:rPr>
        <w:t xml:space="preserve"> </w:t>
      </w:r>
      <w:r w:rsidR="009A04C8">
        <w:rPr>
          <w:b/>
          <w:sz w:val="24"/>
          <w:lang w:val="en-US"/>
        </w:rPr>
        <w:t>characterization</w:t>
      </w:r>
    </w:p>
    <w:p w:rsidR="00F5079D" w:rsidRPr="00F5079D" w:rsidRDefault="00F5079D" w:rsidP="00F5079D">
      <w:pPr>
        <w:rPr>
          <w:sz w:val="24"/>
          <w:lang w:val="en-US"/>
        </w:rPr>
      </w:pPr>
      <w:r w:rsidRPr="00F5079D">
        <w:rPr>
          <w:bCs/>
          <w:sz w:val="24"/>
          <w:lang w:val="de-DE"/>
        </w:rPr>
        <w:t>Features</w:t>
      </w:r>
      <w:r w:rsidRPr="00F5079D">
        <w:rPr>
          <w:sz w:val="24"/>
          <w:lang w:val="de-DE"/>
        </w:rPr>
        <w:t xml:space="preserve">: psycological </w:t>
      </w:r>
    </w:p>
    <w:p w:rsidR="00F5079D" w:rsidRPr="00F5079D" w:rsidRDefault="00F5079D" w:rsidP="00F5079D">
      <w:pPr>
        <w:rPr>
          <w:sz w:val="24"/>
          <w:lang w:val="en-US"/>
        </w:rPr>
      </w:pPr>
      <w:r w:rsidRPr="00F5079D">
        <w:rPr>
          <w:bCs/>
          <w:sz w:val="24"/>
          <w:lang w:val="de-DE"/>
        </w:rPr>
        <w:t>Strong points</w:t>
      </w:r>
      <w:r w:rsidR="009A04C8">
        <w:rPr>
          <w:bCs/>
          <w:sz w:val="24"/>
          <w:lang w:val="de-DE"/>
        </w:rPr>
        <w:t>:</w:t>
      </w:r>
    </w:p>
    <w:p w:rsidR="00337100" w:rsidRPr="004B66CF" w:rsidRDefault="00D62E8E" w:rsidP="004B66CF">
      <w:pPr>
        <w:pStyle w:val="Paragrafoelenco"/>
        <w:numPr>
          <w:ilvl w:val="0"/>
          <w:numId w:val="8"/>
        </w:numPr>
        <w:spacing w:after="0"/>
        <w:rPr>
          <w:sz w:val="24"/>
        </w:rPr>
      </w:pPr>
      <w:r w:rsidRPr="004B66CF">
        <w:rPr>
          <w:sz w:val="24"/>
          <w:lang w:val="de-DE"/>
        </w:rPr>
        <w:t>Kindness (page 30)</w:t>
      </w:r>
    </w:p>
    <w:p w:rsidR="00337100" w:rsidRPr="004B66CF" w:rsidRDefault="00D62E8E" w:rsidP="004B66CF">
      <w:pPr>
        <w:pStyle w:val="Paragrafoelenco"/>
        <w:numPr>
          <w:ilvl w:val="0"/>
          <w:numId w:val="8"/>
        </w:numPr>
        <w:spacing w:after="0"/>
        <w:rPr>
          <w:sz w:val="24"/>
        </w:rPr>
      </w:pPr>
      <w:r w:rsidRPr="004B66CF">
        <w:rPr>
          <w:sz w:val="24"/>
          <w:lang w:val="de-DE"/>
        </w:rPr>
        <w:t>Territorial knowledge (page 31)</w:t>
      </w:r>
    </w:p>
    <w:p w:rsidR="00337100" w:rsidRPr="004B66CF" w:rsidRDefault="00D62E8E" w:rsidP="004B66CF">
      <w:pPr>
        <w:pStyle w:val="Paragrafoelenco"/>
        <w:numPr>
          <w:ilvl w:val="0"/>
          <w:numId w:val="8"/>
        </w:numPr>
        <w:spacing w:after="0"/>
        <w:rPr>
          <w:sz w:val="24"/>
        </w:rPr>
      </w:pPr>
      <w:r w:rsidRPr="004B66CF">
        <w:rPr>
          <w:sz w:val="24"/>
          <w:lang w:val="de-DE"/>
        </w:rPr>
        <w:t>Endurance (page 34)</w:t>
      </w:r>
    </w:p>
    <w:p w:rsidR="00337100" w:rsidRPr="004B66CF" w:rsidRDefault="00D62E8E" w:rsidP="004B66CF">
      <w:pPr>
        <w:pStyle w:val="Paragrafoelenco"/>
        <w:numPr>
          <w:ilvl w:val="0"/>
          <w:numId w:val="8"/>
        </w:numPr>
        <w:spacing w:after="0"/>
        <w:rPr>
          <w:sz w:val="24"/>
        </w:rPr>
      </w:pPr>
      <w:r w:rsidRPr="004B66CF">
        <w:rPr>
          <w:sz w:val="24"/>
          <w:lang w:val="de-DE"/>
        </w:rPr>
        <w:t>Tenacity (page 34)</w:t>
      </w:r>
    </w:p>
    <w:p w:rsidR="00337100" w:rsidRPr="004B66CF" w:rsidRDefault="00D62E8E" w:rsidP="004B66CF">
      <w:pPr>
        <w:pStyle w:val="Paragrafoelenco"/>
        <w:numPr>
          <w:ilvl w:val="0"/>
          <w:numId w:val="8"/>
        </w:numPr>
        <w:spacing w:after="0"/>
        <w:rPr>
          <w:sz w:val="24"/>
        </w:rPr>
      </w:pPr>
      <w:r w:rsidRPr="004B66CF">
        <w:rPr>
          <w:sz w:val="24"/>
          <w:lang w:val="de-DE"/>
        </w:rPr>
        <w:t>Loyalty (page 33)</w:t>
      </w:r>
    </w:p>
    <w:p w:rsidR="00337100" w:rsidRPr="004B66CF" w:rsidRDefault="00D62E8E" w:rsidP="004B66CF">
      <w:pPr>
        <w:pStyle w:val="Paragrafoelenco"/>
        <w:numPr>
          <w:ilvl w:val="0"/>
          <w:numId w:val="8"/>
        </w:numPr>
        <w:spacing w:after="0"/>
        <w:rPr>
          <w:sz w:val="24"/>
        </w:rPr>
      </w:pPr>
      <w:r w:rsidRPr="004B66CF">
        <w:rPr>
          <w:sz w:val="24"/>
          <w:lang w:val="de-DE"/>
        </w:rPr>
        <w:t>Wilfulness (page 34)</w:t>
      </w:r>
    </w:p>
    <w:p w:rsidR="00F5079D" w:rsidRPr="004B66CF" w:rsidRDefault="00D62E8E" w:rsidP="004B66CF">
      <w:pPr>
        <w:pStyle w:val="Paragrafoelenco"/>
        <w:numPr>
          <w:ilvl w:val="0"/>
          <w:numId w:val="8"/>
        </w:numPr>
        <w:rPr>
          <w:sz w:val="24"/>
        </w:rPr>
      </w:pPr>
      <w:r w:rsidRPr="004B66CF">
        <w:rPr>
          <w:sz w:val="24"/>
          <w:lang w:val="de-DE"/>
        </w:rPr>
        <w:t>Temperance (page 33)</w:t>
      </w:r>
    </w:p>
    <w:p w:rsidR="004B66CF" w:rsidRPr="004B66CF" w:rsidRDefault="004B66CF" w:rsidP="004B66CF">
      <w:pPr>
        <w:rPr>
          <w:sz w:val="24"/>
        </w:rPr>
      </w:pPr>
      <w:r w:rsidRPr="004B66CF">
        <w:rPr>
          <w:sz w:val="24"/>
          <w:lang w:val="en-US"/>
        </w:rPr>
        <w:t xml:space="preserve">To communicate how soldiers appear to him, the writer underlines the kindness with which they turn to him. Indeed they patiently explain him the position of the mountains (Montenero) and the line of the Italian trenches. </w:t>
      </w:r>
      <w:r w:rsidRPr="004B66CF">
        <w:rPr>
          <w:sz w:val="24"/>
        </w:rPr>
        <w:t>They also “kindly offer” him a coffee.</w:t>
      </w:r>
    </w:p>
    <w:p w:rsidR="004B66CF" w:rsidRPr="004B66CF" w:rsidRDefault="004B66CF" w:rsidP="004B66CF">
      <w:pPr>
        <w:rPr>
          <w:sz w:val="24"/>
          <w:lang w:val="en-US"/>
        </w:rPr>
      </w:pPr>
      <w:r w:rsidRPr="004B66CF">
        <w:rPr>
          <w:sz w:val="24"/>
          <w:lang w:val="en-US"/>
        </w:rPr>
        <w:t>The soldiers are characterize by their extraordinary knowledge of the territory and ability of keeping it under control, indeed “their eyes were set to views of very distant horizons” and “we looked down as the falcons do”. So he characterizes them with the metaphor of “falcon”: great volatile that are able to reconnoiter and hunt, to bring out their preparation and their endurance. Their endurance is underlined also by the writer comment: “It is the infinite labour imposed on you by your mere surroundings that impresses me most of all. Everything you handle seems to end in a two-hundred-pound package taken up the side of a house, and yet you have heavy artillery on the edge of glaciers. It's a new convention.”.</w:t>
      </w:r>
    </w:p>
    <w:p w:rsidR="004B66CF" w:rsidRPr="004B66CF" w:rsidRDefault="004B66CF" w:rsidP="004B66CF">
      <w:pPr>
        <w:rPr>
          <w:sz w:val="24"/>
          <w:lang w:val="en-US"/>
        </w:rPr>
      </w:pPr>
      <w:r w:rsidRPr="004B66CF">
        <w:rPr>
          <w:sz w:val="24"/>
          <w:lang w:val="en-US"/>
        </w:rPr>
        <w:lastRenderedPageBreak/>
        <w:t>The informant uses “we” both in the English and in the Italian version, but it is a typical Italian way to talk. It has the function to make the reader participate and makes more emotional the scene.</w:t>
      </w:r>
    </w:p>
    <w:p w:rsidR="004B66CF" w:rsidRPr="004B66CF" w:rsidRDefault="004B66CF" w:rsidP="004B66CF">
      <w:pPr>
        <w:rPr>
          <w:sz w:val="24"/>
          <w:lang w:val="en-US"/>
        </w:rPr>
      </w:pPr>
      <w:r w:rsidRPr="004B66CF">
        <w:rPr>
          <w:sz w:val="24"/>
          <w:lang w:val="en-US"/>
        </w:rPr>
        <w:t>Kipling construct an idea of the soldiers that reveal their positive willfulness and motivation and this emerges from the sentence “But if you make a road, you must make a road”.</w:t>
      </w:r>
    </w:p>
    <w:p w:rsidR="004B66CF" w:rsidRPr="004B66CF" w:rsidRDefault="004B66CF" w:rsidP="004B66CF">
      <w:pPr>
        <w:rPr>
          <w:sz w:val="24"/>
          <w:lang w:val="en-US"/>
        </w:rPr>
      </w:pPr>
      <w:r w:rsidRPr="004B66CF">
        <w:rPr>
          <w:sz w:val="24"/>
          <w:lang w:val="en-US"/>
        </w:rPr>
        <w:t>The writer makes the reader understand the soldiers’ conditions with metaphors, indeed he says that the enemy “hunted” them, as if they would be animals searched and hunted. In the Italian translation, the word “hunted” is translated with “snidarli”, that refers to them as birds and their land as their home.</w:t>
      </w:r>
    </w:p>
    <w:p w:rsidR="004B66CF" w:rsidRPr="004B66CF" w:rsidRDefault="004B66CF" w:rsidP="004B66CF">
      <w:pPr>
        <w:rPr>
          <w:sz w:val="24"/>
          <w:lang w:val="en-US"/>
        </w:rPr>
      </w:pPr>
      <w:r w:rsidRPr="004B66CF">
        <w:rPr>
          <w:sz w:val="24"/>
          <w:lang w:val="en-US"/>
        </w:rPr>
        <w:t>He also underlines how war changed them, indeed he affirms “The officer spoke without emotion. He and a few million others had been goaded out of their known life to achieve the incredible. They had left the faculty of wonder”, so war take them away emotions, they are used to seeing so many tragedies that they are not surprised anymore. Indeed the writer tells the official words “But these are our surroundings, and our people are used to them”. As if  now they are insensible, indeed in the Italian version soldiers are compared to a machine.</w:t>
      </w:r>
    </w:p>
    <w:p w:rsidR="004B66CF" w:rsidRPr="004B66CF" w:rsidRDefault="004B66CF" w:rsidP="004B66CF">
      <w:pPr>
        <w:rPr>
          <w:sz w:val="24"/>
          <w:lang w:val="en-US"/>
        </w:rPr>
      </w:pPr>
      <w:r w:rsidRPr="004B66CF">
        <w:rPr>
          <w:sz w:val="24"/>
          <w:lang w:val="en-US"/>
        </w:rPr>
        <w:t>Lots of times Kipling refers to the changes war take with it. In particular with the sentence “Love has gone out of this huge basin of the Dolomites now, and the mountaineering is done by platoons in order to kill men, not by individuals who read papers before Alpine Clubs.” He wants make the reader understand the break of the quotidian life and the traditions.</w:t>
      </w:r>
    </w:p>
    <w:p w:rsidR="004B66CF" w:rsidRPr="004B66CF" w:rsidRDefault="004B66CF" w:rsidP="004B66CF">
      <w:pPr>
        <w:rPr>
          <w:sz w:val="24"/>
          <w:lang w:val="en-US"/>
        </w:rPr>
      </w:pPr>
      <w:r w:rsidRPr="004B66CF">
        <w:rPr>
          <w:sz w:val="24"/>
          <w:lang w:val="en-US"/>
        </w:rPr>
        <w:t>After that he praises the popular general, that is “very much of a man as well as a statesman”, and “moves temperate, loyal, keen, in stark simplicity among his men and full hazards of war”. So he outlines the qualities that a great general must have.</w:t>
      </w:r>
    </w:p>
    <w:p w:rsidR="0035382B" w:rsidRDefault="0035382B" w:rsidP="009A04C8">
      <w:pPr>
        <w:rPr>
          <w:b/>
          <w:sz w:val="24"/>
          <w:lang w:val="en-US"/>
        </w:rPr>
      </w:pPr>
      <w:r w:rsidRPr="00F5079D">
        <w:rPr>
          <w:b/>
          <w:sz w:val="24"/>
          <w:lang w:val="en-US"/>
        </w:rPr>
        <w:t>Idea of soldiers</w:t>
      </w:r>
    </w:p>
    <w:p w:rsidR="00337100" w:rsidRPr="004B66CF" w:rsidRDefault="00D62E8E" w:rsidP="004B66CF">
      <w:pPr>
        <w:pStyle w:val="Paragrafoelenco"/>
        <w:numPr>
          <w:ilvl w:val="0"/>
          <w:numId w:val="7"/>
        </w:numPr>
        <w:rPr>
          <w:sz w:val="24"/>
          <w:lang w:val="en-US"/>
        </w:rPr>
      </w:pPr>
      <w:r w:rsidRPr="004B66CF">
        <w:rPr>
          <w:sz w:val="24"/>
          <w:lang w:val="en-US"/>
        </w:rPr>
        <w:t>Soldiers show: tenacity, physical strength, courage, obedience, loyalty and temperance.</w:t>
      </w:r>
    </w:p>
    <w:p w:rsidR="00337100" w:rsidRPr="004B66CF" w:rsidRDefault="00D62E8E" w:rsidP="004B66CF">
      <w:pPr>
        <w:pStyle w:val="Paragrafoelenco"/>
        <w:numPr>
          <w:ilvl w:val="0"/>
          <w:numId w:val="7"/>
        </w:numPr>
        <w:rPr>
          <w:sz w:val="24"/>
          <w:lang w:val="en-US"/>
        </w:rPr>
      </w:pPr>
      <w:r w:rsidRPr="004B66CF">
        <w:rPr>
          <w:sz w:val="24"/>
          <w:lang w:val="en-US"/>
        </w:rPr>
        <w:t>They sound and look perfect war machines</w:t>
      </w:r>
    </w:p>
    <w:p w:rsidR="00C04620" w:rsidRPr="004B66CF" w:rsidRDefault="00D62E8E" w:rsidP="004B66CF">
      <w:pPr>
        <w:pStyle w:val="Paragrafoelenco"/>
        <w:numPr>
          <w:ilvl w:val="0"/>
          <w:numId w:val="7"/>
        </w:numPr>
        <w:rPr>
          <w:sz w:val="24"/>
          <w:lang w:val="en-US"/>
        </w:rPr>
      </w:pPr>
      <w:r w:rsidRPr="004B66CF">
        <w:rPr>
          <w:sz w:val="24"/>
          <w:lang w:val="en-US"/>
        </w:rPr>
        <w:t xml:space="preserve">The Italian version exalts  their qualities more linguistic </w:t>
      </w:r>
      <w:r w:rsidR="00AD594C">
        <w:rPr>
          <w:sz w:val="24"/>
          <w:lang w:val="en-US"/>
        </w:rPr>
        <w:t>differences (</w:t>
      </w:r>
    </w:p>
    <w:p w:rsidR="0035382B" w:rsidRDefault="0035382B">
      <w:pPr>
        <w:rPr>
          <w:b/>
          <w:sz w:val="24"/>
          <w:lang w:val="en-US"/>
        </w:rPr>
      </w:pPr>
      <w:r w:rsidRPr="00F5079D">
        <w:rPr>
          <w:b/>
          <w:sz w:val="24"/>
          <w:lang w:val="en-US"/>
        </w:rPr>
        <w:t>Lexical and narrative choices</w:t>
      </w:r>
    </w:p>
    <w:p w:rsidR="00337100" w:rsidRPr="004B66CF" w:rsidRDefault="00D62E8E" w:rsidP="004B66CF">
      <w:pPr>
        <w:pStyle w:val="Paragrafoelenco"/>
        <w:numPr>
          <w:ilvl w:val="0"/>
          <w:numId w:val="6"/>
        </w:numPr>
        <w:rPr>
          <w:sz w:val="24"/>
          <w:lang w:val="en-US"/>
        </w:rPr>
      </w:pPr>
      <w:r w:rsidRPr="004B66CF">
        <w:rPr>
          <w:sz w:val="24"/>
          <w:lang w:val="en-US"/>
        </w:rPr>
        <w:t xml:space="preserve">short, simple sentences, with the use of coordination </w:t>
      </w:r>
    </w:p>
    <w:p w:rsidR="00337100" w:rsidRPr="004B66CF" w:rsidRDefault="00D62E8E" w:rsidP="004B66CF">
      <w:pPr>
        <w:pStyle w:val="Paragrafoelenco"/>
        <w:numPr>
          <w:ilvl w:val="0"/>
          <w:numId w:val="6"/>
        </w:numPr>
        <w:rPr>
          <w:sz w:val="24"/>
          <w:lang w:val="en-US"/>
        </w:rPr>
      </w:pPr>
      <w:r w:rsidRPr="004B66CF">
        <w:rPr>
          <w:sz w:val="24"/>
          <w:lang w:val="en-US"/>
        </w:rPr>
        <w:t xml:space="preserve">lexical choices </w:t>
      </w:r>
      <w:r w:rsidRPr="00D5414D">
        <w:sym w:font="Wingdings" w:char="F0E0"/>
      </w:r>
      <w:r w:rsidRPr="004B66CF">
        <w:rPr>
          <w:sz w:val="24"/>
          <w:lang w:val="en-US"/>
        </w:rPr>
        <w:t>Semantic areas of war, nature and references to Puritanism</w:t>
      </w:r>
    </w:p>
    <w:p w:rsidR="00D5414D" w:rsidRPr="004B66CF" w:rsidRDefault="00D62E8E" w:rsidP="004B66CF">
      <w:pPr>
        <w:pStyle w:val="Paragrafoelenco"/>
        <w:numPr>
          <w:ilvl w:val="0"/>
          <w:numId w:val="6"/>
        </w:numPr>
        <w:rPr>
          <w:sz w:val="24"/>
          <w:lang w:val="en-US"/>
        </w:rPr>
      </w:pPr>
      <w:r w:rsidRPr="004B66CF">
        <w:rPr>
          <w:sz w:val="24"/>
          <w:lang w:val="en-US"/>
        </w:rPr>
        <w:t xml:space="preserve">rhetorical figures </w:t>
      </w:r>
      <w:r w:rsidRPr="00D5414D">
        <w:sym w:font="Wingdings" w:char="F0E0"/>
      </w:r>
      <w:r w:rsidRPr="004B66CF">
        <w:rPr>
          <w:sz w:val="24"/>
          <w:lang w:val="en-US"/>
        </w:rPr>
        <w:t xml:space="preserve"> alliterations of sounds “s” and “t”; similes (</w:t>
      </w:r>
      <w:r w:rsidRPr="004B66CF">
        <w:rPr>
          <w:i/>
          <w:iCs/>
          <w:sz w:val="24"/>
          <w:lang w:val="en-US"/>
        </w:rPr>
        <w:t>Sometimes the discharge sounded like a triumphant whoop across the snows</w:t>
      </w:r>
      <w:r w:rsidRPr="004B66CF">
        <w:rPr>
          <w:sz w:val="24"/>
          <w:lang w:val="en-US"/>
        </w:rPr>
        <w:t>)</w:t>
      </w:r>
    </w:p>
    <w:p w:rsidR="00F5079D" w:rsidRPr="00F5079D" w:rsidRDefault="00F5079D">
      <w:pPr>
        <w:rPr>
          <w:b/>
          <w:sz w:val="24"/>
          <w:lang w:val="en-US"/>
        </w:rPr>
      </w:pPr>
      <w:r w:rsidRPr="00F5079D">
        <w:rPr>
          <w:b/>
          <w:sz w:val="24"/>
          <w:lang w:val="en-US"/>
        </w:rPr>
        <w:t>Narrative technique</w:t>
      </w:r>
    </w:p>
    <w:p w:rsidR="00337100" w:rsidRPr="004B66CF" w:rsidRDefault="00D62E8E" w:rsidP="004B66CF">
      <w:pPr>
        <w:pStyle w:val="Paragrafoelenco"/>
        <w:numPr>
          <w:ilvl w:val="0"/>
          <w:numId w:val="5"/>
        </w:numPr>
        <w:spacing w:after="0"/>
        <w:rPr>
          <w:sz w:val="24"/>
          <w:lang w:val="en-US"/>
        </w:rPr>
      </w:pPr>
      <w:r w:rsidRPr="004B66CF">
        <w:rPr>
          <w:sz w:val="24"/>
          <w:lang w:val="de-DE"/>
        </w:rPr>
        <w:t>1st person narrator with an inner perspective → adding truth to narration</w:t>
      </w:r>
    </w:p>
    <w:p w:rsidR="00337100" w:rsidRPr="004B66CF" w:rsidRDefault="00D62E8E" w:rsidP="004B66CF">
      <w:pPr>
        <w:pStyle w:val="Paragrafoelenco"/>
        <w:numPr>
          <w:ilvl w:val="0"/>
          <w:numId w:val="5"/>
        </w:numPr>
        <w:spacing w:after="0"/>
        <w:rPr>
          <w:sz w:val="24"/>
          <w:lang w:val="en-US"/>
        </w:rPr>
      </w:pPr>
      <w:r w:rsidRPr="004B66CF">
        <w:rPr>
          <w:sz w:val="24"/>
          <w:lang w:val="de-DE"/>
        </w:rPr>
        <w:t>showing and telling are combined to provide a lively, concrete effect</w:t>
      </w:r>
    </w:p>
    <w:p w:rsidR="00337100" w:rsidRPr="004B66CF" w:rsidRDefault="00D62E8E" w:rsidP="004B66CF">
      <w:pPr>
        <w:pStyle w:val="Paragrafoelenco"/>
        <w:numPr>
          <w:ilvl w:val="0"/>
          <w:numId w:val="5"/>
        </w:numPr>
        <w:spacing w:after="0"/>
        <w:rPr>
          <w:sz w:val="24"/>
        </w:rPr>
      </w:pPr>
      <w:r w:rsidRPr="004B66CF">
        <w:rPr>
          <w:sz w:val="24"/>
          <w:lang w:val="de-DE"/>
        </w:rPr>
        <w:t>Telling is more frequent</w:t>
      </w:r>
    </w:p>
    <w:p w:rsidR="00F5079D" w:rsidRPr="00D62E8E" w:rsidRDefault="00D62E8E" w:rsidP="00D62E8E">
      <w:pPr>
        <w:pStyle w:val="Paragrafoelenco"/>
        <w:numPr>
          <w:ilvl w:val="0"/>
          <w:numId w:val="5"/>
        </w:numPr>
        <w:spacing w:after="0"/>
        <w:rPr>
          <w:sz w:val="24"/>
          <w:lang w:val="en-US"/>
        </w:rPr>
      </w:pPr>
      <w:r w:rsidRPr="004B66CF">
        <w:rPr>
          <w:sz w:val="24"/>
          <w:lang w:val="en-US"/>
        </w:rPr>
        <w:t>The reader can figure out “reality” according to a narrator-mediated perspective</w:t>
      </w:r>
    </w:p>
    <w:sectPr w:rsidR="00F5079D" w:rsidRPr="00D62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CA2"/>
    <w:multiLevelType w:val="hybridMultilevel"/>
    <w:tmpl w:val="96BAE7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1A739B"/>
    <w:multiLevelType w:val="hybridMultilevel"/>
    <w:tmpl w:val="ABB26620"/>
    <w:lvl w:ilvl="0" w:tplc="66986CF8">
      <w:start w:val="1"/>
      <w:numFmt w:val="bullet"/>
      <w:lvlText w:val="•"/>
      <w:lvlJc w:val="left"/>
      <w:pPr>
        <w:tabs>
          <w:tab w:val="num" w:pos="360"/>
        </w:tabs>
        <w:ind w:left="360" w:hanging="360"/>
      </w:pPr>
      <w:rPr>
        <w:rFonts w:ascii="Arial" w:hAnsi="Arial" w:hint="default"/>
      </w:rPr>
    </w:lvl>
    <w:lvl w:ilvl="1" w:tplc="BEA8BF36" w:tentative="1">
      <w:start w:val="1"/>
      <w:numFmt w:val="bullet"/>
      <w:lvlText w:val="•"/>
      <w:lvlJc w:val="left"/>
      <w:pPr>
        <w:tabs>
          <w:tab w:val="num" w:pos="1080"/>
        </w:tabs>
        <w:ind w:left="1080" w:hanging="360"/>
      </w:pPr>
      <w:rPr>
        <w:rFonts w:ascii="Arial" w:hAnsi="Arial" w:hint="default"/>
      </w:rPr>
    </w:lvl>
    <w:lvl w:ilvl="2" w:tplc="1EE4632A" w:tentative="1">
      <w:start w:val="1"/>
      <w:numFmt w:val="bullet"/>
      <w:lvlText w:val="•"/>
      <w:lvlJc w:val="left"/>
      <w:pPr>
        <w:tabs>
          <w:tab w:val="num" w:pos="1800"/>
        </w:tabs>
        <w:ind w:left="1800" w:hanging="360"/>
      </w:pPr>
      <w:rPr>
        <w:rFonts w:ascii="Arial" w:hAnsi="Arial" w:hint="default"/>
      </w:rPr>
    </w:lvl>
    <w:lvl w:ilvl="3" w:tplc="BAD88FAE" w:tentative="1">
      <w:start w:val="1"/>
      <w:numFmt w:val="bullet"/>
      <w:lvlText w:val="•"/>
      <w:lvlJc w:val="left"/>
      <w:pPr>
        <w:tabs>
          <w:tab w:val="num" w:pos="2520"/>
        </w:tabs>
        <w:ind w:left="2520" w:hanging="360"/>
      </w:pPr>
      <w:rPr>
        <w:rFonts w:ascii="Arial" w:hAnsi="Arial" w:hint="default"/>
      </w:rPr>
    </w:lvl>
    <w:lvl w:ilvl="4" w:tplc="6E6C909E" w:tentative="1">
      <w:start w:val="1"/>
      <w:numFmt w:val="bullet"/>
      <w:lvlText w:val="•"/>
      <w:lvlJc w:val="left"/>
      <w:pPr>
        <w:tabs>
          <w:tab w:val="num" w:pos="3240"/>
        </w:tabs>
        <w:ind w:left="3240" w:hanging="360"/>
      </w:pPr>
      <w:rPr>
        <w:rFonts w:ascii="Arial" w:hAnsi="Arial" w:hint="default"/>
      </w:rPr>
    </w:lvl>
    <w:lvl w:ilvl="5" w:tplc="93CC61BA" w:tentative="1">
      <w:start w:val="1"/>
      <w:numFmt w:val="bullet"/>
      <w:lvlText w:val="•"/>
      <w:lvlJc w:val="left"/>
      <w:pPr>
        <w:tabs>
          <w:tab w:val="num" w:pos="3960"/>
        </w:tabs>
        <w:ind w:left="3960" w:hanging="360"/>
      </w:pPr>
      <w:rPr>
        <w:rFonts w:ascii="Arial" w:hAnsi="Arial" w:hint="default"/>
      </w:rPr>
    </w:lvl>
    <w:lvl w:ilvl="6" w:tplc="9E18785C" w:tentative="1">
      <w:start w:val="1"/>
      <w:numFmt w:val="bullet"/>
      <w:lvlText w:val="•"/>
      <w:lvlJc w:val="left"/>
      <w:pPr>
        <w:tabs>
          <w:tab w:val="num" w:pos="4680"/>
        </w:tabs>
        <w:ind w:left="4680" w:hanging="360"/>
      </w:pPr>
      <w:rPr>
        <w:rFonts w:ascii="Arial" w:hAnsi="Arial" w:hint="default"/>
      </w:rPr>
    </w:lvl>
    <w:lvl w:ilvl="7" w:tplc="F452874C" w:tentative="1">
      <w:start w:val="1"/>
      <w:numFmt w:val="bullet"/>
      <w:lvlText w:val="•"/>
      <w:lvlJc w:val="left"/>
      <w:pPr>
        <w:tabs>
          <w:tab w:val="num" w:pos="5400"/>
        </w:tabs>
        <w:ind w:left="5400" w:hanging="360"/>
      </w:pPr>
      <w:rPr>
        <w:rFonts w:ascii="Arial" w:hAnsi="Arial" w:hint="default"/>
      </w:rPr>
    </w:lvl>
    <w:lvl w:ilvl="8" w:tplc="D4FA345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9E81C9F"/>
    <w:multiLevelType w:val="hybridMultilevel"/>
    <w:tmpl w:val="6B703CA6"/>
    <w:lvl w:ilvl="0" w:tplc="3E525360">
      <w:start w:val="1"/>
      <w:numFmt w:val="bullet"/>
      <w:lvlText w:val="•"/>
      <w:lvlJc w:val="left"/>
      <w:pPr>
        <w:tabs>
          <w:tab w:val="num" w:pos="720"/>
        </w:tabs>
        <w:ind w:left="720" w:hanging="360"/>
      </w:pPr>
      <w:rPr>
        <w:rFonts w:ascii="Arial" w:hAnsi="Arial" w:hint="default"/>
      </w:rPr>
    </w:lvl>
    <w:lvl w:ilvl="1" w:tplc="F2984B40" w:tentative="1">
      <w:start w:val="1"/>
      <w:numFmt w:val="bullet"/>
      <w:lvlText w:val="•"/>
      <w:lvlJc w:val="left"/>
      <w:pPr>
        <w:tabs>
          <w:tab w:val="num" w:pos="1440"/>
        </w:tabs>
        <w:ind w:left="1440" w:hanging="360"/>
      </w:pPr>
      <w:rPr>
        <w:rFonts w:ascii="Arial" w:hAnsi="Arial" w:hint="default"/>
      </w:rPr>
    </w:lvl>
    <w:lvl w:ilvl="2" w:tplc="33F47556" w:tentative="1">
      <w:start w:val="1"/>
      <w:numFmt w:val="bullet"/>
      <w:lvlText w:val="•"/>
      <w:lvlJc w:val="left"/>
      <w:pPr>
        <w:tabs>
          <w:tab w:val="num" w:pos="2160"/>
        </w:tabs>
        <w:ind w:left="2160" w:hanging="360"/>
      </w:pPr>
      <w:rPr>
        <w:rFonts w:ascii="Arial" w:hAnsi="Arial" w:hint="default"/>
      </w:rPr>
    </w:lvl>
    <w:lvl w:ilvl="3" w:tplc="F2B48556" w:tentative="1">
      <w:start w:val="1"/>
      <w:numFmt w:val="bullet"/>
      <w:lvlText w:val="•"/>
      <w:lvlJc w:val="left"/>
      <w:pPr>
        <w:tabs>
          <w:tab w:val="num" w:pos="2880"/>
        </w:tabs>
        <w:ind w:left="2880" w:hanging="360"/>
      </w:pPr>
      <w:rPr>
        <w:rFonts w:ascii="Arial" w:hAnsi="Arial" w:hint="default"/>
      </w:rPr>
    </w:lvl>
    <w:lvl w:ilvl="4" w:tplc="D806FE3A" w:tentative="1">
      <w:start w:val="1"/>
      <w:numFmt w:val="bullet"/>
      <w:lvlText w:val="•"/>
      <w:lvlJc w:val="left"/>
      <w:pPr>
        <w:tabs>
          <w:tab w:val="num" w:pos="3600"/>
        </w:tabs>
        <w:ind w:left="3600" w:hanging="360"/>
      </w:pPr>
      <w:rPr>
        <w:rFonts w:ascii="Arial" w:hAnsi="Arial" w:hint="default"/>
      </w:rPr>
    </w:lvl>
    <w:lvl w:ilvl="5" w:tplc="C5284018" w:tentative="1">
      <w:start w:val="1"/>
      <w:numFmt w:val="bullet"/>
      <w:lvlText w:val="•"/>
      <w:lvlJc w:val="left"/>
      <w:pPr>
        <w:tabs>
          <w:tab w:val="num" w:pos="4320"/>
        </w:tabs>
        <w:ind w:left="4320" w:hanging="360"/>
      </w:pPr>
      <w:rPr>
        <w:rFonts w:ascii="Arial" w:hAnsi="Arial" w:hint="default"/>
      </w:rPr>
    </w:lvl>
    <w:lvl w:ilvl="6" w:tplc="62DAC7B2" w:tentative="1">
      <w:start w:val="1"/>
      <w:numFmt w:val="bullet"/>
      <w:lvlText w:val="•"/>
      <w:lvlJc w:val="left"/>
      <w:pPr>
        <w:tabs>
          <w:tab w:val="num" w:pos="5040"/>
        </w:tabs>
        <w:ind w:left="5040" w:hanging="360"/>
      </w:pPr>
      <w:rPr>
        <w:rFonts w:ascii="Arial" w:hAnsi="Arial" w:hint="default"/>
      </w:rPr>
    </w:lvl>
    <w:lvl w:ilvl="7" w:tplc="77AEF2EC" w:tentative="1">
      <w:start w:val="1"/>
      <w:numFmt w:val="bullet"/>
      <w:lvlText w:val="•"/>
      <w:lvlJc w:val="left"/>
      <w:pPr>
        <w:tabs>
          <w:tab w:val="num" w:pos="5760"/>
        </w:tabs>
        <w:ind w:left="5760" w:hanging="360"/>
      </w:pPr>
      <w:rPr>
        <w:rFonts w:ascii="Arial" w:hAnsi="Arial" w:hint="default"/>
      </w:rPr>
    </w:lvl>
    <w:lvl w:ilvl="8" w:tplc="D2D283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C65DF2"/>
    <w:multiLevelType w:val="hybridMultilevel"/>
    <w:tmpl w:val="BD1204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CAB0168"/>
    <w:multiLevelType w:val="hybridMultilevel"/>
    <w:tmpl w:val="25E4189E"/>
    <w:lvl w:ilvl="0" w:tplc="B4081D94">
      <w:start w:val="1"/>
      <w:numFmt w:val="bullet"/>
      <w:lvlText w:val=""/>
      <w:lvlJc w:val="left"/>
      <w:pPr>
        <w:tabs>
          <w:tab w:val="num" w:pos="720"/>
        </w:tabs>
        <w:ind w:left="720" w:hanging="360"/>
      </w:pPr>
      <w:rPr>
        <w:rFonts w:ascii="Wingdings" w:hAnsi="Wingdings" w:hint="default"/>
      </w:rPr>
    </w:lvl>
    <w:lvl w:ilvl="1" w:tplc="2F0AEEE0" w:tentative="1">
      <w:start w:val="1"/>
      <w:numFmt w:val="bullet"/>
      <w:lvlText w:val=""/>
      <w:lvlJc w:val="left"/>
      <w:pPr>
        <w:tabs>
          <w:tab w:val="num" w:pos="1440"/>
        </w:tabs>
        <w:ind w:left="1440" w:hanging="360"/>
      </w:pPr>
      <w:rPr>
        <w:rFonts w:ascii="Wingdings" w:hAnsi="Wingdings" w:hint="default"/>
      </w:rPr>
    </w:lvl>
    <w:lvl w:ilvl="2" w:tplc="86503A8E" w:tentative="1">
      <w:start w:val="1"/>
      <w:numFmt w:val="bullet"/>
      <w:lvlText w:val=""/>
      <w:lvlJc w:val="left"/>
      <w:pPr>
        <w:tabs>
          <w:tab w:val="num" w:pos="2160"/>
        </w:tabs>
        <w:ind w:left="2160" w:hanging="360"/>
      </w:pPr>
      <w:rPr>
        <w:rFonts w:ascii="Wingdings" w:hAnsi="Wingdings" w:hint="default"/>
      </w:rPr>
    </w:lvl>
    <w:lvl w:ilvl="3" w:tplc="A498088C" w:tentative="1">
      <w:start w:val="1"/>
      <w:numFmt w:val="bullet"/>
      <w:lvlText w:val=""/>
      <w:lvlJc w:val="left"/>
      <w:pPr>
        <w:tabs>
          <w:tab w:val="num" w:pos="2880"/>
        </w:tabs>
        <w:ind w:left="2880" w:hanging="360"/>
      </w:pPr>
      <w:rPr>
        <w:rFonts w:ascii="Wingdings" w:hAnsi="Wingdings" w:hint="default"/>
      </w:rPr>
    </w:lvl>
    <w:lvl w:ilvl="4" w:tplc="1C368352" w:tentative="1">
      <w:start w:val="1"/>
      <w:numFmt w:val="bullet"/>
      <w:lvlText w:val=""/>
      <w:lvlJc w:val="left"/>
      <w:pPr>
        <w:tabs>
          <w:tab w:val="num" w:pos="3600"/>
        </w:tabs>
        <w:ind w:left="3600" w:hanging="360"/>
      </w:pPr>
      <w:rPr>
        <w:rFonts w:ascii="Wingdings" w:hAnsi="Wingdings" w:hint="default"/>
      </w:rPr>
    </w:lvl>
    <w:lvl w:ilvl="5" w:tplc="643271CA" w:tentative="1">
      <w:start w:val="1"/>
      <w:numFmt w:val="bullet"/>
      <w:lvlText w:val=""/>
      <w:lvlJc w:val="left"/>
      <w:pPr>
        <w:tabs>
          <w:tab w:val="num" w:pos="4320"/>
        </w:tabs>
        <w:ind w:left="4320" w:hanging="360"/>
      </w:pPr>
      <w:rPr>
        <w:rFonts w:ascii="Wingdings" w:hAnsi="Wingdings" w:hint="default"/>
      </w:rPr>
    </w:lvl>
    <w:lvl w:ilvl="6" w:tplc="CCC8C240" w:tentative="1">
      <w:start w:val="1"/>
      <w:numFmt w:val="bullet"/>
      <w:lvlText w:val=""/>
      <w:lvlJc w:val="left"/>
      <w:pPr>
        <w:tabs>
          <w:tab w:val="num" w:pos="5040"/>
        </w:tabs>
        <w:ind w:left="5040" w:hanging="360"/>
      </w:pPr>
      <w:rPr>
        <w:rFonts w:ascii="Wingdings" w:hAnsi="Wingdings" w:hint="default"/>
      </w:rPr>
    </w:lvl>
    <w:lvl w:ilvl="7" w:tplc="B2A62808" w:tentative="1">
      <w:start w:val="1"/>
      <w:numFmt w:val="bullet"/>
      <w:lvlText w:val=""/>
      <w:lvlJc w:val="left"/>
      <w:pPr>
        <w:tabs>
          <w:tab w:val="num" w:pos="5760"/>
        </w:tabs>
        <w:ind w:left="5760" w:hanging="360"/>
      </w:pPr>
      <w:rPr>
        <w:rFonts w:ascii="Wingdings" w:hAnsi="Wingdings" w:hint="default"/>
      </w:rPr>
    </w:lvl>
    <w:lvl w:ilvl="8" w:tplc="0ADE3D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018BB"/>
    <w:multiLevelType w:val="hybridMultilevel"/>
    <w:tmpl w:val="C7B884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FD10EC1"/>
    <w:multiLevelType w:val="hybridMultilevel"/>
    <w:tmpl w:val="64B026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6C2A19"/>
    <w:multiLevelType w:val="hybridMultilevel"/>
    <w:tmpl w:val="895E6D88"/>
    <w:lvl w:ilvl="0" w:tplc="5EE27C66">
      <w:start w:val="1"/>
      <w:numFmt w:val="bullet"/>
      <w:lvlText w:val="-"/>
      <w:lvlJc w:val="left"/>
      <w:pPr>
        <w:tabs>
          <w:tab w:val="num" w:pos="720"/>
        </w:tabs>
        <w:ind w:left="720" w:hanging="360"/>
      </w:pPr>
      <w:rPr>
        <w:rFonts w:ascii="Times New Roman" w:hAnsi="Times New Roman" w:hint="default"/>
      </w:rPr>
    </w:lvl>
    <w:lvl w:ilvl="1" w:tplc="D724065C">
      <w:start w:val="1"/>
      <w:numFmt w:val="bullet"/>
      <w:lvlText w:val="-"/>
      <w:lvlJc w:val="left"/>
      <w:pPr>
        <w:tabs>
          <w:tab w:val="num" w:pos="1440"/>
        </w:tabs>
        <w:ind w:left="1440" w:hanging="360"/>
      </w:pPr>
      <w:rPr>
        <w:rFonts w:ascii="Times New Roman" w:hAnsi="Times New Roman" w:hint="default"/>
      </w:rPr>
    </w:lvl>
    <w:lvl w:ilvl="2" w:tplc="72D86B06" w:tentative="1">
      <w:start w:val="1"/>
      <w:numFmt w:val="bullet"/>
      <w:lvlText w:val="-"/>
      <w:lvlJc w:val="left"/>
      <w:pPr>
        <w:tabs>
          <w:tab w:val="num" w:pos="2160"/>
        </w:tabs>
        <w:ind w:left="2160" w:hanging="360"/>
      </w:pPr>
      <w:rPr>
        <w:rFonts w:ascii="Times New Roman" w:hAnsi="Times New Roman" w:hint="default"/>
      </w:rPr>
    </w:lvl>
    <w:lvl w:ilvl="3" w:tplc="54C8EFEC" w:tentative="1">
      <w:start w:val="1"/>
      <w:numFmt w:val="bullet"/>
      <w:lvlText w:val="-"/>
      <w:lvlJc w:val="left"/>
      <w:pPr>
        <w:tabs>
          <w:tab w:val="num" w:pos="2880"/>
        </w:tabs>
        <w:ind w:left="2880" w:hanging="360"/>
      </w:pPr>
      <w:rPr>
        <w:rFonts w:ascii="Times New Roman" w:hAnsi="Times New Roman" w:hint="default"/>
      </w:rPr>
    </w:lvl>
    <w:lvl w:ilvl="4" w:tplc="CF20B718" w:tentative="1">
      <w:start w:val="1"/>
      <w:numFmt w:val="bullet"/>
      <w:lvlText w:val="-"/>
      <w:lvlJc w:val="left"/>
      <w:pPr>
        <w:tabs>
          <w:tab w:val="num" w:pos="3600"/>
        </w:tabs>
        <w:ind w:left="3600" w:hanging="360"/>
      </w:pPr>
      <w:rPr>
        <w:rFonts w:ascii="Times New Roman" w:hAnsi="Times New Roman" w:hint="default"/>
      </w:rPr>
    </w:lvl>
    <w:lvl w:ilvl="5" w:tplc="A93A8838" w:tentative="1">
      <w:start w:val="1"/>
      <w:numFmt w:val="bullet"/>
      <w:lvlText w:val="-"/>
      <w:lvlJc w:val="left"/>
      <w:pPr>
        <w:tabs>
          <w:tab w:val="num" w:pos="4320"/>
        </w:tabs>
        <w:ind w:left="4320" w:hanging="360"/>
      </w:pPr>
      <w:rPr>
        <w:rFonts w:ascii="Times New Roman" w:hAnsi="Times New Roman" w:hint="default"/>
      </w:rPr>
    </w:lvl>
    <w:lvl w:ilvl="6" w:tplc="51A21690" w:tentative="1">
      <w:start w:val="1"/>
      <w:numFmt w:val="bullet"/>
      <w:lvlText w:val="-"/>
      <w:lvlJc w:val="left"/>
      <w:pPr>
        <w:tabs>
          <w:tab w:val="num" w:pos="5040"/>
        </w:tabs>
        <w:ind w:left="5040" w:hanging="360"/>
      </w:pPr>
      <w:rPr>
        <w:rFonts w:ascii="Times New Roman" w:hAnsi="Times New Roman" w:hint="default"/>
      </w:rPr>
    </w:lvl>
    <w:lvl w:ilvl="7" w:tplc="DF1A783C" w:tentative="1">
      <w:start w:val="1"/>
      <w:numFmt w:val="bullet"/>
      <w:lvlText w:val="-"/>
      <w:lvlJc w:val="left"/>
      <w:pPr>
        <w:tabs>
          <w:tab w:val="num" w:pos="5760"/>
        </w:tabs>
        <w:ind w:left="5760" w:hanging="360"/>
      </w:pPr>
      <w:rPr>
        <w:rFonts w:ascii="Times New Roman" w:hAnsi="Times New Roman" w:hint="default"/>
      </w:rPr>
    </w:lvl>
    <w:lvl w:ilvl="8" w:tplc="3996AFF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2B"/>
    <w:rsid w:val="000A4E01"/>
    <w:rsid w:val="002D689B"/>
    <w:rsid w:val="00337100"/>
    <w:rsid w:val="0035382B"/>
    <w:rsid w:val="004B66CF"/>
    <w:rsid w:val="008A0329"/>
    <w:rsid w:val="0090323F"/>
    <w:rsid w:val="00955EE0"/>
    <w:rsid w:val="009A04C8"/>
    <w:rsid w:val="009A2B79"/>
    <w:rsid w:val="00AD594C"/>
    <w:rsid w:val="00C04620"/>
    <w:rsid w:val="00D5414D"/>
    <w:rsid w:val="00D62E8E"/>
    <w:rsid w:val="00F5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D844E-194A-44DE-8E83-2AC0C9B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2660">
      <w:bodyDiv w:val="1"/>
      <w:marLeft w:val="0"/>
      <w:marRight w:val="0"/>
      <w:marTop w:val="0"/>
      <w:marBottom w:val="0"/>
      <w:divBdr>
        <w:top w:val="none" w:sz="0" w:space="0" w:color="auto"/>
        <w:left w:val="none" w:sz="0" w:space="0" w:color="auto"/>
        <w:bottom w:val="none" w:sz="0" w:space="0" w:color="auto"/>
        <w:right w:val="none" w:sz="0" w:space="0" w:color="auto"/>
      </w:divBdr>
    </w:div>
    <w:div w:id="427580666">
      <w:bodyDiv w:val="1"/>
      <w:marLeft w:val="0"/>
      <w:marRight w:val="0"/>
      <w:marTop w:val="0"/>
      <w:marBottom w:val="0"/>
      <w:divBdr>
        <w:top w:val="none" w:sz="0" w:space="0" w:color="auto"/>
        <w:left w:val="none" w:sz="0" w:space="0" w:color="auto"/>
        <w:bottom w:val="none" w:sz="0" w:space="0" w:color="auto"/>
        <w:right w:val="none" w:sz="0" w:space="0" w:color="auto"/>
      </w:divBdr>
      <w:divsChild>
        <w:div w:id="2068528108">
          <w:marLeft w:val="547"/>
          <w:marRight w:val="0"/>
          <w:marTop w:val="0"/>
          <w:marBottom w:val="283"/>
          <w:divBdr>
            <w:top w:val="none" w:sz="0" w:space="0" w:color="auto"/>
            <w:left w:val="none" w:sz="0" w:space="0" w:color="auto"/>
            <w:bottom w:val="none" w:sz="0" w:space="0" w:color="auto"/>
            <w:right w:val="none" w:sz="0" w:space="0" w:color="auto"/>
          </w:divBdr>
        </w:div>
        <w:div w:id="890844653">
          <w:marLeft w:val="547"/>
          <w:marRight w:val="0"/>
          <w:marTop w:val="0"/>
          <w:marBottom w:val="283"/>
          <w:divBdr>
            <w:top w:val="none" w:sz="0" w:space="0" w:color="auto"/>
            <w:left w:val="none" w:sz="0" w:space="0" w:color="auto"/>
            <w:bottom w:val="none" w:sz="0" w:space="0" w:color="auto"/>
            <w:right w:val="none" w:sz="0" w:space="0" w:color="auto"/>
          </w:divBdr>
        </w:div>
        <w:div w:id="976571070">
          <w:marLeft w:val="547"/>
          <w:marRight w:val="0"/>
          <w:marTop w:val="0"/>
          <w:marBottom w:val="283"/>
          <w:divBdr>
            <w:top w:val="none" w:sz="0" w:space="0" w:color="auto"/>
            <w:left w:val="none" w:sz="0" w:space="0" w:color="auto"/>
            <w:bottom w:val="none" w:sz="0" w:space="0" w:color="auto"/>
            <w:right w:val="none" w:sz="0" w:space="0" w:color="auto"/>
          </w:divBdr>
        </w:div>
        <w:div w:id="1786382265">
          <w:marLeft w:val="547"/>
          <w:marRight w:val="0"/>
          <w:marTop w:val="0"/>
          <w:marBottom w:val="283"/>
          <w:divBdr>
            <w:top w:val="none" w:sz="0" w:space="0" w:color="auto"/>
            <w:left w:val="none" w:sz="0" w:space="0" w:color="auto"/>
            <w:bottom w:val="none" w:sz="0" w:space="0" w:color="auto"/>
            <w:right w:val="none" w:sz="0" w:space="0" w:color="auto"/>
          </w:divBdr>
        </w:div>
        <w:div w:id="1580359619">
          <w:marLeft w:val="547"/>
          <w:marRight w:val="0"/>
          <w:marTop w:val="0"/>
          <w:marBottom w:val="283"/>
          <w:divBdr>
            <w:top w:val="none" w:sz="0" w:space="0" w:color="auto"/>
            <w:left w:val="none" w:sz="0" w:space="0" w:color="auto"/>
            <w:bottom w:val="none" w:sz="0" w:space="0" w:color="auto"/>
            <w:right w:val="none" w:sz="0" w:space="0" w:color="auto"/>
          </w:divBdr>
        </w:div>
        <w:div w:id="796992009">
          <w:marLeft w:val="547"/>
          <w:marRight w:val="0"/>
          <w:marTop w:val="0"/>
          <w:marBottom w:val="283"/>
          <w:divBdr>
            <w:top w:val="none" w:sz="0" w:space="0" w:color="auto"/>
            <w:left w:val="none" w:sz="0" w:space="0" w:color="auto"/>
            <w:bottom w:val="none" w:sz="0" w:space="0" w:color="auto"/>
            <w:right w:val="none" w:sz="0" w:space="0" w:color="auto"/>
          </w:divBdr>
        </w:div>
        <w:div w:id="1634942364">
          <w:marLeft w:val="547"/>
          <w:marRight w:val="0"/>
          <w:marTop w:val="0"/>
          <w:marBottom w:val="283"/>
          <w:divBdr>
            <w:top w:val="none" w:sz="0" w:space="0" w:color="auto"/>
            <w:left w:val="none" w:sz="0" w:space="0" w:color="auto"/>
            <w:bottom w:val="none" w:sz="0" w:space="0" w:color="auto"/>
            <w:right w:val="none" w:sz="0" w:space="0" w:color="auto"/>
          </w:divBdr>
        </w:div>
      </w:divsChild>
    </w:div>
    <w:div w:id="962811717">
      <w:bodyDiv w:val="1"/>
      <w:marLeft w:val="0"/>
      <w:marRight w:val="0"/>
      <w:marTop w:val="0"/>
      <w:marBottom w:val="0"/>
      <w:divBdr>
        <w:top w:val="none" w:sz="0" w:space="0" w:color="auto"/>
        <w:left w:val="none" w:sz="0" w:space="0" w:color="auto"/>
        <w:bottom w:val="none" w:sz="0" w:space="0" w:color="auto"/>
        <w:right w:val="none" w:sz="0" w:space="0" w:color="auto"/>
      </w:divBdr>
      <w:divsChild>
        <w:div w:id="884411627">
          <w:marLeft w:val="720"/>
          <w:marRight w:val="0"/>
          <w:marTop w:val="100"/>
          <w:marBottom w:val="0"/>
          <w:divBdr>
            <w:top w:val="none" w:sz="0" w:space="0" w:color="auto"/>
            <w:left w:val="none" w:sz="0" w:space="0" w:color="auto"/>
            <w:bottom w:val="none" w:sz="0" w:space="0" w:color="auto"/>
            <w:right w:val="none" w:sz="0" w:space="0" w:color="auto"/>
          </w:divBdr>
        </w:div>
        <w:div w:id="1702583957">
          <w:marLeft w:val="720"/>
          <w:marRight w:val="0"/>
          <w:marTop w:val="100"/>
          <w:marBottom w:val="0"/>
          <w:divBdr>
            <w:top w:val="none" w:sz="0" w:space="0" w:color="auto"/>
            <w:left w:val="none" w:sz="0" w:space="0" w:color="auto"/>
            <w:bottom w:val="none" w:sz="0" w:space="0" w:color="auto"/>
            <w:right w:val="none" w:sz="0" w:space="0" w:color="auto"/>
          </w:divBdr>
        </w:div>
        <w:div w:id="945818396">
          <w:marLeft w:val="720"/>
          <w:marRight w:val="0"/>
          <w:marTop w:val="100"/>
          <w:marBottom w:val="0"/>
          <w:divBdr>
            <w:top w:val="none" w:sz="0" w:space="0" w:color="auto"/>
            <w:left w:val="none" w:sz="0" w:space="0" w:color="auto"/>
            <w:bottom w:val="none" w:sz="0" w:space="0" w:color="auto"/>
            <w:right w:val="none" w:sz="0" w:space="0" w:color="auto"/>
          </w:divBdr>
        </w:div>
      </w:divsChild>
    </w:div>
    <w:div w:id="1580945381">
      <w:bodyDiv w:val="1"/>
      <w:marLeft w:val="0"/>
      <w:marRight w:val="0"/>
      <w:marTop w:val="0"/>
      <w:marBottom w:val="0"/>
      <w:divBdr>
        <w:top w:val="none" w:sz="0" w:space="0" w:color="auto"/>
        <w:left w:val="none" w:sz="0" w:space="0" w:color="auto"/>
        <w:bottom w:val="none" w:sz="0" w:space="0" w:color="auto"/>
        <w:right w:val="none" w:sz="0" w:space="0" w:color="auto"/>
      </w:divBdr>
      <w:divsChild>
        <w:div w:id="1318732391">
          <w:marLeft w:val="547"/>
          <w:marRight w:val="0"/>
          <w:marTop w:val="0"/>
          <w:marBottom w:val="283"/>
          <w:divBdr>
            <w:top w:val="none" w:sz="0" w:space="0" w:color="auto"/>
            <w:left w:val="none" w:sz="0" w:space="0" w:color="auto"/>
            <w:bottom w:val="none" w:sz="0" w:space="0" w:color="auto"/>
            <w:right w:val="none" w:sz="0" w:space="0" w:color="auto"/>
          </w:divBdr>
        </w:div>
        <w:div w:id="395279266">
          <w:marLeft w:val="547"/>
          <w:marRight w:val="0"/>
          <w:marTop w:val="0"/>
          <w:marBottom w:val="283"/>
          <w:divBdr>
            <w:top w:val="none" w:sz="0" w:space="0" w:color="auto"/>
            <w:left w:val="none" w:sz="0" w:space="0" w:color="auto"/>
            <w:bottom w:val="none" w:sz="0" w:space="0" w:color="auto"/>
            <w:right w:val="none" w:sz="0" w:space="0" w:color="auto"/>
          </w:divBdr>
        </w:div>
        <w:div w:id="1673100229">
          <w:marLeft w:val="547"/>
          <w:marRight w:val="0"/>
          <w:marTop w:val="0"/>
          <w:marBottom w:val="283"/>
          <w:divBdr>
            <w:top w:val="none" w:sz="0" w:space="0" w:color="auto"/>
            <w:left w:val="none" w:sz="0" w:space="0" w:color="auto"/>
            <w:bottom w:val="none" w:sz="0" w:space="0" w:color="auto"/>
            <w:right w:val="none" w:sz="0" w:space="0" w:color="auto"/>
          </w:divBdr>
        </w:div>
      </w:divsChild>
    </w:div>
    <w:div w:id="1986470124">
      <w:bodyDiv w:val="1"/>
      <w:marLeft w:val="0"/>
      <w:marRight w:val="0"/>
      <w:marTop w:val="0"/>
      <w:marBottom w:val="0"/>
      <w:divBdr>
        <w:top w:val="none" w:sz="0" w:space="0" w:color="auto"/>
        <w:left w:val="none" w:sz="0" w:space="0" w:color="auto"/>
        <w:bottom w:val="none" w:sz="0" w:space="0" w:color="auto"/>
        <w:right w:val="none" w:sz="0" w:space="0" w:color="auto"/>
      </w:divBdr>
      <w:divsChild>
        <w:div w:id="789973271">
          <w:marLeft w:val="720"/>
          <w:marRight w:val="0"/>
          <w:marTop w:val="0"/>
          <w:marBottom w:val="283"/>
          <w:divBdr>
            <w:top w:val="none" w:sz="0" w:space="0" w:color="auto"/>
            <w:left w:val="none" w:sz="0" w:space="0" w:color="auto"/>
            <w:bottom w:val="none" w:sz="0" w:space="0" w:color="auto"/>
            <w:right w:val="none" w:sz="0" w:space="0" w:color="auto"/>
          </w:divBdr>
        </w:div>
        <w:div w:id="864294489">
          <w:marLeft w:val="720"/>
          <w:marRight w:val="0"/>
          <w:marTop w:val="0"/>
          <w:marBottom w:val="283"/>
          <w:divBdr>
            <w:top w:val="none" w:sz="0" w:space="0" w:color="auto"/>
            <w:left w:val="none" w:sz="0" w:space="0" w:color="auto"/>
            <w:bottom w:val="none" w:sz="0" w:space="0" w:color="auto"/>
            <w:right w:val="none" w:sz="0" w:space="0" w:color="auto"/>
          </w:divBdr>
        </w:div>
        <w:div w:id="1003894240">
          <w:marLeft w:val="720"/>
          <w:marRight w:val="0"/>
          <w:marTop w:val="0"/>
          <w:marBottom w:val="283"/>
          <w:divBdr>
            <w:top w:val="none" w:sz="0" w:space="0" w:color="auto"/>
            <w:left w:val="none" w:sz="0" w:space="0" w:color="auto"/>
            <w:bottom w:val="none" w:sz="0" w:space="0" w:color="auto"/>
            <w:right w:val="none" w:sz="0" w:space="0" w:color="auto"/>
          </w:divBdr>
        </w:div>
        <w:div w:id="969440551">
          <w:marLeft w:val="720"/>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MariaDS</cp:lastModifiedBy>
  <cp:revision>2</cp:revision>
  <dcterms:created xsi:type="dcterms:W3CDTF">2018-02-28T15:17:00Z</dcterms:created>
  <dcterms:modified xsi:type="dcterms:W3CDTF">2018-02-28T15:17:00Z</dcterms:modified>
</cp:coreProperties>
</file>