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2A" w:rsidRPr="00F55036" w:rsidRDefault="00F55036">
      <w:pPr>
        <w:rPr>
          <w:lang w:val="en-GB"/>
        </w:rPr>
      </w:pPr>
      <w:r w:rsidRPr="00F55036">
        <w:rPr>
          <w:lang w:val="en-GB"/>
        </w:rPr>
        <w:t>OF THE PRINCIPLE OF UTILITY</w:t>
      </w:r>
    </w:p>
    <w:p w:rsidR="00F55036" w:rsidRPr="00F55036" w:rsidRDefault="00F55036" w:rsidP="00F55036">
      <w:pPr>
        <w:pStyle w:val="Paragrafoelenco"/>
        <w:numPr>
          <w:ilvl w:val="0"/>
          <w:numId w:val="1"/>
        </w:numPr>
        <w:rPr>
          <w:lang w:val="en-GB"/>
        </w:rPr>
      </w:pPr>
      <w:r w:rsidRPr="00F55036">
        <w:rPr>
          <w:lang w:val="en-GB"/>
        </w:rPr>
        <w:t>The definition of utility</w:t>
      </w:r>
    </w:p>
    <w:p w:rsidR="00F55036" w:rsidRDefault="00F55036" w:rsidP="00F55036">
      <w:pPr>
        <w:rPr>
          <w:lang w:val="en-GB"/>
        </w:rPr>
      </w:pPr>
      <w:r w:rsidRPr="00F55036">
        <w:rPr>
          <w:lang w:val="en-GB"/>
        </w:rPr>
        <w:t xml:space="preserve">By utility </w:t>
      </w:r>
      <w:proofErr w:type="gramStart"/>
      <w:r w:rsidRPr="00F55036">
        <w:rPr>
          <w:lang w:val="en-GB"/>
        </w:rPr>
        <w:t>is meant</w:t>
      </w:r>
      <w:proofErr w:type="gramEnd"/>
      <w:r w:rsidRPr="00F55036">
        <w:rPr>
          <w:lang w:val="en-GB"/>
        </w:rPr>
        <w:t xml:space="preserve"> </w:t>
      </w:r>
      <w:r>
        <w:rPr>
          <w:lang w:val="en-GB"/>
        </w:rPr>
        <w:t>that property in any object, whereby it tends to produce benefit.</w:t>
      </w:r>
    </w:p>
    <w:p w:rsidR="00F55036" w:rsidRDefault="00F55036" w:rsidP="00F55036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principle on which it is based</w:t>
      </w:r>
    </w:p>
    <w:p w:rsidR="00F55036" w:rsidRDefault="00F55036" w:rsidP="00F55036">
      <w:pPr>
        <w:rPr>
          <w:lang w:val="en-GB"/>
        </w:rPr>
      </w:pPr>
      <w:r>
        <w:rPr>
          <w:lang w:val="en-GB"/>
        </w:rPr>
        <w:t xml:space="preserve">It </w:t>
      </w:r>
      <w:proofErr w:type="gramStart"/>
      <w:r>
        <w:rPr>
          <w:lang w:val="en-GB"/>
        </w:rPr>
        <w:t>is based</w:t>
      </w:r>
      <w:proofErr w:type="gramEnd"/>
      <w:r>
        <w:rPr>
          <w:lang w:val="en-GB"/>
        </w:rPr>
        <w:t xml:space="preserve"> on the principle in which the tendency it has to augment the happiness of the community is greater than any it has to diminish it.</w:t>
      </w:r>
      <w:bookmarkStart w:id="0" w:name="_GoBack"/>
      <w:bookmarkEnd w:id="0"/>
    </w:p>
    <w:p w:rsidR="00F55036" w:rsidRDefault="00F55036" w:rsidP="00F55036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way in which utility can affect policies</w:t>
      </w:r>
    </w:p>
    <w:p w:rsidR="00F55036" w:rsidRPr="00F55036" w:rsidRDefault="00F55036" w:rsidP="00F55036">
      <w:pPr>
        <w:rPr>
          <w:lang w:val="en-GB"/>
        </w:rPr>
      </w:pPr>
      <w:r>
        <w:rPr>
          <w:lang w:val="en-GB"/>
        </w:rPr>
        <w:t xml:space="preserve">A measure of government may be said to be conformable to or dictated by the principle of utility, when the </w:t>
      </w:r>
      <w:proofErr w:type="gramStart"/>
      <w:r>
        <w:rPr>
          <w:lang w:val="en-GB"/>
        </w:rPr>
        <w:t>tendency which it has to augment the happiness of the community</w:t>
      </w:r>
      <w:proofErr w:type="gramEnd"/>
      <w:r>
        <w:rPr>
          <w:lang w:val="en-GB"/>
        </w:rPr>
        <w:t xml:space="preserve"> is greater than any which it has to diminish it.</w:t>
      </w:r>
    </w:p>
    <w:sectPr w:rsidR="00F55036" w:rsidRPr="00F55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442"/>
    <w:multiLevelType w:val="hybridMultilevel"/>
    <w:tmpl w:val="4D4E21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36"/>
    <w:rsid w:val="00F55036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6A65A-D315-48DE-9FDC-581A41A8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Contin</dc:creator>
  <cp:keywords/>
  <dc:description/>
  <cp:lastModifiedBy>Luca Contin</cp:lastModifiedBy>
  <cp:revision>1</cp:revision>
  <dcterms:created xsi:type="dcterms:W3CDTF">2017-12-20T20:33:00Z</dcterms:created>
  <dcterms:modified xsi:type="dcterms:W3CDTF">2017-12-20T20:41:00Z</dcterms:modified>
</cp:coreProperties>
</file>