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9A9" w:rsidRPr="00F569A9" w:rsidRDefault="00F569A9" w:rsidP="00F569A9">
      <w:pPr>
        <w:jc w:val="center"/>
        <w:rPr>
          <w:lang w:val="en-GB"/>
        </w:rPr>
      </w:pPr>
      <w:r w:rsidRPr="00F569A9">
        <w:rPr>
          <w:lang w:val="en-GB"/>
        </w:rPr>
        <w:t>MR. BOUNDERBY</w:t>
      </w:r>
    </w:p>
    <w:p w:rsidR="00F569A9" w:rsidRDefault="00F569A9" w:rsidP="00F569A9">
      <w:pPr>
        <w:jc w:val="center"/>
        <w:rPr>
          <w:lang w:val="en-GB"/>
        </w:rPr>
      </w:pPr>
      <w:r w:rsidRPr="00F569A9">
        <w:rPr>
          <w:lang w:val="en-GB"/>
        </w:rPr>
        <w:t>HARD TIMES, CHARLES DICKENS</w:t>
      </w:r>
    </w:p>
    <w:p w:rsidR="00F569A9" w:rsidRDefault="00F569A9" w:rsidP="00F569A9">
      <w:pPr>
        <w:jc w:val="center"/>
        <w:rPr>
          <w:lang w:val="en-GB"/>
        </w:rPr>
      </w:pPr>
    </w:p>
    <w:p w:rsidR="00F569A9" w:rsidRDefault="00F569A9" w:rsidP="00F569A9">
      <w:pPr>
        <w:rPr>
          <w:lang w:val="en-GB"/>
        </w:rPr>
      </w:pPr>
      <w:r>
        <w:rPr>
          <w:lang w:val="en-GB"/>
        </w:rPr>
        <w:t xml:space="preserve">In the following text I’m going to analyse the showing part of Charles Dickens’ Mr. Bounderby, that is from verse 24 till the end, when Mr. Bounderby talks to Mrs. </w:t>
      </w:r>
      <w:proofErr w:type="spellStart"/>
      <w:r>
        <w:rPr>
          <w:lang w:val="en-GB"/>
        </w:rPr>
        <w:t>Gradgrinds</w:t>
      </w:r>
      <w:proofErr w:type="spellEnd"/>
      <w:r>
        <w:rPr>
          <w:lang w:val="en-GB"/>
        </w:rPr>
        <w:t xml:space="preserve">. The narrator is </w:t>
      </w:r>
      <w:proofErr w:type="gramStart"/>
      <w:r>
        <w:rPr>
          <w:lang w:val="en-GB"/>
        </w:rPr>
        <w:t>a</w:t>
      </w:r>
      <w:proofErr w:type="gramEnd"/>
      <w:r>
        <w:rPr>
          <w:lang w:val="en-GB"/>
        </w:rPr>
        <w:t xml:space="preserve"> omniscient third person.</w:t>
      </w:r>
    </w:p>
    <w:p w:rsidR="00885933" w:rsidRDefault="00F569A9" w:rsidP="00F569A9">
      <w:pPr>
        <w:rPr>
          <w:lang w:val="en-GB"/>
        </w:rPr>
      </w:pPr>
      <w:r>
        <w:rPr>
          <w:lang w:val="en-GB"/>
        </w:rPr>
        <w:t xml:space="preserve">The text begins with a </w:t>
      </w:r>
      <w:r w:rsidRPr="00F569A9">
        <w:rPr>
          <w:lang w:val="en-GB"/>
        </w:rPr>
        <w:t>synecdoche</w:t>
      </w:r>
      <w:r>
        <w:rPr>
          <w:lang w:val="en-GB"/>
        </w:rPr>
        <w:t xml:space="preserve">, that’s a </w:t>
      </w:r>
      <w:r w:rsidRPr="00F569A9">
        <w:rPr>
          <w:lang w:val="en-GB"/>
        </w:rPr>
        <w:t>figure of speech</w:t>
      </w:r>
      <w:r>
        <w:rPr>
          <w:lang w:val="en-GB"/>
        </w:rPr>
        <w:t xml:space="preserve"> where a </w:t>
      </w:r>
      <w:r w:rsidRPr="00F569A9">
        <w:rPr>
          <w:lang w:val="en-GB"/>
        </w:rPr>
        <w:t>part is used for the whole</w:t>
      </w:r>
      <w:r>
        <w:rPr>
          <w:lang w:val="en-GB"/>
        </w:rPr>
        <w:t xml:space="preserve">. The first sentence is used to make the interlocutor and the reader know that the man was so poor when he was a child </w:t>
      </w:r>
      <w:r w:rsidR="00D90BF3">
        <w:rPr>
          <w:lang w:val="en-GB"/>
        </w:rPr>
        <w:t xml:space="preserve">and so he continues till the end. </w:t>
      </w:r>
      <w:r w:rsidR="00D90BF3">
        <w:rPr>
          <w:lang w:val="en-GB"/>
        </w:rPr>
        <w:br/>
        <w:t xml:space="preserve">To describes all what he had to through about to survive and to became rich like he’s now, he’s using exaggeration to amaze Mrs. </w:t>
      </w:r>
      <w:proofErr w:type="spellStart"/>
      <w:r w:rsidR="00D90BF3">
        <w:rPr>
          <w:lang w:val="en-GB"/>
        </w:rPr>
        <w:t>Grangrinds</w:t>
      </w:r>
      <w:proofErr w:type="spellEnd"/>
      <w:r w:rsidR="00D90BF3">
        <w:rPr>
          <w:lang w:val="en-GB"/>
        </w:rPr>
        <w:t>.</w:t>
      </w:r>
    </w:p>
    <w:p w:rsidR="00D90BF3" w:rsidRDefault="00885933" w:rsidP="00F569A9">
      <w:pPr>
        <w:rPr>
          <w:lang w:val="en-GB"/>
        </w:rPr>
      </w:pPr>
      <w:r>
        <w:rPr>
          <w:lang w:val="en-GB"/>
        </w:rPr>
        <w:t xml:space="preserve">Then there is the physical description of the woman, who seems to be smashed by the poverty’s weight, who seems to </w:t>
      </w:r>
      <w:r w:rsidR="009017A3">
        <w:rPr>
          <w:lang w:val="en-GB"/>
        </w:rPr>
        <w:t>don’t have</w:t>
      </w:r>
      <w:r>
        <w:rPr>
          <w:lang w:val="en-GB"/>
        </w:rPr>
        <w:t xml:space="preserve"> </w:t>
      </w:r>
      <w:r w:rsidR="009017A3">
        <w:rPr>
          <w:lang w:val="en-GB"/>
        </w:rPr>
        <w:t>any more</w:t>
      </w:r>
      <w:r w:rsidR="00D90BF3">
        <w:rPr>
          <w:lang w:val="en-GB"/>
        </w:rPr>
        <w:t xml:space="preserve"> </w:t>
      </w:r>
      <w:r w:rsidR="009017A3">
        <w:rPr>
          <w:lang w:val="en-GB"/>
        </w:rPr>
        <w:t>the hope in change. She is a fragile woman who can be broken at any time.</w:t>
      </w:r>
    </w:p>
    <w:p w:rsidR="009017A3" w:rsidRPr="00F569A9" w:rsidRDefault="009017A3" w:rsidP="00F569A9">
      <w:pPr>
        <w:rPr>
          <w:lang w:val="en-GB"/>
        </w:rPr>
      </w:pPr>
      <w:r>
        <w:rPr>
          <w:lang w:val="en-GB"/>
        </w:rPr>
        <w:t>Mr. Bounderby continues to use exaggeration to describe his childhood</w:t>
      </w:r>
      <w:r w:rsidR="00376E52">
        <w:rPr>
          <w:lang w:val="en-GB"/>
        </w:rPr>
        <w:t>, all to vaunt for what he became</w:t>
      </w:r>
      <w:r w:rsidR="00D429C1">
        <w:rPr>
          <w:lang w:val="en-GB"/>
        </w:rPr>
        <w:t xml:space="preserve">, all this exaggeration became ironical. This is the way Charles Dickens uses to </w:t>
      </w:r>
      <w:r w:rsidR="00D429C1" w:rsidRPr="00D429C1">
        <w:rPr>
          <w:lang w:val="en-GB"/>
        </w:rPr>
        <w:t>criticize and denounce</w:t>
      </w:r>
      <w:r w:rsidR="00D429C1">
        <w:rPr>
          <w:lang w:val="en-GB"/>
        </w:rPr>
        <w:t xml:space="preserve"> the Victorian Age behaviour.</w:t>
      </w:r>
      <w:bookmarkStart w:id="0" w:name="_GoBack"/>
      <w:bookmarkEnd w:id="0"/>
    </w:p>
    <w:sectPr w:rsidR="009017A3" w:rsidRPr="00F569A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2D1"/>
    <w:rsid w:val="002572D1"/>
    <w:rsid w:val="00376E52"/>
    <w:rsid w:val="00885933"/>
    <w:rsid w:val="009017A3"/>
    <w:rsid w:val="00D429C1"/>
    <w:rsid w:val="00D90BF3"/>
    <w:rsid w:val="00E407BA"/>
    <w:rsid w:val="00F56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B896B8"/>
  <w15:chartTrackingRefBased/>
  <w15:docId w15:val="{7893CECE-8535-44E9-B646-D1E4C5366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Alessia Alampi</dc:creator>
  <cp:keywords/>
  <dc:description/>
  <cp:lastModifiedBy>Alessia Alampi</cp:lastModifiedBy>
  <cp:revision>4</cp:revision>
  <dcterms:created xsi:type="dcterms:W3CDTF">2018-02-21T15:45:00Z</dcterms:created>
  <dcterms:modified xsi:type="dcterms:W3CDTF">2018-02-21T16:38:00Z</dcterms:modified>
</cp:coreProperties>
</file>