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Verdana" w:hAnsi="Verdana" w:eastAsia="Times New Roman" w:cs="Times New Roman"/>
          <w:b/>
          <w:bCs/>
          <w:color w:val="FF0000"/>
          <w:sz w:val="36"/>
          <w:szCs w:val="36"/>
          <w:lang w:val="it-IT"/>
        </w:rPr>
      </w:pPr>
      <w:r>
        <w:rPr>
          <w:rFonts w:ascii="Verdana" w:hAnsi="Verdana" w:eastAsia="Times New Roman" w:cs="Times New Roman"/>
          <w:b/>
          <w:bCs/>
          <w:color w:val="FF0000"/>
          <w:sz w:val="36"/>
          <w:szCs w:val="36"/>
          <w:lang w:val="it-IT"/>
        </w:rPr>
        <w:t>Activities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b/>
          <w:bCs/>
          <w:color w:val="FF0000"/>
          <w:sz w:val="36"/>
          <w:szCs w:val="36"/>
          <w:lang w:val="en-GB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Complete the followi</w:t>
      </w:r>
      <w:bookmarkStart w:id="0" w:name="_GoBack"/>
      <w:bookmarkEnd w:id="0"/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ng notes. They will give you an outline of the information contained in the passage. The main points,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b/>
          <w:bCs/>
          <w:color w:val="993366"/>
          <w:sz w:val="20"/>
          <w:szCs w:val="20"/>
          <w:lang w:val="en-GB"/>
        </w:rPr>
        <w:t>relations of cause-effect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,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993366"/>
          <w:sz w:val="20"/>
          <w:szCs w:val="20"/>
          <w:lang w:val="en-GB"/>
        </w:rPr>
        <w:t>illustrations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etc. are clearly indicated in the text by logical connectors. Look out for them.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after="0" w:line="240" w:lineRule="auto"/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 xml:space="preserve">(par. 1) The Industrial Revolution </w:t>
      </w:r>
    </w:p>
    <w:p>
      <w:pPr>
        <w:spacing w:after="0" w:line="240" w:lineRule="auto"/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The  Industrial Revolution is an historical process which brought about such radical changes in 19</w:t>
      </w:r>
      <w:r>
        <w:rPr>
          <w:rFonts w:ascii="Verdana" w:hAnsi="Verdana" w:eastAsia="Times New Roman" w:cs="Times New Roman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 xml:space="preserve"> century in England and in all Europe. It consists of the substitution of competition for the mediaeval regulations which had previously controlled the production and distribution of wealth. </w:t>
      </w:r>
    </w:p>
    <w:p>
      <w:pPr>
        <w:spacing w:after="0" w:line="240" w:lineRule="auto"/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It led to growth of two systems of thought: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1) Economic science                    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2) Socialism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tbl>
      <w:tblPr>
        <w:tblStyle w:val="5"/>
        <w:tblW w:w="9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a)</w:t>
            </w:r>
            <w:r>
              <w:rPr>
                <w:lang w:val="en-GB"/>
              </w:rPr>
              <w:t xml:space="preserve">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Adam Smith’s </w:t>
            </w:r>
            <w:r>
              <w:rPr>
                <w:rFonts w:ascii="Verdana" w:hAnsi="Verdana" w:eastAsia="Times New Roman" w:cs="Times New Roman"/>
                <w:i/>
                <w:sz w:val="20"/>
                <w:szCs w:val="20"/>
                <w:lang w:val="en-GB"/>
              </w:rPr>
              <w:t>Wealth of Nations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b)</w:t>
            </w:r>
            <w:r>
              <w:rPr>
                <w:lang w:val="en-GB"/>
              </w:rPr>
              <w:t xml:space="preserve">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Malthus’s </w:t>
            </w:r>
            <w:r>
              <w:rPr>
                <w:rFonts w:ascii="Verdana" w:hAnsi="Verdana" w:eastAsia="Times New Roman" w:cs="Times New Roman"/>
                <w:i/>
                <w:sz w:val="20"/>
                <w:szCs w:val="20"/>
                <w:lang w:val="en-GB"/>
              </w:rPr>
              <w:t>Essay on Population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c)</w:t>
            </w:r>
            <w:r>
              <w:rPr>
                <w:lang w:val="en-GB"/>
              </w:rPr>
              <w:t xml:space="preserve">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Ricardo’s </w:t>
            </w:r>
            <w:r>
              <w:rPr>
                <w:rFonts w:ascii="Verdana" w:hAnsi="Verdana" w:eastAsia="Times New Roman" w:cs="Times New Roman"/>
                <w:i/>
                <w:sz w:val="20"/>
                <w:szCs w:val="20"/>
                <w:lang w:val="en-GB"/>
              </w:rPr>
              <w:t>Principles of Political Economy and Taxation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d) John Stuart Mill’s </w:t>
            </w:r>
            <w:r>
              <w:rPr>
                <w:rFonts w:ascii="Verdana" w:hAnsi="Verdana" w:eastAsia="Times New Roman" w:cs="Times New Roman"/>
                <w:i/>
                <w:sz w:val="20"/>
                <w:szCs w:val="20"/>
                <w:lang w:val="en-GB"/>
              </w:rPr>
              <w:t>Principles of Political Economy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       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• (par. 2-3) Facts of Industrial Revolution. </w:t>
      </w:r>
    </w:p>
    <w:tbl>
      <w:tblPr>
        <w:tblStyle w:val="5"/>
        <w:tblW w:w="9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1) Growth of population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2) Industrial development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before="23" w:after="0" w:line="240" w:lineRule="auto"/>
        <w:ind w:left="11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 (par. 4) Decrease in rural population.</w:t>
      </w:r>
    </w:p>
    <w:p>
      <w:pPr>
        <w:spacing w:before="102" w:after="0" w:line="240" w:lineRule="auto"/>
        <w:ind w:left="1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causes:   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1)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Destruction of the common-field system of cultivation</w:t>
      </w:r>
    </w:p>
    <w:p>
      <w:pPr>
        <w:spacing w:before="111" w:after="0" w:line="240" w:lineRule="auto"/>
        <w:ind w:left="88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  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2)  Enclosure acts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</w:p>
    <w:p>
      <w:pPr>
        <w:spacing w:before="106" w:after="0" w:line="240" w:lineRule="auto"/>
        <w:ind w:left="896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  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3)  Consolidation of small farms into large</w:t>
      </w:r>
    </w:p>
    <w:p>
      <w:pPr>
        <w:spacing w:before="106" w:after="0" w:line="240" w:lineRule="auto"/>
        <w:ind w:left="11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 (par. 5) Agricultural advance.</w:t>
      </w:r>
    </w:p>
    <w:p>
      <w:pPr>
        <w:spacing w:before="106" w:after="0" w:line="240" w:lineRule="auto"/>
        <w:ind w:left="11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cause — more scientific approach:</w:t>
      </w:r>
    </w:p>
    <w:p>
      <w:pPr>
        <w:spacing w:before="125" w:after="0" w:line="240" w:lineRule="auto"/>
        <w:ind w:left="88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e.g.  </w:t>
      </w:r>
    </w:p>
    <w:tbl>
      <w:tblPr>
        <w:tblStyle w:val="5"/>
        <w:tblW w:w="8470" w:type="dxa"/>
        <w:tblInd w:w="1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Introduction of the rotation of crops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Improvement of the breed of cattle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Invention of the steam-plough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agricultural societies</w:t>
            </w:r>
          </w:p>
        </w:tc>
      </w:tr>
    </w:tbl>
    <w:p>
      <w:pPr>
        <w:spacing w:before="122" w:after="0" w:line="240" w:lineRule="auto"/>
        <w:ind w:left="104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 (par. 6-7) Growth of industry.</w:t>
      </w:r>
    </w:p>
    <w:p>
      <w:pPr>
        <w:spacing w:before="125" w:after="0" w:line="240" w:lineRule="auto"/>
        <w:ind w:left="8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causes;</w:t>
      </w:r>
    </w:p>
    <w:p>
      <w:pPr>
        <w:spacing w:before="122" w:after="0" w:line="240" w:lineRule="auto"/>
        <w:ind w:left="118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1) mechanical inventions in textile industry</w:t>
      </w:r>
    </w:p>
    <w:p>
      <w:pPr>
        <w:spacing w:before="122" w:after="0" w:line="240" w:lineRule="auto"/>
        <w:ind w:left="118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e.g.  </w:t>
      </w:r>
    </w:p>
    <w:tbl>
      <w:tblPr>
        <w:tblStyle w:val="5"/>
        <w:tblW w:w="9179" w:type="dxa"/>
        <w:tblInd w:w="6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the spinning-jenny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the water-frame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Crompton's mule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the self-acting mule </w:t>
            </w:r>
          </w:p>
        </w:tc>
      </w:tr>
    </w:tbl>
    <w:p>
      <w:pPr>
        <w:spacing w:before="676" w:after="0" w:line="240" w:lineRule="auto"/>
        <w:ind w:left="892"/>
        <w:jc w:val="both"/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</w:pPr>
    </w:p>
    <w:p>
      <w:pPr>
        <w:spacing w:before="676" w:after="0" w:line="240" w:lineRule="auto"/>
        <w:ind w:left="89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most important:</w:t>
      </w:r>
    </w:p>
    <w:tbl>
      <w:tblPr>
        <w:tblStyle w:val="5"/>
        <w:tblW w:w="8045" w:type="dxa"/>
        <w:tblInd w:w="18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steam engine by James Watt and Newcomen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cs="Times New Roman"/>
                <w:lang w:val="en-US"/>
              </w:rPr>
            </w:pPr>
          </w:p>
        </w:tc>
      </w:tr>
    </w:tbl>
    <w:p>
      <w:pPr>
        <w:spacing w:before="91" w:after="0" w:line="240" w:lineRule="auto"/>
        <w:ind w:left="1274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before="314" w:after="0" w:line="240" w:lineRule="auto"/>
        <w:ind w:left="86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2) mechanical revolution in iron industry</w:t>
      </w:r>
    </w:p>
    <w:p>
      <w:pPr>
        <w:spacing w:before="314" w:after="0" w:line="240" w:lineRule="auto"/>
        <w:ind w:left="85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e.g.  </w:t>
      </w:r>
    </w:p>
    <w:tbl>
      <w:tblPr>
        <w:tblStyle w:val="5"/>
        <w:tblW w:w="8045" w:type="dxa"/>
        <w:tblInd w:w="18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 the invention of smelting by pit-coal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 the application of the steam-engine to blast furnaces</w:t>
            </w:r>
          </w:p>
        </w:tc>
      </w:tr>
    </w:tbl>
    <w:p>
      <w:pPr>
        <w:spacing w:before="314" w:after="0" w:line="240" w:lineRule="auto"/>
        <w:ind w:left="86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3) improved means of communication</w:t>
      </w:r>
    </w:p>
    <w:p>
      <w:pPr>
        <w:spacing w:before="124" w:after="0" w:line="240" w:lineRule="auto"/>
        <w:ind w:left="88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e.g.  </w:t>
      </w:r>
    </w:p>
    <w:tbl>
      <w:tblPr>
        <w:tblStyle w:val="5"/>
        <w:tblW w:w="8045" w:type="dxa"/>
        <w:tblInd w:w="18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Turnpike roads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New canal systems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First railroad</w:t>
            </w:r>
          </w:p>
        </w:tc>
      </w:tr>
    </w:tbl>
    <w:p>
      <w:pPr>
        <w:spacing w:before="124" w:after="0" w:line="240" w:lineRule="auto"/>
        <w:ind w:left="88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before="142" w:after="0" w:line="240" w:lineRule="auto"/>
        <w:ind w:left="10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results: 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1)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 xml:space="preserve">increase in commerce </w:t>
      </w:r>
    </w:p>
    <w:p>
      <w:pPr>
        <w:spacing w:before="113" w:after="0" w:line="240" w:lineRule="auto"/>
        <w:ind w:left="74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   </w:t>
      </w:r>
      <w:r>
        <w:rPr>
          <w:rFonts w:ascii="Verdana" w:hAnsi="Verdana" w:eastAsia="Times New Roman" w:cs="Times New Roman"/>
          <w:color w:val="000000"/>
          <w:sz w:val="20"/>
          <w:lang w:val="en-GB"/>
        </w:rPr>
        <w:t> 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2) substitution of factory system for domestic system.</w:t>
      </w:r>
    </w:p>
    <w:p>
      <w:pPr>
        <w:spacing w:before="26" w:after="0" w:line="240" w:lineRule="auto"/>
        <w:ind w:left="25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before="26" w:after="0" w:line="240" w:lineRule="auto"/>
        <w:ind w:left="25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 (par. 8) Revolution in distribution of wealth:</w:t>
      </w:r>
    </w:p>
    <w:p>
      <w:pPr>
        <w:spacing w:before="79" w:after="0" w:line="240" w:lineRule="auto"/>
        <w:ind w:left="24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rise in rents caused by</w:t>
      </w:r>
    </w:p>
    <w:tbl>
      <w:tblPr>
        <w:tblStyle w:val="5"/>
        <w:tblW w:w="8612" w:type="dxa"/>
        <w:tblInd w:w="1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1)</w:t>
            </w:r>
            <w:r>
              <w:rPr>
                <w:lang w:val="en-GB"/>
              </w:rPr>
              <w:t xml:space="preserve">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effects of the enclosure system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2)</w:t>
            </w:r>
            <w:r>
              <w:rPr>
                <w:lang w:val="en-GB"/>
              </w:rPr>
              <w:t xml:space="preserve">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the consolidation of farms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3) the growth of population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4) high price of corn</w:t>
            </w:r>
          </w:p>
        </w:tc>
      </w:tr>
    </w:tbl>
    <w:p>
      <w:pPr>
        <w:spacing w:before="82" w:after="0" w:line="240" w:lineRule="auto"/>
        <w:ind w:left="19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social changes in country life:</w:t>
      </w:r>
    </w:p>
    <w:p>
      <w:pPr>
        <w:spacing w:before="277" w:after="0" w:line="240" w:lineRule="auto"/>
        <w:ind w:left="176"/>
        <w:rPr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 (par. 9) Social changes in manufacturing world:</w:t>
      </w:r>
      <w:r>
        <w:rPr>
          <w:lang w:val="en-US"/>
        </w:rPr>
        <w:t xml:space="preserve"> </w:t>
      </w:r>
    </w:p>
    <w:p>
      <w:pPr>
        <w:spacing w:before="277" w:after="0" w:line="240" w:lineRule="auto"/>
        <w:ind w:left="176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lang w:val="en-US"/>
        </w:rPr>
        <w:t xml:space="preserve">The 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great landlords made enormous fortunes thanks to the</w:t>
      </w:r>
      <w:r>
        <w:rPr>
          <w:lang w:val="en-US"/>
        </w:rPr>
        <w:t xml:space="preserve"> 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 xml:space="preserve">mistreatment of their labourers. Farmers shared in the prosperity of the landlords, ceased to work and became a distinct class, gradually becoming capitalists. </w:t>
      </w:r>
    </w:p>
    <w:p>
      <w:pPr>
        <w:spacing w:before="269" w:after="0" w:line="240" w:lineRule="auto"/>
        <w:ind w:left="14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consequences:</w:t>
      </w:r>
    </w:p>
    <w:p>
      <w:pPr>
        <w:spacing w:before="269" w:after="0" w:line="240" w:lineRule="auto"/>
        <w:ind w:left="147" w:firstLine="127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1) change in their habits</w:t>
      </w:r>
    </w:p>
    <w:p>
      <w:pPr>
        <w:spacing w:before="106" w:after="0" w:line="240" w:lineRule="auto"/>
        <w:ind w:left="151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 xml:space="preserve">2) conditions of the labourers becoming disastrous </w:t>
      </w:r>
    </w:p>
    <w:p>
      <w:pPr>
        <w:spacing w:before="88" w:after="0" w:line="240" w:lineRule="auto"/>
        <w:ind w:left="150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3) class conflict</w:t>
      </w:r>
    </w:p>
    <w:p>
      <w:pPr>
        <w:spacing w:before="89" w:after="0" w:line="240" w:lineRule="auto"/>
        <w:ind w:left="13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• (par. 10) Misery of working people often caused by:</w:t>
      </w:r>
    </w:p>
    <w:p>
      <w:pPr>
        <w:spacing w:before="89" w:after="0" w:line="240" w:lineRule="auto"/>
        <w:ind w:left="13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tbl>
      <w:tblPr>
        <w:tblStyle w:val="5"/>
        <w:tblW w:w="8045" w:type="dxa"/>
        <w:tblInd w:w="18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1) Fall in wages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>2) Rise in prices (bread)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val="en-GB"/>
              </w:rPr>
              <w:t xml:space="preserve">3) Fluctuations of trade </w:t>
            </w:r>
          </w:p>
        </w:tc>
      </w:tr>
    </w:tbl>
    <w:p>
      <w:pPr>
        <w:spacing w:before="82" w:after="0" w:line="240" w:lineRule="auto"/>
        <w:ind w:left="108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 </w:t>
      </w:r>
    </w:p>
    <w:p>
      <w:pPr>
        <w:spacing w:before="59" w:after="0" w:line="240" w:lineRule="auto"/>
        <w:ind w:left="93"/>
        <w:jc w:val="both"/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Conclusion:</w:t>
      </w:r>
    </w:p>
    <w:p>
      <w:pPr>
        <w:tabs>
          <w:tab w:val="left" w:pos="4232"/>
        </w:tabs>
        <w:spacing w:before="59"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>The Industrial Revolution is one of the main events that characterized the 19</w:t>
      </w:r>
      <w:r>
        <w:rPr>
          <w:rFonts w:ascii="Verdana" w:hAnsi="Verdana" w:eastAsia="Times New Roman" w:cs="Times New Roman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 xml:space="preserve"> century and proved that free competition may produce wealth without producing well-being. </w:t>
      </w:r>
      <w:r>
        <w:rPr>
          <w:rFonts w:ascii="Verdana" w:hAnsi="Verdana" w:eastAsia="Times New Roman" w:cs="Times New Roman"/>
          <w:color w:val="000000"/>
          <w:sz w:val="20"/>
          <w:szCs w:val="20"/>
          <w:lang w:val="en-GB"/>
        </w:rPr>
        <w:tab/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A"/>
    <w:rsid w:val="002731F4"/>
    <w:rsid w:val="002D7C44"/>
    <w:rsid w:val="00565D1F"/>
    <w:rsid w:val="005C6CF6"/>
    <w:rsid w:val="007A1196"/>
    <w:rsid w:val="008F6B87"/>
    <w:rsid w:val="00C3316A"/>
    <w:rsid w:val="00EA2570"/>
    <w:rsid w:val="338E1273"/>
    <w:rsid w:val="753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6">
    <w:name w:val="Intestazione Carattere"/>
    <w:basedOn w:val="4"/>
    <w:link w:val="3"/>
    <w:uiPriority w:val="99"/>
    <w:rPr>
      <w:rFonts w:eastAsiaTheme="minorEastAsia"/>
      <w:lang w:eastAsia="it-IT"/>
    </w:rPr>
  </w:style>
  <w:style w:type="character" w:customStyle="1" w:styleId="7">
    <w:name w:val="Piè di pagina Carattere"/>
    <w:basedOn w:val="4"/>
    <w:link w:val="2"/>
    <w:uiPriority w:val="99"/>
    <w:rPr>
      <w:rFonts w:eastAsiaTheme="minorEastAsia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2017-12-15T13:58:00Z</dcterms:created>
  <dc:creator>Mattia</dc:creator>
  <cp:lastModifiedBy>pc</cp:lastModifiedBy>
  <dcterms:modified xsi:type="dcterms:W3CDTF">2017-12-21T17:56:19Z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