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EVELINE ANALYSIS</w:t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CE181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CE181E"/>
          <w:sz w:val="32"/>
          <w:szCs w:val="32"/>
          <w:u w:val="single"/>
        </w:rPr>
        <w:t>Expectations from the title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  <w:t>The intelligent reader may expect that: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  <w:t>The text is about a girl. Indeed, Eveline is a female name.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  <w:t xml:space="preserve">The text is a tragedy. Indeed, in English literature lots of tragedy have a </w:t>
      </w:r>
      <w:r>
        <w:rPr>
          <w:rFonts w:ascii="Arial" w:hAnsi="Arial"/>
          <w:b w:val="false"/>
          <w:bCs w:val="false"/>
          <w:sz w:val="32"/>
          <w:szCs w:val="32"/>
        </w:rPr>
        <w:t xml:space="preserve">proper </w:t>
      </w:r>
      <w:r>
        <w:rPr>
          <w:rFonts w:ascii="Arial" w:hAnsi="Arial"/>
          <w:b w:val="false"/>
          <w:bCs w:val="false"/>
          <w:sz w:val="32"/>
          <w:szCs w:val="32"/>
        </w:rPr>
        <w:t>name as title (Hamet, Macbeth,…)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  <w:t>eveline has got a fault (it is a feature of tragedy)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CE181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CE181E"/>
          <w:sz w:val="32"/>
          <w:szCs w:val="32"/>
          <w:u w:val="single"/>
        </w:rPr>
        <w:t>Characters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After the reading you can understand that the most important characters are</w:t>
      </w:r>
      <w:r>
        <w:rPr>
          <w:rFonts w:ascii="Arial" w:hAnsi="Arial"/>
          <w:b w:val="false"/>
          <w:bCs w:val="false"/>
          <w:sz w:val="32"/>
          <w:szCs w:val="32"/>
          <w:u w:val="single"/>
        </w:rPr>
        <w:t>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1) Eveline: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 xml:space="preserve">he </w:t>
      </w:r>
    </w:p>
    <w:p>
      <w:pPr>
        <w:pStyle w:val="Normal"/>
        <w:numPr>
          <w:ilvl w:val="0"/>
          <w:numId w:val="2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main character</w:t>
      </w:r>
    </w:p>
    <w:p>
      <w:pPr>
        <w:pStyle w:val="Normal"/>
        <w:numPr>
          <w:ilvl w:val="0"/>
          <w:numId w:val="2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19 years old</w:t>
      </w:r>
    </w:p>
    <w:p>
      <w:pPr>
        <w:pStyle w:val="Normal"/>
        <w:numPr>
          <w:ilvl w:val="0"/>
          <w:numId w:val="2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family’s problems that forced her to leave home</w:t>
      </w:r>
    </w:p>
    <w:p>
      <w:pPr>
        <w:pStyle w:val="Normal"/>
        <w:numPr>
          <w:ilvl w:val="0"/>
          <w:numId w:val="2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she often argues with her father</w:t>
      </w:r>
    </w:p>
    <w:p>
      <w:pPr>
        <w:pStyle w:val="Normal"/>
        <w:numPr>
          <w:ilvl w:val="0"/>
          <w:numId w:val="2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emotional instability</w:t>
      </w:r>
    </w:p>
    <w:p>
      <w:pPr>
        <w:pStyle w:val="Normal"/>
        <w:numPr>
          <w:ilvl w:val="0"/>
          <w:numId w:val="2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 xml:space="preserve">she depends on his father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2) Father: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</w:r>
    </w:p>
    <w:p>
      <w:pPr>
        <w:pStyle w:val="Normal"/>
        <w:numPr>
          <w:ilvl w:val="0"/>
          <w:numId w:val="3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old ages</w:t>
      </w:r>
    </w:p>
    <w:p>
      <w:pPr>
        <w:pStyle w:val="Normal"/>
        <w:numPr>
          <w:ilvl w:val="0"/>
          <w:numId w:val="3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aggressive, oppressive</w:t>
      </w:r>
    </w:p>
    <w:p>
      <w:pPr>
        <w:pStyle w:val="Normal"/>
        <w:numPr>
          <w:ilvl w:val="0"/>
          <w:numId w:val="3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his behaivour changes when his wife dead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single"/>
        </w:rPr>
        <w:t>3) Harry: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single"/>
        </w:rPr>
      </w:r>
    </w:p>
    <w:p>
      <w:pPr>
        <w:pStyle w:val="Normal"/>
        <w:numPr>
          <w:ilvl w:val="0"/>
          <w:numId w:val="4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Eveline’s brother</w:t>
      </w:r>
    </w:p>
    <w:p>
      <w:pPr>
        <w:pStyle w:val="Normal"/>
        <w:numPr>
          <w:ilvl w:val="0"/>
          <w:numId w:val="4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he lives away</w:t>
      </w:r>
    </w:p>
    <w:p>
      <w:pPr>
        <w:pStyle w:val="Normal"/>
        <w:numPr>
          <w:ilvl w:val="0"/>
          <w:numId w:val="4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he tryes to help Eveline</w:t>
      </w:r>
    </w:p>
    <w:p>
      <w:pPr>
        <w:pStyle w:val="Normal"/>
        <w:numPr>
          <w:ilvl w:val="0"/>
          <w:numId w:val="4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he represent his father before his wife death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single"/>
        </w:rPr>
        <w:t>4) Frank: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sz w:val="32"/>
          <w:szCs w:val="32"/>
          <w:u w:val="single"/>
        </w:rPr>
      </w:r>
    </w:p>
    <w:p>
      <w:pPr>
        <w:pStyle w:val="Normal"/>
        <w:numPr>
          <w:ilvl w:val="0"/>
          <w:numId w:val="5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Eveline’s boyfriend</w:t>
      </w:r>
    </w:p>
    <w:p>
      <w:pPr>
        <w:pStyle w:val="Normal"/>
        <w:numPr>
          <w:ilvl w:val="0"/>
          <w:numId w:val="5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kind</w:t>
      </w:r>
    </w:p>
    <w:p>
      <w:pPr>
        <w:pStyle w:val="Normal"/>
        <w:numPr>
          <w:ilvl w:val="0"/>
          <w:numId w:val="5"/>
        </w:numPr>
        <w:jc w:val="left"/>
        <w:rPr>
          <w:rFonts w:ascii="Arial" w:hAnsi="Arial"/>
          <w:b w:val="false"/>
          <w:b w:val="false"/>
          <w:bCs w:val="false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sz w:val="32"/>
          <w:szCs w:val="32"/>
          <w:u w:val="none"/>
        </w:rPr>
        <w:t>he represent the change for Eveline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CE181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CE181E"/>
          <w:sz w:val="32"/>
          <w:szCs w:val="32"/>
          <w:u w:val="single"/>
        </w:rPr>
        <w:t>Setting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CE181E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CE181E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The setting is important to undesrtand James Joyce’s cultural background and ideals.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 xml:space="preserve">The plot is setting in Dublin where Eveline is looking at the window. </w:t>
      </w: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She doesn’t move and it is the simile of Dublin’s paralysis.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So this is the physical setting of short story, but the real setting is Eveline’s mind which is accrossed by her thought.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ED1C24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ED1C24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ED1C24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ED1C24"/>
          <w:sz w:val="32"/>
          <w:szCs w:val="32"/>
          <w:u w:val="single"/>
        </w:rPr>
        <w:t>Narrative techniques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ED1C24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ED1C24"/>
          <w:sz w:val="32"/>
          <w:szCs w:val="32"/>
          <w:u w:val="single"/>
        </w:rPr>
      </w:r>
    </w:p>
    <w:p>
      <w:pPr>
        <w:pStyle w:val="Normal"/>
        <w:numPr>
          <w:ilvl w:val="0"/>
          <w:numId w:val="6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external narrator</w:t>
      </w:r>
    </w:p>
    <w:p>
      <w:pPr>
        <w:pStyle w:val="Normal"/>
        <w:numPr>
          <w:ilvl w:val="0"/>
          <w:numId w:val="6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interior monologue = stream of consciousness</w:t>
      </w:r>
    </w:p>
    <w:p>
      <w:pPr>
        <w:pStyle w:val="Normal"/>
        <w:numPr>
          <w:ilvl w:val="0"/>
          <w:numId w:val="6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 xml:space="preserve">descriptions </w:t>
      </w: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through the use of onomatopeic verbs</w:t>
      </w: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 xml:space="preserve"> </w:t>
      </w:r>
    </w:p>
    <w:p>
      <w:pPr>
        <w:pStyle w:val="Normal"/>
        <w:numPr>
          <w:ilvl w:val="0"/>
          <w:numId w:val="6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flash back</w:t>
      </w:r>
    </w:p>
    <w:p>
      <w:pPr>
        <w:pStyle w:val="Normal"/>
        <w:numPr>
          <w:ilvl w:val="0"/>
          <w:numId w:val="6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 xml:space="preserve">Eveline is characterizedin the past </w:t>
      </w: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in spite of she lives in the present</w:t>
      </w:r>
    </w:p>
    <w:p>
      <w:pPr>
        <w:pStyle w:val="Normal"/>
        <w:numPr>
          <w:ilvl w:val="0"/>
          <w:numId w:val="6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nostalgic thone. Indeed, Eveline remembers all of her past with homesickness (streets, fields, houses… all places where she used to play with her friend)</w:t>
      </w:r>
    </w:p>
    <w:p>
      <w:pPr>
        <w:pStyle w:val="Normal"/>
        <w:numPr>
          <w:ilvl w:val="0"/>
          <w:numId w:val="6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writer uses verbs that belong to sense impression, there aren’t action verb. It make the story realistic.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ED1C24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ED1C24"/>
          <w:sz w:val="32"/>
          <w:szCs w:val="32"/>
          <w:u w:val="single"/>
        </w:rPr>
        <w:t>Language used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ED1C24"/>
          <w:sz w:val="32"/>
          <w:szCs w:val="32"/>
          <w:u w:val="single"/>
        </w:rPr>
      </w:pPr>
      <w:r>
        <w:rPr>
          <w:rFonts w:ascii="Arial" w:hAnsi="Arial"/>
          <w:b w:val="false"/>
          <w:bCs w:val="false"/>
          <w:color w:val="ED1C24"/>
          <w:sz w:val="32"/>
          <w:szCs w:val="32"/>
          <w:u w:val="single"/>
        </w:rPr>
      </w:r>
    </w:p>
    <w:p>
      <w:pPr>
        <w:pStyle w:val="Normal"/>
        <w:numPr>
          <w:ilvl w:val="0"/>
          <w:numId w:val="7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there are lots of words that belong to nostalgic semantic field</w:t>
      </w:r>
    </w:p>
    <w:p>
      <w:pPr>
        <w:pStyle w:val="Normal"/>
        <w:numPr>
          <w:ilvl w:val="0"/>
          <w:numId w:val="7"/>
        </w:numPr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  <w:t>concrete language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32"/>
          <w:szCs w:val="32"/>
          <w:u w:val="none"/>
        </w:rPr>
      </w:pPr>
      <w:r>
        <w:rPr>
          <w:rFonts w:ascii="Arial" w:hAnsi="Arial"/>
          <w:b w:val="false"/>
          <w:bCs w:val="false"/>
          <w:color w:val="000000"/>
          <w:sz w:val="32"/>
          <w:szCs w:val="32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LibreOffice/5.4.3.2$Windows_X86_64 LibreOffice_project/92a7159f7e4af62137622921e809f8546db437e5</Application>
  <Pages>2</Pages>
  <Words>316</Words>
  <Characters>1502</Characters>
  <CharactersWithSpaces>1749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2020-01-07T18:01:52Z</dcterms:created>
  <dc:creator/>
  <dc:description/>
  <dc:language>it-IT</dc:language>
  <cp:lastModifiedBy/>
  <dcterms:modified xsi:type="dcterms:W3CDTF">2020-01-12T14:27:09Z</dcterms:modified>
  <cp:revision>2</cp:revision>
  <dc:subject/>
  <dc:title/>
</cp:coreProperties>
</file>