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A95" w:rsidRDefault="00665035">
      <w:pPr>
        <w:spacing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b/>
          <w:bCs/>
          <w:color w:val="993366"/>
          <w:sz w:val="20"/>
          <w:szCs w:val="20"/>
          <w:u w:color="993366"/>
          <w:lang w:val="en-US"/>
        </w:rPr>
        <w:t>The Chief Features of the Industrial Revolution</w:t>
      </w:r>
    </w:p>
    <w:p w:rsidR="00213A95" w:rsidRDefault="00665035">
      <w:pPr>
        <w:spacing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w:t>
      </w:r>
    </w:p>
    <w:p w:rsidR="00213A95" w:rsidRDefault="00665035">
      <w:pPr>
        <w:spacing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213A95" w:rsidRDefault="00665035">
      <w:pPr>
        <w:spacing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 </w:t>
      </w:r>
      <w:r>
        <w:rPr>
          <w:rStyle w:val="Nessuno"/>
          <w:rFonts w:ascii="Verdana" w:hAnsi="Verdana"/>
          <w:i/>
          <w:iCs/>
          <w:sz w:val="20"/>
          <w:szCs w:val="20"/>
          <w:lang w:val="en-US"/>
        </w:rPr>
        <w:t>first </w:t>
      </w:r>
      <w:r>
        <w:rPr>
          <w:rStyle w:val="Nessuno"/>
          <w:rFonts w:ascii="Verdana" w:hAnsi="Verdana"/>
          <w:sz w:val="20"/>
          <w:szCs w:val="20"/>
          <w:lang w:val="en-US"/>
        </w:rPr>
        <w:t xml:space="preserve">is the publication of Adam </w:t>
      </w:r>
      <w:proofErr w:type="spellStart"/>
      <w:r>
        <w:rPr>
          <w:rStyle w:val="Nessuno"/>
          <w:rFonts w:ascii="Verdana" w:hAnsi="Verdana"/>
          <w:sz w:val="20"/>
          <w:szCs w:val="20"/>
          <w:lang w:val="en-US"/>
        </w:rPr>
        <w:t>Smith's</w:t>
      </w:r>
      <w:r>
        <w:rPr>
          <w:rStyle w:val="Nessuno"/>
          <w:rFonts w:ascii="Verdana" w:hAnsi="Verdana"/>
          <w:i/>
          <w:iCs/>
          <w:sz w:val="20"/>
          <w:szCs w:val="20"/>
          <w:lang w:val="en-US"/>
        </w:rPr>
        <w:t>Wealth</w:t>
      </w:r>
      <w:proofErr w:type="spellEnd"/>
      <w:r>
        <w:rPr>
          <w:rStyle w:val="Nessuno"/>
          <w:rFonts w:ascii="Verdana" w:hAnsi="Verdana"/>
          <w:i/>
          <w:iCs/>
          <w:sz w:val="20"/>
          <w:szCs w:val="20"/>
          <w:lang w:val="en-US"/>
        </w:rPr>
        <w:t xml:space="preserve"> of Nations</w:t>
      </w:r>
      <w:r>
        <w:rPr>
          <w:rStyle w:val="Nessuno"/>
          <w:rFonts w:ascii="Verdana" w:hAnsi="Verdana"/>
          <w:sz w:val="20"/>
          <w:szCs w:val="20"/>
          <w:lang w:val="en-US"/>
        </w:rPr>
        <w:t> in 1776 in which he investigated the causes of wealth and aimed at the substitution of industrial freedom for a system of restriction. The production of wealth, not the welfare of man, was what Adam Smith had primarily before his mind's eye; in his own words, "</w:t>
      </w:r>
      <w:r>
        <w:rPr>
          <w:rStyle w:val="Nessuno"/>
          <w:rFonts w:ascii="Verdana" w:hAnsi="Verdana"/>
          <w:i/>
          <w:iCs/>
          <w:sz w:val="20"/>
          <w:szCs w:val="20"/>
          <w:lang w:val="en-US"/>
        </w:rPr>
        <w:t>the great object of the Political Economy of every country is to increase the riches and power of that country</w:t>
      </w:r>
      <w:r>
        <w:rPr>
          <w:rStyle w:val="Nessuno"/>
          <w:rFonts w:ascii="Verdana" w:hAnsi="Verdana"/>
          <w:sz w:val="20"/>
          <w:szCs w:val="20"/>
          <w:lang w:val="en-US"/>
        </w:rPr>
        <w:t>". His great book appeared on the eve of the Industrial Revolution. A second stage in the growth of the science is marked by Malthus' </w:t>
      </w:r>
      <w:r>
        <w:rPr>
          <w:rStyle w:val="Nessuno"/>
          <w:rFonts w:ascii="Verdana" w:hAnsi="Verdana"/>
          <w:i/>
          <w:iCs/>
          <w:sz w:val="20"/>
          <w:szCs w:val="20"/>
          <w:lang w:val="en-US"/>
        </w:rPr>
        <w:t>Essay on Population</w:t>
      </w:r>
      <w:r>
        <w:rPr>
          <w:rStyle w:val="Nessuno"/>
          <w:rFonts w:ascii="Verdana" w:hAnsi="Verdana"/>
          <w:sz w:val="20"/>
          <w:szCs w:val="20"/>
          <w:lang w:val="en-US"/>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 </w:t>
      </w:r>
      <w:r>
        <w:rPr>
          <w:rStyle w:val="Nessuno"/>
          <w:rFonts w:ascii="Verdana" w:hAnsi="Verdana"/>
          <w:i/>
          <w:iCs/>
          <w:sz w:val="20"/>
          <w:szCs w:val="20"/>
          <w:lang w:val="en-US"/>
        </w:rPr>
        <w:t>Principles of Political Economy and Taxation</w:t>
      </w:r>
      <w:r>
        <w:rPr>
          <w:rStyle w:val="Nessuno"/>
          <w:rFonts w:ascii="Verdana" w:hAnsi="Verdana"/>
          <w:sz w:val="20"/>
          <w:szCs w:val="20"/>
          <w:lang w:val="en-US"/>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213A95" w:rsidRDefault="00665035">
      <w:pPr>
        <w:spacing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The fourth stage is marked by John Stuart Mill's </w:t>
      </w:r>
      <w:r>
        <w:rPr>
          <w:rStyle w:val="Nessuno"/>
          <w:rFonts w:ascii="Verdana" w:hAnsi="Verdana"/>
          <w:i/>
          <w:iCs/>
          <w:sz w:val="20"/>
          <w:szCs w:val="20"/>
          <w:lang w:val="en-US"/>
        </w:rPr>
        <w:t>Principles of Political Economy</w:t>
      </w:r>
      <w:r>
        <w:rPr>
          <w:rStyle w:val="Nessuno"/>
          <w:rFonts w:ascii="Verdana" w:hAnsi="Verdana"/>
          <w:sz w:val="20"/>
          <w:szCs w:val="20"/>
          <w:lang w:val="en-US"/>
        </w:rPr>
        <w:t>, published in 1848. Mill himself asserted that "</w:t>
      </w:r>
      <w:r>
        <w:rPr>
          <w:rStyle w:val="Nessuno"/>
          <w:rFonts w:ascii="Verdana" w:hAnsi="Verdana"/>
          <w:i/>
          <w:iCs/>
          <w:sz w:val="20"/>
          <w:szCs w:val="20"/>
          <w:lang w:val="en-US"/>
        </w:rPr>
        <w:t>the chief merit of his treatise</w:t>
      </w:r>
      <w:r>
        <w:rPr>
          <w:rStyle w:val="Nessuno"/>
          <w:rFonts w:ascii="Verdana" w:hAnsi="Verdana"/>
          <w:sz w:val="20"/>
          <w:szCs w:val="20"/>
          <w:lang w:val="en-US"/>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 </w:t>
      </w:r>
      <w:r>
        <w:rPr>
          <w:rStyle w:val="Nessuno"/>
          <w:rFonts w:ascii="Verdana" w:hAnsi="Verdana"/>
          <w:i/>
          <w:iCs/>
          <w:sz w:val="20"/>
          <w:szCs w:val="20"/>
          <w:lang w:val="en-US"/>
        </w:rPr>
        <w:t>particular social arrangements</w:t>
      </w:r>
      <w:r>
        <w:rPr>
          <w:rStyle w:val="Nessuno"/>
          <w:rFonts w:ascii="Verdana" w:hAnsi="Verdana"/>
          <w:sz w:val="20"/>
          <w:szCs w:val="20"/>
          <w:lang w:val="en-US"/>
        </w:rPr>
        <w:t xml:space="preserve">", and it </w:t>
      </w:r>
      <w:proofErr w:type="spellStart"/>
      <w:r>
        <w:rPr>
          <w:rStyle w:val="Nessuno"/>
          <w:rFonts w:ascii="Verdana" w:hAnsi="Verdana"/>
          <w:sz w:val="20"/>
          <w:szCs w:val="20"/>
          <w:lang w:val="en-US"/>
        </w:rPr>
        <w:t>recognised</w:t>
      </w:r>
      <w:proofErr w:type="spellEnd"/>
      <w:r>
        <w:rPr>
          <w:rStyle w:val="Nessuno"/>
          <w:rFonts w:ascii="Verdana" w:hAnsi="Verdana"/>
          <w:sz w:val="20"/>
          <w:szCs w:val="20"/>
          <w:lang w:val="en-US"/>
        </w:rPr>
        <w:t xml:space="preserve"> that competition alone is not a satisfactory basis of society. (...) </w:t>
      </w:r>
    </w:p>
    <w:p w:rsidR="00213A95" w:rsidRDefault="00665035">
      <w:pPr>
        <w:spacing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213A95" w:rsidRDefault="00665035">
      <w:pPr>
        <w:spacing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Next we notice the relative and positive decline in the agricultural population. In 1811 it constituted 35 per cent. of the whole population of Great Britain; in 1821, 33 per cent.; in 1831, 28 per cent. And at the same time its actual numbers have decreased. (..,)</w:t>
      </w:r>
    </w:p>
    <w:p w:rsidR="00213A95" w:rsidRDefault="00665035">
      <w:pPr>
        <w:spacing w:before="7"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Pr>
          <w:rStyle w:val="Nessuno"/>
          <w:rFonts w:ascii="Verdana" w:hAnsi="Verdana"/>
          <w:sz w:val="20"/>
          <w:szCs w:val="20"/>
          <w:lang w:val="en-US"/>
        </w:rPr>
        <w:lastRenderedPageBreak/>
        <w:t xml:space="preserve">was effected, often accompanied by the conversion of arable to pasture; and relates how in a certain </w:t>
      </w:r>
      <w:proofErr w:type="spellStart"/>
      <w:r>
        <w:rPr>
          <w:rStyle w:val="Nessuno"/>
          <w:rFonts w:ascii="Verdana" w:hAnsi="Verdana"/>
          <w:sz w:val="20"/>
          <w:szCs w:val="20"/>
          <w:lang w:val="en-US"/>
        </w:rPr>
        <w:t>Dorsetshire</w:t>
      </w:r>
      <w:proofErr w:type="spellEnd"/>
      <w:r>
        <w:rPr>
          <w:rStyle w:val="Nessuno"/>
          <w:rFonts w:ascii="Verdana" w:hAnsi="Verdana"/>
          <w:sz w:val="20"/>
          <w:szCs w:val="20"/>
          <w:lang w:val="en-US"/>
        </w:rPr>
        <w:t xml:space="preserve"> village he found two farms where twenty years ago there had been thirty. The process went on uninterruptedly into the present century. Cobbett, writing in 1826, says: "</w:t>
      </w:r>
      <w:r>
        <w:rPr>
          <w:rStyle w:val="Nessuno"/>
          <w:rFonts w:ascii="Verdana" w:hAnsi="Verdana"/>
          <w:i/>
          <w:iCs/>
          <w:sz w:val="20"/>
          <w:szCs w:val="20"/>
          <w:lang w:val="en-US"/>
        </w:rPr>
        <w:t xml:space="preserve">In the parish of </w:t>
      </w:r>
      <w:proofErr w:type="spellStart"/>
      <w:r>
        <w:rPr>
          <w:rStyle w:val="Nessuno"/>
          <w:rFonts w:ascii="Verdana" w:hAnsi="Verdana"/>
          <w:i/>
          <w:iCs/>
          <w:sz w:val="20"/>
          <w:szCs w:val="20"/>
          <w:lang w:val="en-US"/>
        </w:rPr>
        <w:t>Burghclere</w:t>
      </w:r>
      <w:proofErr w:type="spellEnd"/>
      <w:r>
        <w:rPr>
          <w:rStyle w:val="Nessuno"/>
          <w:rFonts w:ascii="Verdana" w:hAnsi="Verdana"/>
          <w:i/>
          <w:iCs/>
          <w:sz w:val="20"/>
          <w:szCs w:val="20"/>
          <w:lang w:val="en-US"/>
        </w:rPr>
        <w:t xml:space="preserve"> one single farmer holds, under Lord </w:t>
      </w:r>
      <w:proofErr w:type="spellStart"/>
      <w:r>
        <w:rPr>
          <w:rStyle w:val="Nessuno"/>
          <w:rFonts w:ascii="Verdana" w:hAnsi="Verdana"/>
          <w:i/>
          <w:iCs/>
          <w:sz w:val="20"/>
          <w:szCs w:val="20"/>
          <w:lang w:val="en-US"/>
        </w:rPr>
        <w:t>Carnavon</w:t>
      </w:r>
      <w:proofErr w:type="spellEnd"/>
      <w:r>
        <w:rPr>
          <w:rStyle w:val="Nessuno"/>
          <w:rFonts w:ascii="Verdana" w:hAnsi="Verdana"/>
          <w:i/>
          <w:iCs/>
          <w:sz w:val="20"/>
          <w:szCs w:val="20"/>
          <w:lang w:val="en-US"/>
        </w:rPr>
        <w:t>, as one farm, the lands that those now living remember to have formed fourteen farms, bringing up in a respectable way fourteen families</w:t>
      </w:r>
      <w:r>
        <w:rPr>
          <w:rStyle w:val="Nessuno"/>
          <w:rFonts w:ascii="Verdana" w:hAnsi="Verdana"/>
          <w:sz w:val="20"/>
          <w:szCs w:val="20"/>
          <w:lang w:val="en-US"/>
        </w:rPr>
        <w:t>." The consolidation farms reduced the number of farmers, while the enclosure drove the </w:t>
      </w:r>
      <w:proofErr w:type="spellStart"/>
      <w:r>
        <w:rPr>
          <w:rStyle w:val="Nessuno"/>
          <w:rFonts w:ascii="Verdana" w:hAnsi="Verdana"/>
          <w:sz w:val="20"/>
          <w:szCs w:val="20"/>
          <w:lang w:val="en-US"/>
        </w:rPr>
        <w:t>labourers</w:t>
      </w:r>
      <w:proofErr w:type="spellEnd"/>
      <w:r>
        <w:rPr>
          <w:rStyle w:val="Nessuno"/>
          <w:rFonts w:ascii="Verdana" w:hAnsi="Verdana"/>
          <w:sz w:val="20"/>
          <w:szCs w:val="20"/>
          <w:lang w:val="en-US"/>
        </w:rPr>
        <w:t xml:space="preserve"> off the land, as it became impossible for them to exist without their rights of pasturage for sheep and geese on common lands. </w:t>
      </w:r>
    </w:p>
    <w:p w:rsidR="00213A95" w:rsidRDefault="00665035">
      <w:pPr>
        <w:spacing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Severely, however, as these changes bore upon the rural population, they wrought, without doubt, distinct improvement from an agricultural point of view. They meant the substitution of scientific for unscientific culture. "</w:t>
      </w:r>
      <w:r>
        <w:rPr>
          <w:rStyle w:val="Nessuno"/>
          <w:rFonts w:ascii="Verdana" w:hAnsi="Verdana"/>
          <w:i/>
          <w:iCs/>
          <w:sz w:val="20"/>
          <w:szCs w:val="20"/>
          <w:lang w:val="en-US"/>
        </w:rPr>
        <w:t>It has been found</w:t>
      </w:r>
      <w:r>
        <w:rPr>
          <w:rStyle w:val="Nessuno"/>
          <w:rFonts w:ascii="Verdana" w:hAnsi="Verdana"/>
          <w:sz w:val="20"/>
          <w:szCs w:val="20"/>
          <w:lang w:val="en-US"/>
        </w:rPr>
        <w:t>," says Laurence, "</w:t>
      </w:r>
      <w:r>
        <w:rPr>
          <w:rStyle w:val="Nessuno"/>
          <w:rFonts w:ascii="Verdana" w:hAnsi="Verdana"/>
          <w:i/>
          <w:iCs/>
          <w:sz w:val="20"/>
          <w:szCs w:val="20"/>
          <w:lang w:val="en-US"/>
        </w:rPr>
        <w:t>by long experience, that common or open fields are great hindrances to the public good, and to the honest improvement which every one might make of his own</w:t>
      </w:r>
      <w:r>
        <w:rPr>
          <w:rStyle w:val="Nessuno"/>
          <w:rFonts w:ascii="Verdana" w:hAnsi="Verdana"/>
          <w:sz w:val="20"/>
          <w:szCs w:val="20"/>
          <w:lang w:val="en-US"/>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213A95" w:rsidRDefault="00665035">
      <w:pPr>
        <w:spacing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xml:space="preserve">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w:t>
      </w:r>
      <w:proofErr w:type="spellStart"/>
      <w:r>
        <w:rPr>
          <w:rStyle w:val="Nessuno"/>
          <w:rFonts w:ascii="Verdana" w:hAnsi="Verdana"/>
          <w:sz w:val="20"/>
          <w:szCs w:val="20"/>
          <w:lang w:val="en-US"/>
        </w:rPr>
        <w:t>revolutionised</w:t>
      </w:r>
      <w:proofErr w:type="spellEnd"/>
      <w:r>
        <w:rPr>
          <w:rStyle w:val="Nessuno"/>
          <w:rFonts w:ascii="Verdana" w:hAnsi="Verdana"/>
          <w:sz w:val="20"/>
          <w:szCs w:val="20"/>
          <w:lang w:val="en-US"/>
        </w:rPr>
        <w:t xml:space="preserve"> the industry. But in 1769 - the year    in which Napoleon and Wellington were born - James Watt  took out his patent for the steam-engine. Sixteen years later it was applied to the cotton manufacture. In 1785 </w:t>
      </w:r>
      <w:proofErr w:type="spellStart"/>
      <w:r>
        <w:rPr>
          <w:rStyle w:val="Nessuno"/>
          <w:rFonts w:ascii="Verdana" w:hAnsi="Verdana"/>
          <w:sz w:val="20"/>
          <w:szCs w:val="20"/>
          <w:lang w:val="en-US"/>
        </w:rPr>
        <w:t>Boulton</w:t>
      </w:r>
      <w:proofErr w:type="spellEnd"/>
      <w:r>
        <w:rPr>
          <w:rStyle w:val="Nessuno"/>
          <w:rFonts w:ascii="Verdana" w:hAnsi="Verdana"/>
          <w:sz w:val="20"/>
          <w:szCs w:val="20"/>
          <w:lang w:val="en-US"/>
        </w:rPr>
        <w:t xml:space="preserve"> and   Watt made an engine for a cotton-mill at </w:t>
      </w:r>
      <w:proofErr w:type="spellStart"/>
      <w:r>
        <w:rPr>
          <w:rStyle w:val="Nessuno"/>
          <w:rFonts w:ascii="Verdana" w:hAnsi="Verdana"/>
          <w:sz w:val="20"/>
          <w:szCs w:val="20"/>
          <w:lang w:val="en-US"/>
        </w:rPr>
        <w:t>Papplewick</w:t>
      </w:r>
      <w:proofErr w:type="spellEnd"/>
      <w:r>
        <w:rPr>
          <w:rStyle w:val="Nessuno"/>
          <w:rFonts w:ascii="Verdana" w:hAnsi="Verdana"/>
          <w:sz w:val="20"/>
          <w:szCs w:val="20"/>
          <w:lang w:val="en-US"/>
        </w:rPr>
        <w:t xml:space="preserve"> in </w:t>
      </w:r>
      <w:proofErr w:type="spellStart"/>
      <w:r>
        <w:rPr>
          <w:rStyle w:val="Nessuno"/>
          <w:rFonts w:ascii="Verdana" w:hAnsi="Verdana"/>
          <w:sz w:val="20"/>
          <w:szCs w:val="20"/>
          <w:lang w:val="en-US"/>
        </w:rPr>
        <w:t>Notts</w:t>
      </w:r>
      <w:proofErr w:type="spellEnd"/>
      <w:r>
        <w:rPr>
          <w:rStyle w:val="Nessuno"/>
          <w:rFonts w:ascii="Verdana" w:hAnsi="Verdana"/>
          <w:sz w:val="20"/>
          <w:szCs w:val="20"/>
          <w:lang w:val="en-US"/>
        </w:rPr>
        <w:t>,     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Pr>
          <w:rStyle w:val="Nessuno"/>
          <w:rFonts w:ascii="Verdana" w:hAnsi="Verdana"/>
          <w:i/>
          <w:iCs/>
          <w:sz w:val="20"/>
          <w:szCs w:val="20"/>
          <w:lang w:val="en-US"/>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Pr>
          <w:rStyle w:val="Nessuno"/>
          <w:rFonts w:ascii="Verdana" w:hAnsi="Verdana"/>
          <w:sz w:val="20"/>
          <w:szCs w:val="20"/>
          <w:lang w:val="en-US"/>
        </w:rPr>
        <w:t xml:space="preserve">." At a later date, the condition of the workman was very different. Meanwhile, the iron industry had been equally </w:t>
      </w:r>
      <w:proofErr w:type="spellStart"/>
      <w:r>
        <w:rPr>
          <w:rStyle w:val="Nessuno"/>
          <w:rFonts w:ascii="Verdana" w:hAnsi="Verdana"/>
          <w:sz w:val="20"/>
          <w:szCs w:val="20"/>
          <w:lang w:val="en-US"/>
        </w:rPr>
        <w:t>revolutionised</w:t>
      </w:r>
      <w:proofErr w:type="spellEnd"/>
      <w:r>
        <w:rPr>
          <w:rStyle w:val="Nessuno"/>
          <w:rFonts w:ascii="Verdana" w:hAnsi="Verdana"/>
          <w:sz w:val="20"/>
          <w:szCs w:val="20"/>
          <w:lang w:val="en-US"/>
        </w:rPr>
        <w:t xml:space="preserve"> by the invention of smelting by pit-coal brought into use between 1740 and 1750, and by the application in 1788 of the steam-engine to blast furnaces. In the eight years which followed this later date, the amount of iron manufactured nearly doubled itself. </w:t>
      </w:r>
    </w:p>
    <w:p w:rsidR="00213A95" w:rsidRDefault="00665035">
      <w:pPr>
        <w:spacing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Pr>
          <w:rStyle w:val="Nessuno"/>
          <w:rFonts w:ascii="Verdana" w:hAnsi="Verdana"/>
          <w:sz w:val="20"/>
          <w:szCs w:val="20"/>
          <w:lang w:val="en-US"/>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Pr>
          <w:rStyle w:val="Nessuno"/>
          <w:rFonts w:ascii="Verdana" w:hAnsi="Verdana"/>
          <w:i/>
          <w:iCs/>
          <w:sz w:val="20"/>
          <w:szCs w:val="20"/>
          <w:lang w:val="en-US"/>
        </w:rPr>
        <w:t>by persons who have no property in the goods they manufacture</w:t>
      </w:r>
      <w:r>
        <w:rPr>
          <w:rStyle w:val="Nessuno"/>
          <w:rFonts w:ascii="Verdana" w:hAnsi="Verdana"/>
          <w:sz w:val="20"/>
          <w:szCs w:val="20"/>
          <w:lang w:val="en-US"/>
        </w:rPr>
        <w:t>." Another direct consequence of this expansion of trade was the regular recurrence of periods of over-production and of depression, a phenomenon quite unknown under </w:t>
      </w:r>
      <w:r>
        <w:rPr>
          <w:rStyle w:val="Nessuno"/>
          <w:rFonts w:ascii="Verdana" w:hAnsi="Verdana"/>
          <w:i/>
          <w:iCs/>
          <w:sz w:val="20"/>
          <w:szCs w:val="20"/>
          <w:lang w:val="en-US"/>
        </w:rPr>
        <w:t>the old system</w:t>
      </w:r>
      <w:r>
        <w:rPr>
          <w:rStyle w:val="Nessuno"/>
          <w:rFonts w:ascii="Verdana" w:hAnsi="Verdana"/>
          <w:sz w:val="20"/>
          <w:szCs w:val="20"/>
          <w:lang w:val="en-US"/>
        </w:rPr>
        <w:t>, and due  to this new form of production on a large scale for a distant market.</w:t>
      </w:r>
    </w:p>
    <w:p w:rsidR="00213A95" w:rsidRDefault="00665035">
      <w:pPr>
        <w:spacing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213A95" w:rsidRDefault="00665035">
      <w:pPr>
        <w:spacing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xml:space="preserve">In consequence, their character completely changed; they ceased to work and live with their </w:t>
      </w:r>
      <w:proofErr w:type="spellStart"/>
      <w:r>
        <w:rPr>
          <w:rStyle w:val="Nessuno"/>
          <w:rFonts w:ascii="Verdana" w:hAnsi="Verdana"/>
          <w:sz w:val="20"/>
          <w:szCs w:val="20"/>
          <w:lang w:val="en-US"/>
        </w:rPr>
        <w:t>labourers</w:t>
      </w:r>
      <w:proofErr w:type="spellEnd"/>
      <w:r>
        <w:rPr>
          <w:rStyle w:val="Nessuno"/>
          <w:rFonts w:ascii="Verdana" w:hAnsi="Verdana"/>
          <w:sz w:val="20"/>
          <w:szCs w:val="20"/>
          <w:lang w:val="en-US"/>
        </w:rPr>
        <w:t xml:space="preserve">, and became a distinct class.     The high prices of the war time thoroughly </w:t>
      </w:r>
      <w:proofErr w:type="spellStart"/>
      <w:r>
        <w:rPr>
          <w:rStyle w:val="Nessuno"/>
          <w:rFonts w:ascii="Verdana" w:hAnsi="Verdana"/>
          <w:sz w:val="20"/>
          <w:szCs w:val="20"/>
          <w:lang w:val="en-US"/>
        </w:rPr>
        <w:t>demoralised</w:t>
      </w:r>
      <w:proofErr w:type="spellEnd"/>
      <w:r>
        <w:rPr>
          <w:rStyle w:val="Nessuno"/>
          <w:rFonts w:ascii="Verdana" w:hAnsi="Verdana"/>
          <w:sz w:val="20"/>
          <w:szCs w:val="20"/>
          <w:lang w:val="en-US"/>
        </w:rPr>
        <w:t xml:space="preserve">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w:t>
      </w:r>
      <w:proofErr w:type="spellStart"/>
      <w:r>
        <w:rPr>
          <w:rStyle w:val="Nessuno"/>
          <w:rFonts w:ascii="Verdana" w:hAnsi="Verdana"/>
          <w:sz w:val="20"/>
          <w:szCs w:val="20"/>
          <w:lang w:val="en-US"/>
        </w:rPr>
        <w:t>labourer</w:t>
      </w:r>
      <w:proofErr w:type="spellEnd"/>
      <w:r>
        <w:rPr>
          <w:rStyle w:val="Nessuno"/>
          <w:rFonts w:ascii="Verdana" w:hAnsi="Verdana"/>
          <w:sz w:val="20"/>
          <w:szCs w:val="20"/>
          <w:lang w:val="en-US"/>
        </w:rPr>
        <w:t xml:space="preserve"> was an exactly opposite and most disastrous one. He felt all the burden  of high prices, while his wages were steadily falling, and he had lost his common-rights. It is from this period, </w:t>
      </w:r>
      <w:proofErr w:type="spellStart"/>
      <w:r>
        <w:rPr>
          <w:rStyle w:val="Nessuno"/>
          <w:rFonts w:ascii="Verdana" w:hAnsi="Verdana"/>
          <w:sz w:val="20"/>
          <w:szCs w:val="20"/>
          <w:lang w:val="en-US"/>
        </w:rPr>
        <w:t>viz</w:t>
      </w:r>
      <w:proofErr w:type="spellEnd"/>
      <w:r>
        <w:rPr>
          <w:rStyle w:val="Nessuno"/>
          <w:rFonts w:ascii="Verdana" w:hAnsi="Verdana"/>
          <w:sz w:val="20"/>
          <w:szCs w:val="20"/>
          <w:lang w:val="en-US"/>
        </w:rPr>
        <w:t xml:space="preserve">, the beginning of the present century, that the alienation between farmer and </w:t>
      </w:r>
      <w:proofErr w:type="spellStart"/>
      <w:r>
        <w:rPr>
          <w:rStyle w:val="Nessuno"/>
          <w:rFonts w:ascii="Verdana" w:hAnsi="Verdana"/>
          <w:sz w:val="20"/>
          <w:szCs w:val="20"/>
          <w:lang w:val="en-US"/>
        </w:rPr>
        <w:t>labourer</w:t>
      </w:r>
      <w:proofErr w:type="spellEnd"/>
      <w:r>
        <w:rPr>
          <w:rStyle w:val="Nessuno"/>
          <w:rFonts w:ascii="Verdana" w:hAnsi="Verdana"/>
          <w:sz w:val="20"/>
          <w:szCs w:val="20"/>
          <w:lang w:val="en-US"/>
        </w:rPr>
        <w:t xml:space="preserve">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w:t>
      </w:r>
      <w:proofErr w:type="spellStart"/>
      <w:r>
        <w:rPr>
          <w:rStyle w:val="Nessuno"/>
          <w:rFonts w:ascii="Verdana" w:hAnsi="Verdana"/>
          <w:sz w:val="20"/>
          <w:szCs w:val="20"/>
          <w:lang w:val="en-US"/>
        </w:rPr>
        <w:t>labour</w:t>
      </w:r>
      <w:proofErr w:type="spellEnd"/>
      <w:r>
        <w:rPr>
          <w:rStyle w:val="Nessuno"/>
          <w:rFonts w:ascii="Verdana" w:hAnsi="Verdana"/>
          <w:sz w:val="20"/>
          <w:szCs w:val="20"/>
          <w:lang w:val="en-US"/>
        </w:rPr>
        <w:t xml:space="preserve">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213A95" w:rsidRDefault="00665035">
      <w:pPr>
        <w:spacing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from ARNOLD TOYNBEE, The Industrial Revolution, 1884</w:t>
      </w:r>
    </w:p>
    <w:p w:rsidR="00213A95" w:rsidRDefault="00665035">
      <w:pPr>
        <w:spacing w:after="0" w:line="240" w:lineRule="auto"/>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w:t>
      </w:r>
    </w:p>
    <w:p w:rsidR="00213A95" w:rsidRDefault="00665035">
      <w:pPr>
        <w:spacing w:after="0" w:line="240" w:lineRule="auto"/>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w:t>
      </w:r>
    </w:p>
    <w:p w:rsidR="00213A95" w:rsidRDefault="00665035">
      <w:pPr>
        <w:spacing w:after="0" w:line="240" w:lineRule="auto"/>
        <w:rPr>
          <w:rStyle w:val="Nessuno"/>
          <w:rFonts w:ascii="Verdana" w:eastAsia="Verdana" w:hAnsi="Verdana" w:cs="Verdana"/>
          <w:sz w:val="20"/>
          <w:szCs w:val="20"/>
          <w:lang w:val="en-US"/>
        </w:rPr>
      </w:pPr>
      <w:r>
        <w:rPr>
          <w:rStyle w:val="Nessuno"/>
          <w:rFonts w:ascii="Verdana" w:hAnsi="Verdana"/>
          <w:sz w:val="20"/>
          <w:szCs w:val="20"/>
          <w:lang w:val="en-US"/>
        </w:rPr>
        <w:t> </w:t>
      </w:r>
    </w:p>
    <w:p w:rsidR="00213A95" w:rsidRDefault="00213A95">
      <w:pPr>
        <w:spacing w:after="0" w:line="240" w:lineRule="auto"/>
        <w:rPr>
          <w:rStyle w:val="Nessuno"/>
          <w:rFonts w:ascii="Verdana" w:eastAsia="Verdana" w:hAnsi="Verdana" w:cs="Verdana"/>
          <w:sz w:val="20"/>
          <w:szCs w:val="20"/>
          <w:lang w:val="en-US"/>
        </w:rPr>
      </w:pPr>
    </w:p>
    <w:p w:rsidR="00213A95" w:rsidRDefault="00213A95">
      <w:pPr>
        <w:spacing w:after="0" w:line="240" w:lineRule="auto"/>
        <w:rPr>
          <w:rStyle w:val="Nessuno"/>
          <w:rFonts w:ascii="Times New Roman" w:eastAsia="Times New Roman" w:hAnsi="Times New Roman" w:cs="Times New Roman"/>
          <w:sz w:val="27"/>
          <w:szCs w:val="27"/>
          <w:lang w:val="en-US"/>
        </w:rPr>
      </w:pPr>
    </w:p>
    <w:p w:rsidR="00213A95" w:rsidRPr="005705D4" w:rsidRDefault="00665035" w:rsidP="005705D4">
      <w:pPr>
        <w:spacing w:after="0" w:line="240" w:lineRule="auto"/>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w:t>
      </w:r>
    </w:p>
    <w:p w:rsidR="00213A95" w:rsidRDefault="00665035">
      <w:pPr>
        <w:spacing w:after="0" w:line="240" w:lineRule="auto"/>
        <w:jc w:val="center"/>
        <w:rPr>
          <w:rStyle w:val="Nessuno"/>
          <w:rFonts w:ascii="Times New Roman" w:eastAsia="Times New Roman" w:hAnsi="Times New Roman" w:cs="Times New Roman"/>
          <w:sz w:val="27"/>
          <w:szCs w:val="27"/>
          <w:lang w:val="en-US"/>
        </w:rPr>
      </w:pPr>
      <w:r>
        <w:rPr>
          <w:rStyle w:val="Nessuno"/>
          <w:rFonts w:ascii="Verdana" w:hAnsi="Verdana"/>
          <w:b/>
          <w:bCs/>
          <w:color w:val="CC0066"/>
          <w:sz w:val="36"/>
          <w:szCs w:val="36"/>
          <w:u w:color="CC0066"/>
          <w:lang w:val="en-US"/>
        </w:rPr>
        <w:lastRenderedPageBreak/>
        <w:t>Activities</w:t>
      </w:r>
    </w:p>
    <w:p w:rsidR="00213A95" w:rsidRDefault="00665035">
      <w:pPr>
        <w:spacing w:after="0" w:line="240" w:lineRule="auto"/>
        <w:jc w:val="center"/>
        <w:rPr>
          <w:rStyle w:val="Nessuno"/>
          <w:rFonts w:ascii="Times New Roman" w:eastAsia="Times New Roman" w:hAnsi="Times New Roman" w:cs="Times New Roman"/>
          <w:sz w:val="27"/>
          <w:szCs w:val="27"/>
          <w:lang w:val="en-US"/>
        </w:rPr>
      </w:pPr>
      <w:r>
        <w:rPr>
          <w:rStyle w:val="Nessuno"/>
          <w:rFonts w:ascii="Verdana" w:hAnsi="Verdana"/>
          <w:b/>
          <w:bCs/>
          <w:color w:val="CC0066"/>
          <w:sz w:val="36"/>
          <w:szCs w:val="36"/>
          <w:u w:color="CC0066"/>
          <w:lang w:val="en-US"/>
        </w:rPr>
        <w:t> </w:t>
      </w:r>
    </w:p>
    <w:p w:rsidR="00213A95" w:rsidRDefault="00665035">
      <w:pPr>
        <w:spacing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Complete the following notes. They will give you an outline of the information contained in the passage. The main points, </w:t>
      </w:r>
      <w:r>
        <w:rPr>
          <w:rStyle w:val="Nessuno"/>
          <w:rFonts w:ascii="Verdana" w:hAnsi="Verdana"/>
          <w:b/>
          <w:bCs/>
          <w:color w:val="993366"/>
          <w:sz w:val="20"/>
          <w:szCs w:val="20"/>
          <w:u w:color="993366"/>
          <w:lang w:val="en-US"/>
        </w:rPr>
        <w:t>relations of cause-effect</w:t>
      </w:r>
      <w:r>
        <w:rPr>
          <w:rStyle w:val="Nessuno"/>
          <w:rFonts w:ascii="Verdana" w:hAnsi="Verdana"/>
          <w:sz w:val="20"/>
          <w:szCs w:val="20"/>
          <w:lang w:val="en-US"/>
        </w:rPr>
        <w:t>, </w:t>
      </w:r>
      <w:r>
        <w:rPr>
          <w:rStyle w:val="Nessuno"/>
          <w:rFonts w:ascii="Verdana" w:hAnsi="Verdana"/>
          <w:color w:val="993366"/>
          <w:sz w:val="20"/>
          <w:szCs w:val="20"/>
          <w:u w:color="993366"/>
          <w:lang w:val="en-US"/>
        </w:rPr>
        <w:t>illustrations</w:t>
      </w:r>
      <w:r>
        <w:rPr>
          <w:rStyle w:val="Nessuno"/>
          <w:rFonts w:ascii="Verdana" w:hAnsi="Verdana"/>
          <w:sz w:val="20"/>
          <w:szCs w:val="20"/>
          <w:lang w:val="en-US"/>
        </w:rPr>
        <w:t> etc. are clearly indicated in the text by logical connectors. Look out for them. </w:t>
      </w:r>
    </w:p>
    <w:p w:rsidR="00213A95" w:rsidRDefault="00665035">
      <w:pPr>
        <w:spacing w:after="0" w:line="240" w:lineRule="auto"/>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w:t>
      </w:r>
    </w:p>
    <w:p w:rsidR="00213A95" w:rsidRDefault="00665035">
      <w:pPr>
        <w:spacing w:after="0" w:line="240" w:lineRule="auto"/>
        <w:rPr>
          <w:rStyle w:val="Nessuno"/>
          <w:rFonts w:ascii="Verdana" w:eastAsia="Verdana" w:hAnsi="Verdana" w:cs="Verdana"/>
          <w:sz w:val="20"/>
          <w:szCs w:val="20"/>
          <w:lang w:val="en-US"/>
        </w:rPr>
      </w:pPr>
      <w:r>
        <w:rPr>
          <w:rStyle w:val="Nessuno"/>
          <w:rFonts w:ascii="Verdana" w:hAnsi="Verdana"/>
          <w:sz w:val="20"/>
          <w:szCs w:val="20"/>
          <w:lang w:val="en-US"/>
        </w:rPr>
        <w:t xml:space="preserve">•  (par. 1) The Industrial Revolution </w:t>
      </w:r>
      <w:r w:rsidR="00F77E57">
        <w:rPr>
          <w:rStyle w:val="Nessuno"/>
          <w:rFonts w:ascii="Verdana" w:hAnsi="Verdana"/>
          <w:sz w:val="20"/>
          <w:szCs w:val="20"/>
          <w:lang w:val="en-US"/>
        </w:rPr>
        <w:t>is the historical process which brought about such radical changes in nineteenth century England and in the western world.</w:t>
      </w:r>
    </w:p>
    <w:p w:rsidR="00213A95" w:rsidRDefault="00213A95">
      <w:pPr>
        <w:spacing w:after="0" w:line="240" w:lineRule="auto"/>
        <w:rPr>
          <w:rStyle w:val="Nessuno"/>
          <w:rFonts w:ascii="Verdana" w:eastAsia="Verdana" w:hAnsi="Verdana" w:cs="Verdana"/>
          <w:sz w:val="20"/>
          <w:szCs w:val="20"/>
          <w:lang w:val="en-US"/>
        </w:rPr>
      </w:pPr>
    </w:p>
    <w:p w:rsidR="00213A95" w:rsidRDefault="00665035">
      <w:pPr>
        <w:spacing w:after="0" w:line="240" w:lineRule="auto"/>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led to growth of two systems of thought:</w:t>
      </w:r>
    </w:p>
    <w:p w:rsidR="00213A95" w:rsidRDefault="00665035">
      <w:pPr>
        <w:spacing w:after="0" w:line="240" w:lineRule="auto"/>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w:t>
      </w:r>
    </w:p>
    <w:p w:rsidR="00213A95" w:rsidRDefault="00F77E57">
      <w:pPr>
        <w:spacing w:after="0" w:line="240" w:lineRule="auto"/>
        <w:rPr>
          <w:rStyle w:val="Nessuno"/>
          <w:rFonts w:ascii="Verdana" w:hAnsi="Verdana"/>
          <w:sz w:val="20"/>
          <w:szCs w:val="20"/>
          <w:lang w:val="en-US"/>
        </w:rPr>
      </w:pPr>
      <w:r>
        <w:rPr>
          <w:rStyle w:val="Nessuno"/>
          <w:rFonts w:ascii="Verdana" w:hAnsi="Verdana"/>
          <w:sz w:val="20"/>
          <w:szCs w:val="20"/>
          <w:lang w:val="en-US"/>
        </w:rPr>
        <w:t>1) Economic S</w:t>
      </w:r>
      <w:r w:rsidR="00665035">
        <w:rPr>
          <w:rStyle w:val="Nessuno"/>
          <w:rFonts w:ascii="Verdana" w:hAnsi="Verdana"/>
          <w:sz w:val="20"/>
          <w:szCs w:val="20"/>
          <w:lang w:val="en-US"/>
        </w:rPr>
        <w:t xml:space="preserve">cience                      2) </w:t>
      </w:r>
      <w:r>
        <w:rPr>
          <w:rStyle w:val="Nessuno"/>
          <w:rFonts w:ascii="Verdana" w:hAnsi="Verdana"/>
          <w:sz w:val="20"/>
          <w:szCs w:val="20"/>
          <w:lang w:val="en-US"/>
        </w:rPr>
        <w:t>Socialism</w:t>
      </w:r>
    </w:p>
    <w:p w:rsidR="00F77E57" w:rsidRDefault="00F77E57">
      <w:pPr>
        <w:spacing w:after="0" w:line="240" w:lineRule="auto"/>
        <w:rPr>
          <w:rStyle w:val="Nessuno"/>
          <w:rFonts w:ascii="Verdana" w:hAnsi="Verdana"/>
          <w:sz w:val="20"/>
          <w:szCs w:val="20"/>
          <w:lang w:val="en-US"/>
        </w:rPr>
      </w:pPr>
    </w:p>
    <w:p w:rsidR="00F77E57" w:rsidRDefault="00F77E57">
      <w:pPr>
        <w:spacing w:after="0" w:line="240" w:lineRule="auto"/>
        <w:rPr>
          <w:rStyle w:val="Nessuno"/>
          <w:rFonts w:ascii="Verdana" w:eastAsia="Verdana" w:hAnsi="Verdana" w:cs="Verdana"/>
          <w:sz w:val="20"/>
          <w:szCs w:val="20"/>
          <w:lang w:val="en-US"/>
        </w:rPr>
      </w:pPr>
      <w:r>
        <w:rPr>
          <w:rStyle w:val="Nessuno"/>
          <w:rFonts w:ascii="Verdana" w:hAnsi="Verdana"/>
          <w:sz w:val="20"/>
          <w:szCs w:val="20"/>
          <w:lang w:val="en-US"/>
        </w:rPr>
        <w:t>The development of Economic Science in England has four chief landmarks, each connected with the name of one of the four great English economists:</w:t>
      </w:r>
    </w:p>
    <w:p w:rsidR="00213A95" w:rsidRDefault="00665035">
      <w:pPr>
        <w:spacing w:after="0" w:line="240" w:lineRule="auto"/>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w:t>
      </w:r>
    </w:p>
    <w:tbl>
      <w:tblPr>
        <w:tblStyle w:val="TableNormal"/>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854"/>
      </w:tblGrid>
      <w:tr w:rsidR="00213A95">
        <w:trPr>
          <w:trHeight w:val="260"/>
        </w:trPr>
        <w:tc>
          <w:tcPr>
            <w:tcW w:w="98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F77E57">
            <w:pPr>
              <w:spacing w:after="0" w:line="240" w:lineRule="auto"/>
            </w:pPr>
            <w:r>
              <w:rPr>
                <w:rStyle w:val="Nessuno"/>
                <w:rFonts w:ascii="Verdana" w:hAnsi="Verdana"/>
                <w:sz w:val="20"/>
                <w:szCs w:val="20"/>
                <w:lang w:val="en-US"/>
              </w:rPr>
              <w:t>a) Adam Smith</w:t>
            </w:r>
          </w:p>
        </w:tc>
      </w:tr>
      <w:tr w:rsidR="00213A95">
        <w:trPr>
          <w:trHeight w:val="260"/>
        </w:trPr>
        <w:tc>
          <w:tcPr>
            <w:tcW w:w="98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F77E57">
            <w:pPr>
              <w:spacing w:after="0" w:line="240" w:lineRule="auto"/>
            </w:pPr>
            <w:r>
              <w:rPr>
                <w:rStyle w:val="Nessuno"/>
                <w:rFonts w:ascii="Verdana" w:hAnsi="Verdana"/>
                <w:sz w:val="20"/>
                <w:szCs w:val="20"/>
                <w:lang w:val="en-US"/>
              </w:rPr>
              <w:t>b) Malthus</w:t>
            </w:r>
          </w:p>
        </w:tc>
      </w:tr>
      <w:tr w:rsidR="00213A95">
        <w:trPr>
          <w:trHeight w:val="260"/>
        </w:trPr>
        <w:tc>
          <w:tcPr>
            <w:tcW w:w="98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F77E57">
            <w:pPr>
              <w:spacing w:after="0" w:line="240" w:lineRule="auto"/>
            </w:pPr>
            <w:r>
              <w:rPr>
                <w:rStyle w:val="Nessuno"/>
                <w:rFonts w:ascii="Verdana" w:hAnsi="Verdana"/>
                <w:sz w:val="20"/>
                <w:szCs w:val="20"/>
                <w:lang w:val="en-US"/>
              </w:rPr>
              <w:t>c) Ricardo</w:t>
            </w:r>
          </w:p>
        </w:tc>
      </w:tr>
      <w:tr w:rsidR="00213A95">
        <w:trPr>
          <w:trHeight w:val="260"/>
        </w:trPr>
        <w:tc>
          <w:tcPr>
            <w:tcW w:w="98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665035">
            <w:pPr>
              <w:spacing w:after="0" w:line="240" w:lineRule="auto"/>
            </w:pPr>
            <w:r>
              <w:rPr>
                <w:rStyle w:val="Nessuno"/>
                <w:rFonts w:ascii="Verdana" w:hAnsi="Verdana"/>
                <w:sz w:val="20"/>
                <w:szCs w:val="20"/>
                <w:lang w:val="en-US"/>
              </w:rPr>
              <w:t>d) John Stuart Mill           </w:t>
            </w:r>
          </w:p>
        </w:tc>
      </w:tr>
    </w:tbl>
    <w:p w:rsidR="00213A95" w:rsidRDefault="00213A95">
      <w:pPr>
        <w:spacing w:after="0" w:line="240" w:lineRule="auto"/>
        <w:rPr>
          <w:rStyle w:val="Nessuno"/>
          <w:rFonts w:ascii="Times New Roman" w:eastAsia="Times New Roman" w:hAnsi="Times New Roman" w:cs="Times New Roman"/>
          <w:sz w:val="27"/>
          <w:szCs w:val="27"/>
          <w:lang w:val="en-US"/>
        </w:rPr>
      </w:pPr>
    </w:p>
    <w:p w:rsidR="00213A95" w:rsidRDefault="00665035">
      <w:pPr>
        <w:spacing w:after="0" w:line="240" w:lineRule="auto"/>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w:t>
      </w:r>
    </w:p>
    <w:p w:rsidR="00213A95" w:rsidRDefault="00665035">
      <w:pPr>
        <w:spacing w:after="0" w:line="240" w:lineRule="auto"/>
        <w:rPr>
          <w:rStyle w:val="Nessuno"/>
          <w:rFonts w:ascii="Verdana" w:eastAsia="Verdana" w:hAnsi="Verdana" w:cs="Verdana"/>
          <w:sz w:val="20"/>
          <w:szCs w:val="20"/>
          <w:lang w:val="en-US"/>
        </w:rPr>
      </w:pPr>
      <w:r>
        <w:rPr>
          <w:rStyle w:val="Nessuno"/>
          <w:rFonts w:ascii="Verdana" w:hAnsi="Verdana"/>
          <w:sz w:val="20"/>
          <w:szCs w:val="20"/>
          <w:lang w:val="en-US"/>
        </w:rPr>
        <w:t> • (par. 2-3) Facts of Industrial Revolution. </w:t>
      </w:r>
    </w:p>
    <w:p w:rsidR="00213A95" w:rsidRDefault="00213A95">
      <w:pPr>
        <w:spacing w:after="0" w:line="240" w:lineRule="auto"/>
        <w:rPr>
          <w:rStyle w:val="Nessuno"/>
          <w:rFonts w:ascii="Times New Roman" w:eastAsia="Times New Roman" w:hAnsi="Times New Roman" w:cs="Times New Roman"/>
          <w:sz w:val="27"/>
          <w:szCs w:val="27"/>
          <w:lang w:val="en-US"/>
        </w:rPr>
      </w:pPr>
    </w:p>
    <w:tbl>
      <w:tblPr>
        <w:tblStyle w:val="TableNormal"/>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854"/>
      </w:tblGrid>
      <w:tr w:rsidR="00213A95" w:rsidRPr="00DC2D18">
        <w:trPr>
          <w:trHeight w:val="260"/>
        </w:trPr>
        <w:tc>
          <w:tcPr>
            <w:tcW w:w="98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Pr="00DC2D18" w:rsidRDefault="00665035" w:rsidP="005F757C">
            <w:pPr>
              <w:spacing w:after="0" w:line="240" w:lineRule="auto"/>
              <w:rPr>
                <w:lang w:val="en-GB"/>
              </w:rPr>
            </w:pPr>
            <w:r>
              <w:rPr>
                <w:rStyle w:val="Nessuno"/>
                <w:rFonts w:ascii="Verdana" w:hAnsi="Verdana"/>
                <w:sz w:val="20"/>
                <w:szCs w:val="20"/>
                <w:lang w:val="en-US"/>
              </w:rPr>
              <w:t xml:space="preserve">1) </w:t>
            </w:r>
            <w:r w:rsidR="005F757C">
              <w:rPr>
                <w:rStyle w:val="Nessuno"/>
                <w:rFonts w:ascii="Verdana" w:hAnsi="Verdana"/>
                <w:sz w:val="20"/>
                <w:szCs w:val="20"/>
                <w:lang w:val="en-US"/>
              </w:rPr>
              <w:t>G</w:t>
            </w:r>
            <w:r w:rsidR="00DC2D18">
              <w:rPr>
                <w:rStyle w:val="Nessuno"/>
                <w:rFonts w:ascii="Verdana" w:hAnsi="Verdana"/>
                <w:sz w:val="20"/>
                <w:szCs w:val="20"/>
                <w:lang w:val="en-US"/>
              </w:rPr>
              <w:t>rowth of population</w:t>
            </w:r>
          </w:p>
        </w:tc>
      </w:tr>
      <w:tr w:rsidR="00213A95" w:rsidRPr="00DC2D18">
        <w:trPr>
          <w:trHeight w:val="260"/>
        </w:trPr>
        <w:tc>
          <w:tcPr>
            <w:tcW w:w="98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Pr="00DC2D18" w:rsidRDefault="00665035" w:rsidP="00DC2D18">
            <w:pPr>
              <w:spacing w:after="0" w:line="240" w:lineRule="auto"/>
              <w:rPr>
                <w:lang w:val="en-GB"/>
              </w:rPr>
            </w:pPr>
            <w:r>
              <w:rPr>
                <w:rStyle w:val="Nessuno"/>
                <w:rFonts w:ascii="Verdana" w:hAnsi="Verdana"/>
                <w:sz w:val="20"/>
                <w:szCs w:val="20"/>
                <w:lang w:val="en-US"/>
              </w:rPr>
              <w:t xml:space="preserve">2) </w:t>
            </w:r>
            <w:r w:rsidR="005F757C">
              <w:rPr>
                <w:rStyle w:val="Nessuno"/>
                <w:rFonts w:ascii="Verdana" w:hAnsi="Verdana"/>
                <w:sz w:val="20"/>
                <w:szCs w:val="20"/>
                <w:lang w:val="en-US"/>
              </w:rPr>
              <w:t>R</w:t>
            </w:r>
            <w:r w:rsidR="00DC2D18">
              <w:rPr>
                <w:rStyle w:val="Nessuno"/>
                <w:rFonts w:ascii="Verdana" w:hAnsi="Verdana"/>
                <w:sz w:val="20"/>
                <w:szCs w:val="20"/>
                <w:lang w:val="en-US"/>
              </w:rPr>
              <w:t>elative and positive decline in the agricultural population</w:t>
            </w:r>
          </w:p>
        </w:tc>
      </w:tr>
    </w:tbl>
    <w:p w:rsidR="00213A95" w:rsidRDefault="00213A95">
      <w:pPr>
        <w:widowControl w:val="0"/>
        <w:spacing w:after="0" w:line="240" w:lineRule="auto"/>
        <w:rPr>
          <w:rStyle w:val="Nessuno"/>
          <w:rFonts w:ascii="Times New Roman" w:eastAsia="Times New Roman" w:hAnsi="Times New Roman" w:cs="Times New Roman"/>
          <w:sz w:val="27"/>
          <w:szCs w:val="27"/>
          <w:lang w:val="en-US"/>
        </w:rPr>
      </w:pPr>
    </w:p>
    <w:p w:rsidR="00213A95" w:rsidRDefault="00665035">
      <w:pPr>
        <w:spacing w:after="0" w:line="240" w:lineRule="auto"/>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w:t>
      </w:r>
    </w:p>
    <w:p w:rsidR="00213A95" w:rsidRDefault="00665035">
      <w:pPr>
        <w:spacing w:before="23" w:after="0" w:line="240" w:lineRule="auto"/>
        <w:ind w:left="115"/>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(par. 4) Decrease in rural population.</w:t>
      </w:r>
    </w:p>
    <w:p w:rsidR="00213A95" w:rsidRDefault="00665035" w:rsidP="00DC2D18">
      <w:pPr>
        <w:spacing w:before="102" w:after="0" w:line="240" w:lineRule="auto"/>
        <w:ind w:left="125"/>
        <w:jc w:val="both"/>
        <w:rPr>
          <w:rStyle w:val="Nessuno"/>
          <w:rFonts w:ascii="Verdana" w:eastAsia="Verdana" w:hAnsi="Verdana" w:cs="Verdana"/>
          <w:sz w:val="20"/>
          <w:szCs w:val="20"/>
          <w:lang w:val="en-US"/>
        </w:rPr>
      </w:pPr>
      <w:r>
        <w:rPr>
          <w:rStyle w:val="Nessuno"/>
          <w:rFonts w:ascii="Verdana" w:hAnsi="Verdana"/>
          <w:sz w:val="20"/>
          <w:szCs w:val="20"/>
          <w:lang w:val="en-US"/>
        </w:rPr>
        <w:t>causes:     </w:t>
      </w:r>
      <w:r w:rsidR="00DC2D18">
        <w:rPr>
          <w:rStyle w:val="Nessuno"/>
          <w:rFonts w:ascii="Verdana" w:hAnsi="Verdana"/>
          <w:sz w:val="20"/>
          <w:szCs w:val="20"/>
          <w:lang w:val="en-US"/>
        </w:rPr>
        <w:t xml:space="preserve"> 1)  </w:t>
      </w:r>
      <w:r w:rsidR="005F757C">
        <w:rPr>
          <w:rStyle w:val="Nessuno"/>
          <w:rFonts w:ascii="Verdana" w:hAnsi="Verdana"/>
          <w:sz w:val="20"/>
          <w:szCs w:val="20"/>
          <w:lang w:val="en-US"/>
        </w:rPr>
        <w:t>D</w:t>
      </w:r>
      <w:r w:rsidR="00DC2D18">
        <w:rPr>
          <w:rStyle w:val="Nessuno"/>
          <w:rFonts w:ascii="Verdana" w:hAnsi="Verdana"/>
          <w:sz w:val="20"/>
          <w:szCs w:val="20"/>
          <w:lang w:val="en-US"/>
        </w:rPr>
        <w:t xml:space="preserve">estruction of the common-field system of cultivation </w:t>
      </w:r>
    </w:p>
    <w:p w:rsidR="00213A95" w:rsidRDefault="00DC2D18" w:rsidP="00DC2D18">
      <w:pPr>
        <w:spacing w:before="102" w:after="0" w:line="240" w:lineRule="auto"/>
        <w:ind w:left="1276"/>
        <w:jc w:val="both"/>
        <w:rPr>
          <w:rStyle w:val="Nessuno"/>
          <w:rFonts w:ascii="Verdana" w:eastAsia="Verdana" w:hAnsi="Verdana" w:cs="Verdana"/>
          <w:sz w:val="20"/>
          <w:szCs w:val="20"/>
          <w:lang w:val="en-US"/>
        </w:rPr>
      </w:pPr>
      <w:r>
        <w:rPr>
          <w:rStyle w:val="Nessuno"/>
          <w:rFonts w:ascii="Verdana" w:hAnsi="Verdana"/>
          <w:sz w:val="20"/>
          <w:szCs w:val="20"/>
          <w:lang w:val="en-US"/>
        </w:rPr>
        <w:t>2)  </w:t>
      </w:r>
      <w:r w:rsidR="005F757C">
        <w:rPr>
          <w:rStyle w:val="Nessuno"/>
          <w:rFonts w:ascii="Verdana" w:hAnsi="Verdana"/>
          <w:sz w:val="20"/>
          <w:szCs w:val="20"/>
          <w:lang w:val="en-US"/>
        </w:rPr>
        <w:t>E</w:t>
      </w:r>
      <w:r>
        <w:rPr>
          <w:rStyle w:val="Nessuno"/>
          <w:rFonts w:ascii="Verdana" w:hAnsi="Verdana"/>
          <w:sz w:val="20"/>
          <w:szCs w:val="20"/>
          <w:lang w:val="en-US"/>
        </w:rPr>
        <w:t>nclosure of common and waste lands</w:t>
      </w:r>
    </w:p>
    <w:p w:rsidR="00213A95" w:rsidRDefault="00DC2D18" w:rsidP="00DC2D18">
      <w:pPr>
        <w:spacing w:before="102" w:after="0" w:line="240" w:lineRule="auto"/>
        <w:ind w:left="1276"/>
        <w:jc w:val="both"/>
        <w:rPr>
          <w:rStyle w:val="Nessuno"/>
          <w:rFonts w:ascii="Verdana" w:eastAsia="Verdana" w:hAnsi="Verdana" w:cs="Verdana"/>
          <w:sz w:val="20"/>
          <w:szCs w:val="20"/>
          <w:lang w:val="en-US"/>
        </w:rPr>
      </w:pPr>
      <w:r>
        <w:rPr>
          <w:rStyle w:val="Nessuno"/>
          <w:rFonts w:ascii="Verdana" w:hAnsi="Verdana"/>
          <w:sz w:val="20"/>
          <w:szCs w:val="20"/>
          <w:lang w:val="en-US"/>
        </w:rPr>
        <w:t>3)  </w:t>
      </w:r>
      <w:r w:rsidR="005F757C">
        <w:rPr>
          <w:rStyle w:val="Nessuno"/>
          <w:rFonts w:ascii="Verdana" w:hAnsi="Verdana"/>
          <w:sz w:val="20"/>
          <w:szCs w:val="20"/>
          <w:lang w:val="en-US"/>
        </w:rPr>
        <w:t>C</w:t>
      </w:r>
      <w:r>
        <w:rPr>
          <w:rStyle w:val="Nessuno"/>
          <w:rFonts w:ascii="Verdana" w:hAnsi="Verdana"/>
          <w:sz w:val="20"/>
          <w:szCs w:val="20"/>
          <w:lang w:val="en-US"/>
        </w:rPr>
        <w:t>onsolidation of small farms into large</w:t>
      </w:r>
    </w:p>
    <w:p w:rsidR="00213A95" w:rsidRDefault="00213A95">
      <w:pPr>
        <w:spacing w:before="102" w:after="0" w:line="240" w:lineRule="auto"/>
        <w:ind w:left="125"/>
        <w:jc w:val="both"/>
        <w:rPr>
          <w:rStyle w:val="Nessuno"/>
          <w:rFonts w:ascii="Verdana" w:eastAsia="Verdana" w:hAnsi="Verdana" w:cs="Verdana"/>
          <w:sz w:val="20"/>
          <w:szCs w:val="20"/>
          <w:lang w:val="en-US"/>
        </w:rPr>
      </w:pPr>
    </w:p>
    <w:p w:rsidR="00213A95" w:rsidRDefault="00665035">
      <w:pPr>
        <w:spacing w:before="102" w:after="0" w:line="240" w:lineRule="auto"/>
        <w:ind w:left="125"/>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(par. 5) Agricultural advance.</w:t>
      </w:r>
    </w:p>
    <w:p w:rsidR="00213A95" w:rsidRDefault="00665035">
      <w:pPr>
        <w:spacing w:before="106" w:after="0" w:line="240" w:lineRule="auto"/>
        <w:ind w:left="111"/>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cause — more scientific approach:</w:t>
      </w:r>
    </w:p>
    <w:p w:rsidR="00213A95" w:rsidRPr="00DC2D18" w:rsidRDefault="00665035" w:rsidP="00DC2D18">
      <w:pPr>
        <w:spacing w:before="125" w:after="0" w:line="240" w:lineRule="auto"/>
        <w:ind w:left="881"/>
        <w:jc w:val="both"/>
        <w:rPr>
          <w:rStyle w:val="Nessuno"/>
          <w:rFonts w:ascii="Verdana" w:eastAsia="Verdana" w:hAnsi="Verdana" w:cs="Verdana"/>
          <w:sz w:val="20"/>
          <w:szCs w:val="20"/>
          <w:lang w:val="en-US"/>
        </w:rPr>
      </w:pPr>
      <w:r>
        <w:rPr>
          <w:rStyle w:val="Nessuno"/>
          <w:rFonts w:ascii="Verdana" w:hAnsi="Verdana"/>
          <w:sz w:val="20"/>
          <w:szCs w:val="20"/>
          <w:lang w:val="en-US"/>
        </w:rPr>
        <w:t>e.g.  </w:t>
      </w:r>
    </w:p>
    <w:tbl>
      <w:tblPr>
        <w:tblStyle w:val="TableNormal"/>
        <w:tblW w:w="8470" w:type="dxa"/>
        <w:tblInd w:w="14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470"/>
      </w:tblGrid>
      <w:tr w:rsidR="00213A95">
        <w:trPr>
          <w:trHeight w:val="260"/>
        </w:trPr>
        <w:tc>
          <w:tcPr>
            <w:tcW w:w="84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DC2D18" w:rsidP="00DC2D18">
            <w:pPr>
              <w:spacing w:after="0" w:line="240" w:lineRule="auto"/>
            </w:pPr>
            <w:r>
              <w:rPr>
                <w:rStyle w:val="Nessuno"/>
                <w:rFonts w:ascii="Verdana" w:hAnsi="Verdana"/>
                <w:sz w:val="20"/>
                <w:szCs w:val="20"/>
                <w:lang w:val="en-US"/>
              </w:rPr>
              <w:t> </w:t>
            </w:r>
            <w:r w:rsidR="005F757C">
              <w:rPr>
                <w:rStyle w:val="Nessuno"/>
                <w:rFonts w:ascii="Verdana" w:hAnsi="Verdana"/>
                <w:sz w:val="20"/>
                <w:szCs w:val="20"/>
                <w:lang w:val="en-US"/>
              </w:rPr>
              <w:t>B</w:t>
            </w:r>
            <w:r>
              <w:rPr>
                <w:rStyle w:val="Nessuno"/>
                <w:rFonts w:ascii="Verdana" w:hAnsi="Verdana"/>
                <w:sz w:val="20"/>
                <w:szCs w:val="20"/>
                <w:lang w:val="en-US"/>
              </w:rPr>
              <w:t>reed of cattle</w:t>
            </w:r>
          </w:p>
        </w:tc>
      </w:tr>
      <w:tr w:rsidR="00213A95">
        <w:trPr>
          <w:trHeight w:val="260"/>
        </w:trPr>
        <w:tc>
          <w:tcPr>
            <w:tcW w:w="84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DC2D18" w:rsidP="00DC2D18">
            <w:pPr>
              <w:spacing w:after="0" w:line="240" w:lineRule="auto"/>
            </w:pPr>
            <w:r>
              <w:rPr>
                <w:rStyle w:val="Nessuno"/>
                <w:rFonts w:ascii="Verdana" w:hAnsi="Verdana"/>
                <w:sz w:val="20"/>
                <w:szCs w:val="20"/>
                <w:lang w:val="en-US"/>
              </w:rPr>
              <w:t> </w:t>
            </w:r>
            <w:r w:rsidR="005F757C">
              <w:rPr>
                <w:rStyle w:val="Nessuno"/>
                <w:rFonts w:ascii="Verdana" w:hAnsi="Verdana"/>
                <w:sz w:val="20"/>
                <w:szCs w:val="20"/>
                <w:lang w:val="en-US"/>
              </w:rPr>
              <w:t>R</w:t>
            </w:r>
            <w:r>
              <w:rPr>
                <w:rStyle w:val="Nessuno"/>
                <w:rFonts w:ascii="Verdana" w:hAnsi="Verdana"/>
                <w:sz w:val="20"/>
                <w:szCs w:val="20"/>
                <w:lang w:val="en-US"/>
              </w:rPr>
              <w:t>otation of crops</w:t>
            </w:r>
          </w:p>
        </w:tc>
      </w:tr>
      <w:tr w:rsidR="00213A95" w:rsidRPr="00F77E57">
        <w:trPr>
          <w:trHeight w:val="260"/>
        </w:trPr>
        <w:tc>
          <w:tcPr>
            <w:tcW w:w="84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Pr="005705D4" w:rsidRDefault="00DC2D18" w:rsidP="00DC2D18">
            <w:pPr>
              <w:spacing w:after="0" w:line="240" w:lineRule="auto"/>
              <w:rPr>
                <w:lang w:val="en-GB"/>
              </w:rPr>
            </w:pPr>
            <w:r>
              <w:rPr>
                <w:rStyle w:val="Nessuno"/>
                <w:rFonts w:ascii="Verdana" w:hAnsi="Verdana"/>
                <w:sz w:val="20"/>
                <w:szCs w:val="20"/>
                <w:lang w:val="en-US"/>
              </w:rPr>
              <w:t> </w:t>
            </w:r>
            <w:r w:rsidR="005F757C">
              <w:rPr>
                <w:rStyle w:val="Nessuno"/>
                <w:rFonts w:ascii="Verdana" w:hAnsi="Verdana"/>
                <w:sz w:val="20"/>
                <w:szCs w:val="20"/>
                <w:lang w:val="en-US"/>
              </w:rPr>
              <w:t>S</w:t>
            </w:r>
            <w:r>
              <w:rPr>
                <w:rStyle w:val="Nessuno"/>
                <w:rFonts w:ascii="Verdana" w:hAnsi="Verdana"/>
                <w:sz w:val="20"/>
                <w:szCs w:val="20"/>
                <w:lang w:val="en-US"/>
              </w:rPr>
              <w:t>team-plough</w:t>
            </w:r>
          </w:p>
        </w:tc>
      </w:tr>
      <w:tr w:rsidR="00213A95">
        <w:trPr>
          <w:trHeight w:val="260"/>
        </w:trPr>
        <w:tc>
          <w:tcPr>
            <w:tcW w:w="84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DC2D18">
            <w:pPr>
              <w:spacing w:after="0" w:line="240" w:lineRule="auto"/>
            </w:pPr>
            <w:r>
              <w:rPr>
                <w:rStyle w:val="Nessuno"/>
                <w:rFonts w:ascii="Verdana" w:hAnsi="Verdana"/>
                <w:sz w:val="20"/>
                <w:szCs w:val="20"/>
                <w:lang w:val="en-US"/>
              </w:rPr>
              <w:t xml:space="preserve"> A</w:t>
            </w:r>
            <w:r w:rsidR="00665035">
              <w:rPr>
                <w:rStyle w:val="Nessuno"/>
                <w:rFonts w:ascii="Verdana" w:hAnsi="Verdana"/>
                <w:sz w:val="20"/>
                <w:szCs w:val="20"/>
                <w:lang w:val="en-US"/>
              </w:rPr>
              <w:t>gricultural societies</w:t>
            </w:r>
          </w:p>
        </w:tc>
      </w:tr>
    </w:tbl>
    <w:p w:rsidR="00213A95" w:rsidRDefault="00213A95">
      <w:pPr>
        <w:widowControl w:val="0"/>
        <w:spacing w:before="125" w:after="0" w:line="240" w:lineRule="auto"/>
        <w:ind w:left="1384" w:hanging="1384"/>
        <w:jc w:val="both"/>
        <w:rPr>
          <w:rStyle w:val="Nessuno"/>
          <w:rFonts w:ascii="Times New Roman" w:eastAsia="Times New Roman" w:hAnsi="Times New Roman" w:cs="Times New Roman"/>
          <w:sz w:val="27"/>
          <w:szCs w:val="27"/>
          <w:lang w:val="en-US"/>
        </w:rPr>
      </w:pPr>
    </w:p>
    <w:p w:rsidR="00213A95" w:rsidRDefault="00213A95">
      <w:pPr>
        <w:spacing w:before="122" w:after="0" w:line="240" w:lineRule="auto"/>
        <w:ind w:left="104"/>
        <w:jc w:val="both"/>
        <w:rPr>
          <w:rStyle w:val="Nessuno"/>
          <w:rFonts w:ascii="Times New Roman" w:eastAsia="Times New Roman" w:hAnsi="Times New Roman" w:cs="Times New Roman"/>
          <w:sz w:val="27"/>
          <w:szCs w:val="27"/>
          <w:lang w:val="en-US"/>
        </w:rPr>
      </w:pPr>
    </w:p>
    <w:p w:rsidR="00213A95" w:rsidRDefault="00665035">
      <w:pPr>
        <w:spacing w:before="122" w:after="0" w:line="240" w:lineRule="auto"/>
        <w:ind w:left="104"/>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lastRenderedPageBreak/>
        <w:t>• (par. 6-7) Growth of industry.</w:t>
      </w:r>
    </w:p>
    <w:p w:rsidR="00213A95" w:rsidRDefault="00665035">
      <w:pPr>
        <w:spacing w:before="125" w:after="0" w:line="240" w:lineRule="auto"/>
        <w:ind w:left="89"/>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causes;</w:t>
      </w:r>
    </w:p>
    <w:p w:rsidR="00213A95" w:rsidRDefault="00665035">
      <w:pPr>
        <w:spacing w:before="122" w:after="0" w:line="240" w:lineRule="auto"/>
        <w:ind w:left="118"/>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1) mechanical inventions in textile industry</w:t>
      </w:r>
    </w:p>
    <w:p w:rsidR="00213A95" w:rsidRDefault="00665035">
      <w:pPr>
        <w:spacing w:before="122" w:after="0" w:line="240" w:lineRule="auto"/>
        <w:ind w:left="118"/>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e.g.  </w:t>
      </w:r>
    </w:p>
    <w:tbl>
      <w:tblPr>
        <w:tblStyle w:val="TableNormal"/>
        <w:tblW w:w="9179"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79"/>
      </w:tblGrid>
      <w:tr w:rsidR="00213A95">
        <w:trPr>
          <w:trHeight w:val="260"/>
        </w:trPr>
        <w:tc>
          <w:tcPr>
            <w:tcW w:w="91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DC2D18">
            <w:pPr>
              <w:spacing w:after="0" w:line="240" w:lineRule="auto"/>
            </w:pPr>
            <w:r>
              <w:rPr>
                <w:rStyle w:val="Nessuno"/>
                <w:rFonts w:ascii="Verdana" w:hAnsi="Verdana"/>
                <w:sz w:val="20"/>
                <w:szCs w:val="20"/>
                <w:lang w:val="en-US"/>
              </w:rPr>
              <w:t> </w:t>
            </w:r>
            <w:r w:rsidR="005F757C">
              <w:rPr>
                <w:rStyle w:val="Nessuno"/>
                <w:rFonts w:ascii="Verdana" w:hAnsi="Verdana"/>
                <w:sz w:val="20"/>
                <w:szCs w:val="20"/>
                <w:lang w:val="en-US"/>
              </w:rPr>
              <w:t>S</w:t>
            </w:r>
            <w:r>
              <w:rPr>
                <w:rStyle w:val="Nessuno"/>
                <w:rFonts w:ascii="Verdana" w:hAnsi="Verdana"/>
                <w:sz w:val="20"/>
                <w:szCs w:val="20"/>
                <w:lang w:val="en-US"/>
              </w:rPr>
              <w:t>pinning - jenny</w:t>
            </w:r>
          </w:p>
        </w:tc>
      </w:tr>
      <w:tr w:rsidR="00213A95">
        <w:trPr>
          <w:trHeight w:val="260"/>
        </w:trPr>
        <w:tc>
          <w:tcPr>
            <w:tcW w:w="91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DC2D18">
            <w:pPr>
              <w:spacing w:after="0" w:line="240" w:lineRule="auto"/>
            </w:pPr>
            <w:r>
              <w:rPr>
                <w:rStyle w:val="Nessuno"/>
                <w:rFonts w:ascii="Verdana" w:hAnsi="Verdana"/>
                <w:sz w:val="20"/>
                <w:szCs w:val="20"/>
                <w:lang w:val="en-US"/>
              </w:rPr>
              <w:t> </w:t>
            </w:r>
            <w:r w:rsidR="005F757C">
              <w:rPr>
                <w:rStyle w:val="Nessuno"/>
                <w:rFonts w:ascii="Verdana" w:hAnsi="Verdana"/>
                <w:sz w:val="20"/>
                <w:szCs w:val="20"/>
                <w:lang w:val="en-US"/>
              </w:rPr>
              <w:t>W</w:t>
            </w:r>
            <w:r>
              <w:rPr>
                <w:rStyle w:val="Nessuno"/>
                <w:rFonts w:ascii="Verdana" w:hAnsi="Verdana"/>
                <w:sz w:val="20"/>
                <w:szCs w:val="20"/>
                <w:lang w:val="en-US"/>
              </w:rPr>
              <w:t>ater - frame</w:t>
            </w:r>
          </w:p>
        </w:tc>
      </w:tr>
      <w:tr w:rsidR="00213A95">
        <w:trPr>
          <w:trHeight w:val="260"/>
        </w:trPr>
        <w:tc>
          <w:tcPr>
            <w:tcW w:w="91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DC2D18">
            <w:pPr>
              <w:spacing w:after="0" w:line="240" w:lineRule="auto"/>
            </w:pPr>
            <w:r>
              <w:rPr>
                <w:rStyle w:val="Nessuno"/>
                <w:rFonts w:ascii="Verdana" w:hAnsi="Verdana"/>
                <w:sz w:val="20"/>
                <w:szCs w:val="20"/>
                <w:lang w:val="en-US"/>
              </w:rPr>
              <w:t> Crompton’s mule</w:t>
            </w:r>
          </w:p>
        </w:tc>
      </w:tr>
      <w:tr w:rsidR="00213A95">
        <w:trPr>
          <w:trHeight w:val="260"/>
        </w:trPr>
        <w:tc>
          <w:tcPr>
            <w:tcW w:w="917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DC2D18">
            <w:pPr>
              <w:spacing w:after="0" w:line="240" w:lineRule="auto"/>
            </w:pPr>
            <w:r>
              <w:rPr>
                <w:rStyle w:val="Nessuno"/>
                <w:rFonts w:ascii="Verdana" w:hAnsi="Verdana"/>
                <w:sz w:val="20"/>
                <w:szCs w:val="20"/>
                <w:lang w:val="en-US"/>
              </w:rPr>
              <w:t> </w:t>
            </w:r>
            <w:r w:rsidR="005F757C">
              <w:rPr>
                <w:rStyle w:val="Nessuno"/>
                <w:rFonts w:ascii="Verdana" w:hAnsi="Verdana"/>
                <w:sz w:val="20"/>
                <w:szCs w:val="20"/>
                <w:lang w:val="en-US"/>
              </w:rPr>
              <w:t>S</w:t>
            </w:r>
            <w:r>
              <w:rPr>
                <w:rStyle w:val="Nessuno"/>
                <w:rFonts w:ascii="Verdana" w:hAnsi="Verdana"/>
                <w:sz w:val="20"/>
                <w:szCs w:val="20"/>
                <w:lang w:val="en-US"/>
              </w:rPr>
              <w:t>elf-acting mule</w:t>
            </w:r>
          </w:p>
        </w:tc>
      </w:tr>
    </w:tbl>
    <w:p w:rsidR="005F757C" w:rsidRDefault="005F757C" w:rsidP="005F757C">
      <w:pPr>
        <w:spacing w:after="0" w:line="240" w:lineRule="auto"/>
        <w:ind w:firstLine="708"/>
        <w:jc w:val="both"/>
        <w:rPr>
          <w:rStyle w:val="Nessuno"/>
          <w:rFonts w:ascii="Verdana" w:hAnsi="Verdana"/>
          <w:sz w:val="20"/>
          <w:szCs w:val="20"/>
          <w:lang w:val="en-US"/>
        </w:rPr>
      </w:pPr>
      <w:r>
        <w:rPr>
          <w:rStyle w:val="Nessuno"/>
          <w:rFonts w:ascii="Verdana" w:hAnsi="Verdana"/>
          <w:sz w:val="20"/>
          <w:szCs w:val="20"/>
          <w:lang w:val="en-US"/>
        </w:rPr>
        <w:t xml:space="preserve">    </w:t>
      </w:r>
    </w:p>
    <w:p w:rsidR="00213A95" w:rsidRDefault="005F757C" w:rsidP="005F757C">
      <w:pPr>
        <w:spacing w:after="0" w:line="240" w:lineRule="auto"/>
        <w:ind w:firstLine="708"/>
        <w:jc w:val="both"/>
        <w:rPr>
          <w:rStyle w:val="Nessuno"/>
          <w:rFonts w:ascii="Verdana" w:hAnsi="Verdana"/>
          <w:sz w:val="20"/>
          <w:szCs w:val="20"/>
          <w:lang w:val="en-US"/>
        </w:rPr>
      </w:pPr>
      <w:r>
        <w:rPr>
          <w:rStyle w:val="Nessuno"/>
          <w:rFonts w:ascii="Verdana" w:hAnsi="Verdana"/>
          <w:sz w:val="20"/>
          <w:szCs w:val="20"/>
          <w:lang w:val="en-US"/>
        </w:rPr>
        <w:t xml:space="preserve"> </w:t>
      </w:r>
      <w:r w:rsidR="00665035">
        <w:rPr>
          <w:rStyle w:val="Nessuno"/>
          <w:rFonts w:ascii="Verdana" w:hAnsi="Verdana"/>
          <w:sz w:val="20"/>
          <w:szCs w:val="20"/>
          <w:lang w:val="en-US"/>
        </w:rPr>
        <w:t>most important:</w:t>
      </w:r>
    </w:p>
    <w:p w:rsidR="005F757C" w:rsidRDefault="005F757C" w:rsidP="005F757C">
      <w:pPr>
        <w:spacing w:after="0" w:line="240" w:lineRule="auto"/>
        <w:ind w:firstLine="708"/>
        <w:jc w:val="both"/>
        <w:rPr>
          <w:rStyle w:val="Nessuno"/>
          <w:rFonts w:ascii="Times New Roman" w:eastAsia="Times New Roman" w:hAnsi="Times New Roman" w:cs="Times New Roman"/>
          <w:sz w:val="27"/>
          <w:szCs w:val="27"/>
          <w:lang w:val="en-US"/>
        </w:rPr>
      </w:pPr>
    </w:p>
    <w:tbl>
      <w:tblPr>
        <w:tblStyle w:val="TableNormal"/>
        <w:tblW w:w="8045" w:type="dxa"/>
        <w:tblInd w:w="19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045"/>
      </w:tblGrid>
      <w:tr w:rsidR="00213A95">
        <w:trPr>
          <w:trHeight w:val="260"/>
        </w:trPr>
        <w:tc>
          <w:tcPr>
            <w:tcW w:w="8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5F757C">
            <w:pPr>
              <w:spacing w:after="0" w:line="240" w:lineRule="auto"/>
            </w:pPr>
            <w:r>
              <w:rPr>
                <w:rStyle w:val="Nessuno"/>
                <w:rFonts w:ascii="Verdana" w:hAnsi="Verdana"/>
                <w:sz w:val="20"/>
                <w:szCs w:val="20"/>
                <w:lang w:val="en-US"/>
              </w:rPr>
              <w:t xml:space="preserve"> S</w:t>
            </w:r>
            <w:r w:rsidR="00665035">
              <w:rPr>
                <w:rStyle w:val="Nessuno"/>
                <w:rFonts w:ascii="Verdana" w:hAnsi="Verdana"/>
                <w:sz w:val="20"/>
                <w:szCs w:val="20"/>
                <w:lang w:val="en-US"/>
              </w:rPr>
              <w:t>team engine</w:t>
            </w:r>
          </w:p>
        </w:tc>
      </w:tr>
      <w:tr w:rsidR="00213A95" w:rsidRPr="00F77E57">
        <w:trPr>
          <w:trHeight w:val="260"/>
        </w:trPr>
        <w:tc>
          <w:tcPr>
            <w:tcW w:w="8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Pr="005705D4" w:rsidRDefault="00665035">
            <w:pPr>
              <w:spacing w:after="0" w:line="240" w:lineRule="auto"/>
              <w:rPr>
                <w:lang w:val="en-GB"/>
              </w:rPr>
            </w:pPr>
            <w:r>
              <w:rPr>
                <w:rStyle w:val="Nessuno"/>
                <w:rFonts w:ascii="Verdana" w:hAnsi="Verdana"/>
                <w:sz w:val="20"/>
                <w:szCs w:val="20"/>
                <w:lang w:val="en-US"/>
              </w:rPr>
              <w:t> </w:t>
            </w:r>
            <w:r w:rsidR="005F757C">
              <w:rPr>
                <w:rStyle w:val="Nessuno"/>
                <w:rFonts w:ascii="Verdana" w:hAnsi="Verdana"/>
                <w:sz w:val="20"/>
                <w:szCs w:val="20"/>
                <w:lang w:val="en-US"/>
              </w:rPr>
              <w:t>Engine for the cotton - mill</w:t>
            </w:r>
          </w:p>
        </w:tc>
      </w:tr>
    </w:tbl>
    <w:p w:rsidR="00213A95" w:rsidRDefault="00665035">
      <w:pPr>
        <w:spacing w:before="91" w:after="0" w:line="240" w:lineRule="auto"/>
        <w:ind w:left="1274"/>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w:t>
      </w:r>
    </w:p>
    <w:p w:rsidR="00213A95" w:rsidRDefault="00665035">
      <w:pPr>
        <w:spacing w:before="314" w:after="0" w:line="240" w:lineRule="auto"/>
        <w:ind w:left="86"/>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2) mechanical revolution in iron industry</w:t>
      </w:r>
    </w:p>
    <w:p w:rsidR="00213A95" w:rsidRDefault="00665035">
      <w:pPr>
        <w:spacing w:before="314" w:after="0" w:line="240" w:lineRule="auto"/>
        <w:ind w:left="851"/>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e.g.  </w:t>
      </w:r>
    </w:p>
    <w:tbl>
      <w:tblPr>
        <w:tblStyle w:val="TableNormal"/>
        <w:tblW w:w="8045" w:type="dxa"/>
        <w:tblInd w:w="19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045"/>
      </w:tblGrid>
      <w:tr w:rsidR="00213A95">
        <w:trPr>
          <w:trHeight w:val="260"/>
        </w:trPr>
        <w:tc>
          <w:tcPr>
            <w:tcW w:w="8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5F757C">
            <w:pPr>
              <w:spacing w:after="0" w:line="240" w:lineRule="auto"/>
            </w:pPr>
            <w:r>
              <w:rPr>
                <w:rStyle w:val="Nessuno"/>
                <w:rFonts w:ascii="Verdana" w:hAnsi="Verdana"/>
                <w:sz w:val="20"/>
                <w:szCs w:val="20"/>
                <w:lang w:val="en-US"/>
              </w:rPr>
              <w:t> Smelting by pit - coal</w:t>
            </w:r>
          </w:p>
        </w:tc>
      </w:tr>
      <w:tr w:rsidR="00213A95" w:rsidRPr="00F77E57">
        <w:trPr>
          <w:trHeight w:val="260"/>
        </w:trPr>
        <w:tc>
          <w:tcPr>
            <w:tcW w:w="8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Pr="005705D4" w:rsidRDefault="005F757C">
            <w:pPr>
              <w:spacing w:after="0" w:line="240" w:lineRule="auto"/>
              <w:rPr>
                <w:lang w:val="en-GB"/>
              </w:rPr>
            </w:pPr>
            <w:r>
              <w:rPr>
                <w:rStyle w:val="Nessuno"/>
                <w:rFonts w:ascii="Verdana" w:hAnsi="Verdana"/>
                <w:sz w:val="20"/>
                <w:szCs w:val="20"/>
                <w:lang w:val="en-US"/>
              </w:rPr>
              <w:t> Steam - engine to blast furnace</w:t>
            </w:r>
          </w:p>
        </w:tc>
      </w:tr>
    </w:tbl>
    <w:p w:rsidR="00213A95" w:rsidRPr="005F757C" w:rsidRDefault="00213A95" w:rsidP="005F757C">
      <w:pPr>
        <w:widowControl w:val="0"/>
        <w:spacing w:before="314" w:after="0" w:line="240" w:lineRule="auto"/>
        <w:jc w:val="both"/>
        <w:rPr>
          <w:rStyle w:val="Nessuno"/>
          <w:rFonts w:ascii="Times New Roman" w:eastAsia="Times New Roman" w:hAnsi="Times New Roman" w:cs="Times New Roman"/>
          <w:sz w:val="27"/>
          <w:szCs w:val="27"/>
          <w:lang w:val="en-GB"/>
        </w:rPr>
      </w:pPr>
    </w:p>
    <w:p w:rsidR="00213A95" w:rsidRDefault="00665035">
      <w:pPr>
        <w:spacing w:after="0" w:line="240" w:lineRule="auto"/>
        <w:ind w:left="86"/>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3) improved means of communication</w:t>
      </w:r>
    </w:p>
    <w:p w:rsidR="00213A95" w:rsidRDefault="00665035">
      <w:pPr>
        <w:spacing w:before="124" w:after="0" w:line="240" w:lineRule="auto"/>
        <w:ind w:left="885"/>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e.g.  </w:t>
      </w:r>
    </w:p>
    <w:tbl>
      <w:tblPr>
        <w:tblStyle w:val="TableNormal"/>
        <w:tblW w:w="8045" w:type="dxa"/>
        <w:tblInd w:w="19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045"/>
      </w:tblGrid>
      <w:tr w:rsidR="00213A95">
        <w:trPr>
          <w:trHeight w:val="260"/>
        </w:trPr>
        <w:tc>
          <w:tcPr>
            <w:tcW w:w="8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665035">
            <w:pPr>
              <w:spacing w:after="0" w:line="240" w:lineRule="auto"/>
            </w:pPr>
            <w:r>
              <w:rPr>
                <w:rStyle w:val="Nessuno"/>
                <w:rFonts w:ascii="Verdana" w:hAnsi="Verdana"/>
                <w:sz w:val="20"/>
                <w:szCs w:val="20"/>
                <w:lang w:val="en-US"/>
              </w:rPr>
              <w:t> </w:t>
            </w:r>
            <w:r w:rsidR="005F757C">
              <w:rPr>
                <w:rStyle w:val="Nessuno"/>
                <w:rFonts w:ascii="Verdana" w:hAnsi="Verdana"/>
                <w:sz w:val="20"/>
                <w:szCs w:val="20"/>
                <w:lang w:val="en-US"/>
              </w:rPr>
              <w:t>Canal system</w:t>
            </w:r>
          </w:p>
        </w:tc>
      </w:tr>
      <w:tr w:rsidR="00213A95">
        <w:trPr>
          <w:trHeight w:val="260"/>
        </w:trPr>
        <w:tc>
          <w:tcPr>
            <w:tcW w:w="8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665035" w:rsidP="005F757C">
            <w:pPr>
              <w:spacing w:after="0" w:line="240" w:lineRule="auto"/>
            </w:pPr>
            <w:r>
              <w:rPr>
                <w:rStyle w:val="Nessuno"/>
                <w:rFonts w:ascii="Verdana" w:hAnsi="Verdana"/>
                <w:sz w:val="20"/>
                <w:szCs w:val="20"/>
                <w:lang w:val="en-US"/>
              </w:rPr>
              <w:t> </w:t>
            </w:r>
            <w:r w:rsidR="005F757C">
              <w:rPr>
                <w:rStyle w:val="Nessuno"/>
                <w:rFonts w:ascii="Verdana" w:hAnsi="Verdana"/>
                <w:sz w:val="20"/>
                <w:szCs w:val="20"/>
                <w:lang w:val="en-US"/>
              </w:rPr>
              <w:t>Turnpike road</w:t>
            </w:r>
          </w:p>
        </w:tc>
      </w:tr>
      <w:tr w:rsidR="00213A95">
        <w:trPr>
          <w:trHeight w:val="260"/>
        </w:trPr>
        <w:tc>
          <w:tcPr>
            <w:tcW w:w="8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5F757C">
            <w:pPr>
              <w:spacing w:after="0" w:line="240" w:lineRule="auto"/>
            </w:pPr>
            <w:r>
              <w:rPr>
                <w:rStyle w:val="Nessuno"/>
                <w:rFonts w:ascii="Verdana" w:hAnsi="Verdana"/>
                <w:sz w:val="20"/>
                <w:szCs w:val="20"/>
                <w:lang w:val="en-US"/>
              </w:rPr>
              <w:t xml:space="preserve"> R</w:t>
            </w:r>
            <w:r w:rsidR="00665035">
              <w:rPr>
                <w:rStyle w:val="Nessuno"/>
                <w:rFonts w:ascii="Verdana" w:hAnsi="Verdana"/>
                <w:sz w:val="20"/>
                <w:szCs w:val="20"/>
                <w:lang w:val="en-US"/>
              </w:rPr>
              <w:t>ailroad</w:t>
            </w:r>
          </w:p>
        </w:tc>
      </w:tr>
    </w:tbl>
    <w:p w:rsidR="00213A95" w:rsidRDefault="00213A95" w:rsidP="005F757C">
      <w:pPr>
        <w:spacing w:before="124" w:after="0" w:line="240" w:lineRule="auto"/>
        <w:jc w:val="both"/>
        <w:rPr>
          <w:rStyle w:val="Nessuno"/>
          <w:rFonts w:ascii="Times New Roman" w:eastAsia="Times New Roman" w:hAnsi="Times New Roman" w:cs="Times New Roman"/>
          <w:sz w:val="27"/>
          <w:szCs w:val="27"/>
          <w:lang w:val="en-US"/>
        </w:rPr>
      </w:pPr>
    </w:p>
    <w:p w:rsidR="00213A95" w:rsidRDefault="005F757C" w:rsidP="005F757C">
      <w:pPr>
        <w:spacing w:before="142" w:after="0" w:line="240" w:lineRule="auto"/>
        <w:jc w:val="both"/>
        <w:rPr>
          <w:rStyle w:val="Nessuno"/>
          <w:rFonts w:ascii="Verdana" w:eastAsia="Verdana" w:hAnsi="Verdana" w:cs="Verdana"/>
          <w:sz w:val="20"/>
          <w:szCs w:val="20"/>
          <w:lang w:val="en-US"/>
        </w:rPr>
      </w:pPr>
      <w:r>
        <w:rPr>
          <w:rStyle w:val="Nessuno"/>
          <w:rFonts w:ascii="Verdana" w:hAnsi="Verdana"/>
          <w:sz w:val="20"/>
          <w:szCs w:val="20"/>
          <w:lang w:val="en-US"/>
        </w:rPr>
        <w:t>R</w:t>
      </w:r>
      <w:r w:rsidR="00665035">
        <w:rPr>
          <w:rStyle w:val="Nessuno"/>
          <w:rFonts w:ascii="Verdana" w:hAnsi="Verdana"/>
          <w:sz w:val="20"/>
          <w:szCs w:val="20"/>
          <w:lang w:val="en-US"/>
        </w:rPr>
        <w:t>esults:   1)  </w:t>
      </w:r>
      <w:r>
        <w:rPr>
          <w:rStyle w:val="Nessuno"/>
          <w:rFonts w:ascii="Verdana" w:hAnsi="Verdana"/>
          <w:sz w:val="20"/>
          <w:szCs w:val="20"/>
          <w:lang w:val="en-US"/>
        </w:rPr>
        <w:t>Extraordinary increase in commerce</w:t>
      </w:r>
    </w:p>
    <w:p w:rsidR="00213A95" w:rsidRDefault="005F757C" w:rsidP="005F757C">
      <w:pPr>
        <w:pBdr>
          <w:bottom w:val="nil"/>
        </w:pBdr>
        <w:spacing w:before="113" w:after="0" w:line="240" w:lineRule="auto"/>
        <w:ind w:left="741"/>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2)  S</w:t>
      </w:r>
      <w:r w:rsidR="00665035">
        <w:rPr>
          <w:rStyle w:val="Nessuno"/>
          <w:rFonts w:ascii="Verdana" w:hAnsi="Verdana"/>
          <w:sz w:val="20"/>
          <w:szCs w:val="20"/>
          <w:lang w:val="en-US"/>
        </w:rPr>
        <w:t>ubstitution of factory system for domestic system.</w:t>
      </w:r>
    </w:p>
    <w:p w:rsidR="00213A95" w:rsidRDefault="00665035">
      <w:pPr>
        <w:spacing w:before="26" w:after="0" w:line="240" w:lineRule="auto"/>
        <w:ind w:left="259"/>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w:t>
      </w:r>
    </w:p>
    <w:p w:rsidR="00213A95" w:rsidRDefault="00665035">
      <w:pPr>
        <w:spacing w:before="26" w:after="0" w:line="240" w:lineRule="auto"/>
        <w:ind w:left="259"/>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(par. 8) Revolution in distribution of wealth:</w:t>
      </w:r>
    </w:p>
    <w:p w:rsidR="00213A95" w:rsidRDefault="00665035">
      <w:pPr>
        <w:spacing w:before="79" w:after="0" w:line="240" w:lineRule="auto"/>
        <w:ind w:left="241"/>
        <w:jc w:val="both"/>
        <w:rPr>
          <w:rStyle w:val="Nessuno"/>
          <w:rFonts w:ascii="Verdana" w:hAnsi="Verdana"/>
          <w:sz w:val="20"/>
          <w:szCs w:val="20"/>
          <w:lang w:val="en-US"/>
        </w:rPr>
      </w:pPr>
      <w:r>
        <w:rPr>
          <w:rStyle w:val="Nessuno"/>
          <w:rFonts w:ascii="Verdana" w:hAnsi="Verdana"/>
          <w:sz w:val="20"/>
          <w:szCs w:val="20"/>
          <w:lang w:val="en-US"/>
        </w:rPr>
        <w:t>rise in rents caused by</w:t>
      </w:r>
    </w:p>
    <w:p w:rsidR="005F757C" w:rsidRDefault="005F757C">
      <w:pPr>
        <w:spacing w:before="79" w:after="0" w:line="240" w:lineRule="auto"/>
        <w:ind w:left="241"/>
        <w:jc w:val="both"/>
        <w:rPr>
          <w:rStyle w:val="Nessuno"/>
          <w:rFonts w:ascii="Times New Roman" w:eastAsia="Times New Roman" w:hAnsi="Times New Roman" w:cs="Times New Roman"/>
          <w:sz w:val="27"/>
          <w:szCs w:val="27"/>
          <w:lang w:val="en-US"/>
        </w:rPr>
      </w:pPr>
    </w:p>
    <w:tbl>
      <w:tblPr>
        <w:tblStyle w:val="TableNormal"/>
        <w:tblW w:w="8612" w:type="dxa"/>
        <w:tblInd w:w="1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612"/>
      </w:tblGrid>
      <w:tr w:rsidR="00213A95">
        <w:trPr>
          <w:trHeight w:val="260"/>
        </w:trPr>
        <w:tc>
          <w:tcPr>
            <w:tcW w:w="86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5F757C">
            <w:pPr>
              <w:spacing w:after="0" w:line="240" w:lineRule="auto"/>
            </w:pPr>
            <w:r>
              <w:rPr>
                <w:rStyle w:val="Nessuno"/>
                <w:rFonts w:ascii="Verdana" w:hAnsi="Verdana"/>
                <w:sz w:val="20"/>
                <w:szCs w:val="20"/>
                <w:lang w:val="en-US"/>
              </w:rPr>
              <w:t xml:space="preserve">1) Money invested in improvements </w:t>
            </w:r>
          </w:p>
        </w:tc>
      </w:tr>
      <w:tr w:rsidR="00213A95">
        <w:trPr>
          <w:trHeight w:val="260"/>
        </w:trPr>
        <w:tc>
          <w:tcPr>
            <w:tcW w:w="86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5F757C">
            <w:pPr>
              <w:spacing w:after="0" w:line="240" w:lineRule="auto"/>
            </w:pPr>
            <w:r>
              <w:rPr>
                <w:rStyle w:val="Nessuno"/>
                <w:rFonts w:ascii="Verdana" w:hAnsi="Verdana"/>
                <w:sz w:val="20"/>
                <w:szCs w:val="20"/>
                <w:lang w:val="en-US"/>
              </w:rPr>
              <w:t>2) Enclosure system</w:t>
            </w:r>
          </w:p>
        </w:tc>
      </w:tr>
      <w:tr w:rsidR="00213A95">
        <w:trPr>
          <w:trHeight w:val="260"/>
        </w:trPr>
        <w:tc>
          <w:tcPr>
            <w:tcW w:w="86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5F757C">
            <w:pPr>
              <w:spacing w:after="0" w:line="240" w:lineRule="auto"/>
            </w:pPr>
            <w:r>
              <w:rPr>
                <w:rStyle w:val="Nessuno"/>
                <w:rFonts w:ascii="Verdana" w:hAnsi="Verdana"/>
                <w:sz w:val="20"/>
                <w:szCs w:val="20"/>
                <w:lang w:val="en-US"/>
              </w:rPr>
              <w:t>3) Consolidation of farms</w:t>
            </w:r>
          </w:p>
        </w:tc>
      </w:tr>
      <w:tr w:rsidR="00213A95">
        <w:trPr>
          <w:trHeight w:val="260"/>
        </w:trPr>
        <w:tc>
          <w:tcPr>
            <w:tcW w:w="86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5F757C">
            <w:pPr>
              <w:spacing w:after="0" w:line="240" w:lineRule="auto"/>
            </w:pPr>
            <w:r>
              <w:rPr>
                <w:rStyle w:val="Nessuno"/>
                <w:rFonts w:ascii="Verdana" w:hAnsi="Verdana"/>
                <w:sz w:val="20"/>
                <w:szCs w:val="20"/>
                <w:lang w:val="en-US"/>
              </w:rPr>
              <w:t>4) H</w:t>
            </w:r>
            <w:r w:rsidR="00665035">
              <w:rPr>
                <w:rStyle w:val="Nessuno"/>
                <w:rFonts w:ascii="Verdana" w:hAnsi="Verdana"/>
                <w:sz w:val="20"/>
                <w:szCs w:val="20"/>
                <w:lang w:val="en-US"/>
              </w:rPr>
              <w:t>igh price of corn</w:t>
            </w:r>
          </w:p>
        </w:tc>
      </w:tr>
    </w:tbl>
    <w:p w:rsidR="00213A95" w:rsidRPr="00C90DD3" w:rsidRDefault="00213A95" w:rsidP="005F757C">
      <w:pPr>
        <w:spacing w:before="82" w:after="0" w:line="240" w:lineRule="auto"/>
        <w:jc w:val="both"/>
        <w:rPr>
          <w:rStyle w:val="Nessuno"/>
          <w:rFonts w:ascii="Times New Roman" w:eastAsia="Times New Roman" w:hAnsi="Times New Roman" w:cs="Times New Roman"/>
          <w:sz w:val="18"/>
          <w:szCs w:val="27"/>
          <w:lang w:val="en-US"/>
        </w:rPr>
      </w:pPr>
    </w:p>
    <w:p w:rsidR="00213A95" w:rsidRDefault="00665035">
      <w:pPr>
        <w:spacing w:before="82" w:after="0" w:line="240" w:lineRule="auto"/>
        <w:ind w:left="197"/>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lastRenderedPageBreak/>
        <w:t>social changes in country life:</w:t>
      </w:r>
    </w:p>
    <w:p w:rsidR="00213A95" w:rsidRDefault="00665035">
      <w:pPr>
        <w:numPr>
          <w:ilvl w:val="0"/>
          <w:numId w:val="2"/>
        </w:numPr>
        <w:spacing w:before="277" w:after="0" w:line="240" w:lineRule="auto"/>
        <w:jc w:val="both"/>
        <w:rPr>
          <w:sz w:val="20"/>
          <w:szCs w:val="20"/>
          <w:lang w:val="en-US"/>
        </w:rPr>
      </w:pPr>
      <w:r>
        <w:rPr>
          <w:rStyle w:val="Nessuno"/>
          <w:rFonts w:ascii="Verdana" w:hAnsi="Verdana"/>
          <w:sz w:val="20"/>
          <w:szCs w:val="20"/>
          <w:lang w:val="en-US"/>
        </w:rPr>
        <w:t>(par. 9) Social changes in manufacturing world:</w:t>
      </w:r>
    </w:p>
    <w:p w:rsidR="00213A95" w:rsidRDefault="00C90DD3">
      <w:pPr>
        <w:spacing w:before="277" w:after="0" w:line="240" w:lineRule="auto"/>
        <w:ind w:left="176"/>
        <w:jc w:val="both"/>
        <w:rPr>
          <w:lang w:val="en-US"/>
        </w:rPr>
      </w:pPr>
      <w:r>
        <w:rPr>
          <w:rStyle w:val="Nessuno"/>
          <w:rFonts w:ascii="Verdana" w:hAnsi="Verdana"/>
          <w:sz w:val="20"/>
          <w:szCs w:val="20"/>
          <w:lang w:val="en-US"/>
        </w:rPr>
        <w:t xml:space="preserve">Farmers ceased to work and live with their </w:t>
      </w:r>
      <w:proofErr w:type="spellStart"/>
      <w:r>
        <w:rPr>
          <w:rStyle w:val="Nessuno"/>
          <w:rFonts w:ascii="Verdana" w:hAnsi="Verdana"/>
          <w:sz w:val="20"/>
          <w:szCs w:val="20"/>
          <w:lang w:val="en-US"/>
        </w:rPr>
        <w:t>labourers</w:t>
      </w:r>
      <w:proofErr w:type="spellEnd"/>
      <w:r w:rsidR="00F84E1A">
        <w:rPr>
          <w:rStyle w:val="Nessuno"/>
          <w:rFonts w:ascii="Verdana" w:hAnsi="Verdana"/>
          <w:sz w:val="20"/>
          <w:szCs w:val="20"/>
          <w:lang w:val="en-US"/>
        </w:rPr>
        <w:t>, and became a distinct class</w:t>
      </w:r>
    </w:p>
    <w:p w:rsidR="00213A95" w:rsidRDefault="00665035">
      <w:pPr>
        <w:spacing w:before="269" w:after="0" w:line="240" w:lineRule="auto"/>
        <w:ind w:left="147"/>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consequences:</w:t>
      </w:r>
    </w:p>
    <w:p w:rsidR="00213A95" w:rsidRDefault="00665035">
      <w:pPr>
        <w:spacing w:before="269" w:after="0" w:line="240" w:lineRule="auto"/>
        <w:ind w:left="147"/>
        <w:jc w:val="both"/>
        <w:rPr>
          <w:rStyle w:val="Nessuno"/>
          <w:rFonts w:ascii="Verdana" w:eastAsia="Verdana" w:hAnsi="Verdana" w:cs="Verdana"/>
          <w:sz w:val="20"/>
          <w:szCs w:val="20"/>
          <w:lang w:val="en-US"/>
        </w:rPr>
      </w:pPr>
      <w:r>
        <w:rPr>
          <w:rStyle w:val="Nessuno"/>
          <w:rFonts w:ascii="Verdana" w:hAnsi="Verdana"/>
          <w:sz w:val="20"/>
          <w:szCs w:val="20"/>
          <w:lang w:val="en-US"/>
        </w:rPr>
        <w:t>1) </w:t>
      </w:r>
      <w:r w:rsidR="004A7B54">
        <w:rPr>
          <w:rStyle w:val="Nessuno"/>
          <w:rFonts w:ascii="Verdana" w:hAnsi="Verdana"/>
          <w:sz w:val="20"/>
          <w:szCs w:val="20"/>
          <w:lang w:val="en-US"/>
        </w:rPr>
        <w:t>Old relation between masters and men disappeared</w:t>
      </w:r>
    </w:p>
    <w:p w:rsidR="00213A95" w:rsidRDefault="00665035">
      <w:pPr>
        <w:spacing w:before="269" w:after="0" w:line="240" w:lineRule="auto"/>
        <w:ind w:left="147"/>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2) </w:t>
      </w:r>
      <w:r w:rsidR="004A7B54">
        <w:rPr>
          <w:rStyle w:val="Nessuno"/>
          <w:rFonts w:ascii="Verdana" w:hAnsi="Verdana"/>
          <w:sz w:val="20"/>
          <w:szCs w:val="20"/>
          <w:lang w:val="en-US"/>
        </w:rPr>
        <w:t>“Cash nexus” was substituted for the human tie</w:t>
      </w:r>
    </w:p>
    <w:p w:rsidR="00213A95" w:rsidRDefault="004A7B54">
      <w:pPr>
        <w:spacing w:before="269" w:after="0" w:line="240" w:lineRule="auto"/>
        <w:ind w:left="147"/>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3) C</w:t>
      </w:r>
      <w:r w:rsidR="00665035">
        <w:rPr>
          <w:rStyle w:val="Nessuno"/>
          <w:rFonts w:ascii="Verdana" w:hAnsi="Verdana"/>
          <w:sz w:val="20"/>
          <w:szCs w:val="20"/>
          <w:lang w:val="en-US"/>
        </w:rPr>
        <w:t>lass conflict</w:t>
      </w:r>
    </w:p>
    <w:p w:rsidR="00213A95" w:rsidRDefault="00213A95">
      <w:pPr>
        <w:spacing w:before="89" w:after="0" w:line="240" w:lineRule="auto"/>
        <w:ind w:left="133"/>
        <w:jc w:val="both"/>
        <w:rPr>
          <w:rStyle w:val="Nessuno"/>
          <w:rFonts w:ascii="Times New Roman" w:eastAsia="Times New Roman" w:hAnsi="Times New Roman" w:cs="Times New Roman"/>
          <w:sz w:val="27"/>
          <w:szCs w:val="27"/>
          <w:lang w:val="en-US"/>
        </w:rPr>
      </w:pPr>
    </w:p>
    <w:p w:rsidR="00213A95" w:rsidRDefault="00665035">
      <w:pPr>
        <w:spacing w:before="89" w:after="0" w:line="240" w:lineRule="auto"/>
        <w:ind w:left="133"/>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(par. 10) Misery of working people often caused by:</w:t>
      </w:r>
    </w:p>
    <w:p w:rsidR="00213A95" w:rsidRDefault="00665035">
      <w:pPr>
        <w:spacing w:before="89" w:after="0" w:line="240" w:lineRule="auto"/>
        <w:ind w:left="133"/>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w:t>
      </w:r>
    </w:p>
    <w:tbl>
      <w:tblPr>
        <w:tblStyle w:val="TableNormal"/>
        <w:tblW w:w="8045" w:type="dxa"/>
        <w:tblInd w:w="19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045"/>
      </w:tblGrid>
      <w:tr w:rsidR="00213A95">
        <w:trPr>
          <w:trHeight w:val="260"/>
        </w:trPr>
        <w:tc>
          <w:tcPr>
            <w:tcW w:w="8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C90DD3">
            <w:pPr>
              <w:spacing w:after="0" w:line="240" w:lineRule="auto"/>
            </w:pPr>
            <w:r>
              <w:rPr>
                <w:rStyle w:val="Nessuno"/>
                <w:rFonts w:ascii="Verdana" w:hAnsi="Verdana"/>
                <w:sz w:val="20"/>
                <w:szCs w:val="20"/>
                <w:lang w:val="en-US"/>
              </w:rPr>
              <w:t xml:space="preserve">1) Conditions of </w:t>
            </w:r>
            <w:proofErr w:type="spellStart"/>
            <w:r>
              <w:rPr>
                <w:rStyle w:val="Nessuno"/>
                <w:rFonts w:ascii="Verdana" w:hAnsi="Verdana"/>
                <w:sz w:val="20"/>
                <w:szCs w:val="20"/>
                <w:lang w:val="en-US"/>
              </w:rPr>
              <w:t>labour</w:t>
            </w:r>
            <w:proofErr w:type="spellEnd"/>
          </w:p>
        </w:tc>
      </w:tr>
      <w:tr w:rsidR="00213A95">
        <w:trPr>
          <w:trHeight w:val="260"/>
        </w:trPr>
        <w:tc>
          <w:tcPr>
            <w:tcW w:w="8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C90DD3">
            <w:pPr>
              <w:spacing w:after="0" w:line="240" w:lineRule="auto"/>
            </w:pPr>
            <w:r>
              <w:rPr>
                <w:rStyle w:val="Nessuno"/>
                <w:rFonts w:ascii="Verdana" w:hAnsi="Verdana"/>
                <w:sz w:val="20"/>
                <w:szCs w:val="20"/>
                <w:lang w:val="en-US"/>
              </w:rPr>
              <w:t>2) Rise of prices</w:t>
            </w:r>
          </w:p>
        </w:tc>
      </w:tr>
      <w:tr w:rsidR="00213A95">
        <w:trPr>
          <w:trHeight w:val="260"/>
        </w:trPr>
        <w:tc>
          <w:tcPr>
            <w:tcW w:w="80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13A95" w:rsidRDefault="00C90DD3">
            <w:pPr>
              <w:spacing w:after="0" w:line="240" w:lineRule="auto"/>
            </w:pPr>
            <w:r>
              <w:rPr>
                <w:rStyle w:val="Nessuno"/>
                <w:rFonts w:ascii="Verdana" w:hAnsi="Verdana"/>
                <w:sz w:val="20"/>
                <w:szCs w:val="20"/>
                <w:lang w:val="en-US"/>
              </w:rPr>
              <w:t>3) Fluctuation of trade</w:t>
            </w:r>
          </w:p>
        </w:tc>
      </w:tr>
    </w:tbl>
    <w:p w:rsidR="00213A95" w:rsidRDefault="00665035" w:rsidP="00C90DD3">
      <w:pPr>
        <w:spacing w:before="82" w:after="0" w:line="240" w:lineRule="auto"/>
        <w:jc w:val="both"/>
        <w:rPr>
          <w:rStyle w:val="Nessuno"/>
          <w:rFonts w:ascii="Times New Roman" w:eastAsia="Times New Roman" w:hAnsi="Times New Roman" w:cs="Times New Roman"/>
          <w:sz w:val="27"/>
          <w:szCs w:val="27"/>
          <w:lang w:val="en-US"/>
        </w:rPr>
      </w:pPr>
      <w:r>
        <w:rPr>
          <w:rStyle w:val="Nessuno"/>
          <w:rFonts w:ascii="Verdana" w:hAnsi="Verdana"/>
          <w:sz w:val="20"/>
          <w:szCs w:val="20"/>
          <w:lang w:val="en-US"/>
        </w:rPr>
        <w:t> </w:t>
      </w:r>
    </w:p>
    <w:p w:rsidR="00213A95" w:rsidRDefault="00665035">
      <w:pPr>
        <w:spacing w:before="59" w:after="0" w:line="240" w:lineRule="auto"/>
        <w:ind w:left="93"/>
        <w:jc w:val="both"/>
        <w:rPr>
          <w:rStyle w:val="Nessuno"/>
          <w:rFonts w:ascii="Verdana" w:eastAsia="Verdana" w:hAnsi="Verdana" w:cs="Verdana"/>
          <w:sz w:val="20"/>
          <w:szCs w:val="20"/>
          <w:lang w:val="en-US"/>
        </w:rPr>
      </w:pPr>
      <w:r>
        <w:rPr>
          <w:rStyle w:val="Nessuno"/>
          <w:rFonts w:ascii="Verdana" w:hAnsi="Verdana"/>
          <w:sz w:val="20"/>
          <w:szCs w:val="20"/>
          <w:lang w:val="en-US"/>
        </w:rPr>
        <w:t>Conclusion:</w:t>
      </w:r>
    </w:p>
    <w:p w:rsidR="00213A95" w:rsidRPr="00C90DD3" w:rsidRDefault="00213A95">
      <w:pPr>
        <w:spacing w:before="59" w:after="0" w:line="240" w:lineRule="auto"/>
        <w:ind w:left="93"/>
        <w:jc w:val="both"/>
        <w:rPr>
          <w:rStyle w:val="Nessuno"/>
          <w:rFonts w:ascii="Verdana" w:hAnsi="Verdana"/>
          <w:sz w:val="20"/>
          <w:szCs w:val="20"/>
          <w:lang w:val="en-US"/>
        </w:rPr>
      </w:pPr>
    </w:p>
    <w:p w:rsidR="00213A95" w:rsidRPr="00C90DD3" w:rsidRDefault="00C90DD3">
      <w:pPr>
        <w:rPr>
          <w:rStyle w:val="Nessuno"/>
          <w:rFonts w:ascii="Verdana" w:hAnsi="Verdana"/>
          <w:sz w:val="20"/>
          <w:szCs w:val="20"/>
          <w:lang w:val="en-US"/>
        </w:rPr>
      </w:pPr>
      <w:r>
        <w:rPr>
          <w:rStyle w:val="Nessuno"/>
          <w:rFonts w:ascii="Verdana" w:hAnsi="Verdana"/>
          <w:sz w:val="20"/>
          <w:szCs w:val="20"/>
          <w:lang w:val="en-US"/>
        </w:rPr>
        <w:t>F</w:t>
      </w:r>
      <w:r w:rsidRPr="00C90DD3">
        <w:rPr>
          <w:rStyle w:val="Nessuno"/>
          <w:rFonts w:ascii="Verdana" w:hAnsi="Verdana"/>
          <w:sz w:val="20"/>
          <w:szCs w:val="20"/>
          <w:lang w:val="en-US"/>
        </w:rPr>
        <w:t>ree competition may produce wealth without producing well-being.</w:t>
      </w:r>
    </w:p>
    <w:sectPr w:rsidR="00213A95" w:rsidRPr="00C90DD3" w:rsidSect="00213A95">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BBE" w:rsidRDefault="00B21BBE" w:rsidP="00213A95">
      <w:pPr>
        <w:spacing w:after="0" w:line="240" w:lineRule="auto"/>
      </w:pPr>
      <w:r>
        <w:separator/>
      </w:r>
    </w:p>
  </w:endnote>
  <w:endnote w:type="continuationSeparator" w:id="0">
    <w:p w:rsidR="00B21BBE" w:rsidRDefault="00B21BBE" w:rsidP="00213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95" w:rsidRDefault="00213A95">
    <w:pPr>
      <w:pStyle w:val="Pidipagina"/>
      <w:tabs>
        <w:tab w:val="clear" w:pos="9638"/>
        <w:tab w:val="right" w:pos="9612"/>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BBE" w:rsidRDefault="00B21BBE" w:rsidP="00213A95">
      <w:pPr>
        <w:spacing w:after="0" w:line="240" w:lineRule="auto"/>
      </w:pPr>
      <w:r>
        <w:separator/>
      </w:r>
    </w:p>
  </w:footnote>
  <w:footnote w:type="continuationSeparator" w:id="0">
    <w:p w:rsidR="00B21BBE" w:rsidRDefault="00B21BBE" w:rsidP="00213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95" w:rsidRDefault="00213A95">
    <w:pPr>
      <w:pStyle w:val="Intestpipagin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6090B"/>
    <w:multiLevelType w:val="hybridMultilevel"/>
    <w:tmpl w:val="3F5AE348"/>
    <w:styleLink w:val="Puntielenco"/>
    <w:lvl w:ilvl="0" w:tplc="D656619E">
      <w:start w:val="1"/>
      <w:numFmt w:val="bullet"/>
      <w:lvlText w:val="•"/>
      <w:lvlJc w:val="left"/>
      <w:pPr>
        <w:ind w:left="350"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7F4D1C2">
      <w:start w:val="1"/>
      <w:numFmt w:val="bullet"/>
      <w:lvlText w:val="•"/>
      <w:lvlJc w:val="left"/>
      <w:pPr>
        <w:ind w:left="950"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7A58FBFA">
      <w:start w:val="1"/>
      <w:numFmt w:val="bullet"/>
      <w:lvlText w:val="•"/>
      <w:lvlJc w:val="left"/>
      <w:pPr>
        <w:ind w:left="1550"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88A1C28">
      <w:start w:val="1"/>
      <w:numFmt w:val="bullet"/>
      <w:lvlText w:val="•"/>
      <w:lvlJc w:val="left"/>
      <w:pPr>
        <w:ind w:left="2150"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97ABD16">
      <w:start w:val="1"/>
      <w:numFmt w:val="bullet"/>
      <w:lvlText w:val="•"/>
      <w:lvlJc w:val="left"/>
      <w:pPr>
        <w:ind w:left="2750"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15442F2">
      <w:start w:val="1"/>
      <w:numFmt w:val="bullet"/>
      <w:lvlText w:val="•"/>
      <w:lvlJc w:val="left"/>
      <w:pPr>
        <w:ind w:left="3350"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AA0413C">
      <w:start w:val="1"/>
      <w:numFmt w:val="bullet"/>
      <w:lvlText w:val="•"/>
      <w:lvlJc w:val="left"/>
      <w:pPr>
        <w:ind w:left="3950"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A9887CA">
      <w:start w:val="1"/>
      <w:numFmt w:val="bullet"/>
      <w:lvlText w:val="•"/>
      <w:lvlJc w:val="left"/>
      <w:pPr>
        <w:ind w:left="4550"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5FE4936">
      <w:start w:val="1"/>
      <w:numFmt w:val="bullet"/>
      <w:lvlText w:val="•"/>
      <w:lvlJc w:val="left"/>
      <w:pPr>
        <w:ind w:left="5150"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50B0189"/>
    <w:multiLevelType w:val="hybridMultilevel"/>
    <w:tmpl w:val="3F5AE348"/>
    <w:numStyleLink w:val="Puntielenco"/>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footnotePr>
    <w:footnote w:id="-1"/>
    <w:footnote w:id="0"/>
  </w:footnotePr>
  <w:endnotePr>
    <w:endnote w:id="-1"/>
    <w:endnote w:id="0"/>
  </w:endnotePr>
  <w:compat>
    <w:useFELayout/>
  </w:compat>
  <w:rsids>
    <w:rsidRoot w:val="00213A95"/>
    <w:rsid w:val="00213A95"/>
    <w:rsid w:val="004A7B54"/>
    <w:rsid w:val="005705D4"/>
    <w:rsid w:val="005F757C"/>
    <w:rsid w:val="00665035"/>
    <w:rsid w:val="00B21BBE"/>
    <w:rsid w:val="00C90DD3"/>
    <w:rsid w:val="00CE0A55"/>
    <w:rsid w:val="00DC2D18"/>
    <w:rsid w:val="00F0080B"/>
    <w:rsid w:val="00F77E57"/>
    <w:rsid w:val="00F84E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13A95"/>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13A95"/>
    <w:rPr>
      <w:u w:val="single"/>
    </w:rPr>
  </w:style>
  <w:style w:type="table" w:customStyle="1" w:styleId="TableNormal">
    <w:name w:val="Table Normal"/>
    <w:rsid w:val="00213A95"/>
    <w:tblPr>
      <w:tblInd w:w="0" w:type="dxa"/>
      <w:tblCellMar>
        <w:top w:w="0" w:type="dxa"/>
        <w:left w:w="0" w:type="dxa"/>
        <w:bottom w:w="0" w:type="dxa"/>
        <w:right w:w="0" w:type="dxa"/>
      </w:tblCellMar>
    </w:tblPr>
  </w:style>
  <w:style w:type="paragraph" w:customStyle="1" w:styleId="Intestpipagina">
    <w:name w:val="Intest. piè pagina"/>
    <w:rsid w:val="00213A95"/>
    <w:pPr>
      <w:tabs>
        <w:tab w:val="right" w:pos="9020"/>
      </w:tabs>
    </w:pPr>
    <w:rPr>
      <w:rFonts w:ascii="Helvetica Neue" w:hAnsi="Helvetica Neue" w:cs="Arial Unicode MS"/>
      <w:color w:val="000000"/>
      <w:sz w:val="24"/>
      <w:szCs w:val="24"/>
    </w:rPr>
  </w:style>
  <w:style w:type="paragraph" w:styleId="Pidipagina">
    <w:name w:val="footer"/>
    <w:rsid w:val="00213A95"/>
    <w:pPr>
      <w:tabs>
        <w:tab w:val="center" w:pos="4819"/>
        <w:tab w:val="right" w:pos="9638"/>
      </w:tabs>
    </w:pPr>
    <w:rPr>
      <w:rFonts w:ascii="Calibri" w:hAnsi="Calibri" w:cs="Arial Unicode MS"/>
      <w:color w:val="000000"/>
      <w:sz w:val="22"/>
      <w:szCs w:val="22"/>
      <w:u w:color="000000"/>
    </w:rPr>
  </w:style>
  <w:style w:type="character" w:customStyle="1" w:styleId="Nessuno">
    <w:name w:val="Nessuno"/>
    <w:rsid w:val="00213A95"/>
  </w:style>
  <w:style w:type="numbering" w:customStyle="1" w:styleId="Puntielenco">
    <w:name w:val="Punti elenco"/>
    <w:rsid w:val="00213A95"/>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2582</Words>
  <Characters>14721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dc:creator>
  <cp:lastModifiedBy>arianna.peruzzi.01@gmail.com</cp:lastModifiedBy>
  <cp:revision>3</cp:revision>
  <dcterms:created xsi:type="dcterms:W3CDTF">2020-03-05T11:25:00Z</dcterms:created>
  <dcterms:modified xsi:type="dcterms:W3CDTF">2020-03-05T15:12:00Z</dcterms:modified>
</cp:coreProperties>
</file>