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E78" w:rsidRPr="00C65E78" w:rsidRDefault="00C65E78" w:rsidP="00C65E78">
      <w:pPr>
        <w:pStyle w:val="Titolo1"/>
      </w:pPr>
      <w:r>
        <w:t>Thomas Robert Malthus in brief</w:t>
      </w:r>
    </w:p>
    <w:p w:rsidR="0034782D" w:rsidRDefault="0034782D" w:rsidP="0034782D">
      <w:pPr>
        <w:pStyle w:val="Numeroelenco"/>
        <w:numPr>
          <w:ilvl w:val="0"/>
          <w:numId w:val="0"/>
        </w:numPr>
        <w:ind w:left="720"/>
      </w:pPr>
      <w:proofErr w:type="spellStart"/>
      <w:r>
        <w:t>Theory</w:t>
      </w:r>
      <w:proofErr w:type="spellEnd"/>
      <w:r>
        <w:t xml:space="preserve"> of </w:t>
      </w:r>
      <w:proofErr w:type="spellStart"/>
      <w:r>
        <w:t>population</w:t>
      </w:r>
      <w:proofErr w:type="spellEnd"/>
    </w:p>
    <w:p w:rsidR="00031B2A" w:rsidRDefault="00031B2A" w:rsidP="007709EE">
      <w:pPr>
        <w:pStyle w:val="Numeroelenco"/>
        <w:numPr>
          <w:ilvl w:val="0"/>
          <w:numId w:val="16"/>
        </w:numPr>
      </w:pPr>
      <w:r>
        <w:t xml:space="preserve">Food </w:t>
      </w:r>
      <w:proofErr w:type="spellStart"/>
      <w:r w:rsidR="00D05F1C">
        <w:t>constrains</w:t>
      </w:r>
      <w:proofErr w:type="spellEnd"/>
      <w:r w:rsidR="00D05F1C">
        <w:t xml:space="preserve"> </w:t>
      </w:r>
      <w:proofErr w:type="spellStart"/>
      <w:r w:rsidR="00D05F1C">
        <w:t>population</w:t>
      </w:r>
      <w:proofErr w:type="spellEnd"/>
      <w:r w:rsidR="00D05F1C">
        <w:t xml:space="preserve"> </w:t>
      </w:r>
      <w:proofErr w:type="spellStart"/>
      <w:r w:rsidR="00D05F1C">
        <w:t>growth</w:t>
      </w:r>
      <w:proofErr w:type="spellEnd"/>
    </w:p>
    <w:p w:rsidR="006E44B8" w:rsidRDefault="006E44B8" w:rsidP="007709EE">
      <w:pPr>
        <w:pStyle w:val="Numeroelenco"/>
        <w:numPr>
          <w:ilvl w:val="0"/>
          <w:numId w:val="16"/>
        </w:numPr>
      </w:pPr>
      <w:proofErr w:type="spellStart"/>
      <w:r>
        <w:t>Essay</w:t>
      </w:r>
      <w:proofErr w:type="spellEnd"/>
      <w:r>
        <w:t xml:space="preserve"> </w:t>
      </w:r>
      <w:r w:rsidR="000958BF" w:rsidRPr="000958BF">
        <w:rPr>
          <w:u w:val="single"/>
        </w:rPr>
        <w:t xml:space="preserve">On The </w:t>
      </w:r>
      <w:proofErr w:type="spellStart"/>
      <w:r w:rsidR="000958BF" w:rsidRPr="000958BF">
        <w:rPr>
          <w:u w:val="single"/>
        </w:rPr>
        <w:t>Principle</w:t>
      </w:r>
      <w:proofErr w:type="spellEnd"/>
      <w:r w:rsidR="000958BF" w:rsidRPr="000958BF">
        <w:rPr>
          <w:u w:val="single"/>
        </w:rPr>
        <w:t xml:space="preserve"> Of </w:t>
      </w:r>
      <w:proofErr w:type="spellStart"/>
      <w:r w:rsidR="000958BF" w:rsidRPr="000958BF">
        <w:rPr>
          <w:u w:val="single"/>
        </w:rPr>
        <w:t>Population</w:t>
      </w:r>
      <w:proofErr w:type="spellEnd"/>
      <w:r w:rsidR="000958BF">
        <w:rPr>
          <w:u w:val="single"/>
        </w:rPr>
        <w:t xml:space="preserve">: </w:t>
      </w:r>
      <w:r w:rsidR="000958BF">
        <w:t xml:space="preserve">the </w:t>
      </w:r>
      <w:proofErr w:type="spellStart"/>
      <w:r w:rsidR="000958BF">
        <w:t>planet’s</w:t>
      </w:r>
      <w:proofErr w:type="spellEnd"/>
      <w:r w:rsidR="000958BF">
        <w:t xml:space="preserve"> </w:t>
      </w:r>
      <w:proofErr w:type="spellStart"/>
      <w:r w:rsidR="000958BF">
        <w:t>population</w:t>
      </w:r>
      <w:proofErr w:type="spellEnd"/>
      <w:r w:rsidR="000958BF">
        <w:t xml:space="preserve"> </w:t>
      </w:r>
      <w:proofErr w:type="spellStart"/>
      <w:r w:rsidR="004F14CE">
        <w:t>would</w:t>
      </w:r>
      <w:proofErr w:type="spellEnd"/>
      <w:r w:rsidR="004F14CE">
        <w:t xml:space="preserve"> </w:t>
      </w:r>
      <w:proofErr w:type="spellStart"/>
      <w:r w:rsidR="004F14CE">
        <w:t>always</w:t>
      </w:r>
      <w:proofErr w:type="spellEnd"/>
      <w:r w:rsidR="004F14CE">
        <w:t xml:space="preserve"> </w:t>
      </w:r>
      <w:proofErr w:type="spellStart"/>
      <w:r w:rsidR="004F14CE">
        <w:t>persist</w:t>
      </w:r>
      <w:proofErr w:type="spellEnd"/>
      <w:r w:rsidR="004F14CE">
        <w:t xml:space="preserve"> at a </w:t>
      </w:r>
      <w:proofErr w:type="spellStart"/>
      <w:r w:rsidR="004F14CE">
        <w:t>level</w:t>
      </w:r>
      <w:proofErr w:type="spellEnd"/>
      <w:r w:rsidR="004F14CE">
        <w:t xml:space="preserve"> </w:t>
      </w:r>
      <w:proofErr w:type="spellStart"/>
      <w:r w:rsidR="004F14CE">
        <w:t>simply</w:t>
      </w:r>
      <w:proofErr w:type="spellEnd"/>
      <w:r w:rsidR="004F14CE">
        <w:t xml:space="preserve"> adequate to support </w:t>
      </w:r>
      <w:proofErr w:type="spellStart"/>
      <w:r w:rsidR="004F14CE">
        <w:t>life</w:t>
      </w:r>
      <w:proofErr w:type="spellEnd"/>
      <w:r w:rsidR="004F14CE">
        <w:t xml:space="preserve"> -&gt; </w:t>
      </w:r>
      <w:r w:rsidR="00D3157C">
        <w:t xml:space="preserve">the </w:t>
      </w:r>
      <w:proofErr w:type="spellStart"/>
      <w:r w:rsidR="00D3157C">
        <w:t>subsistence</w:t>
      </w:r>
      <w:proofErr w:type="spellEnd"/>
      <w:r w:rsidR="00D3157C">
        <w:t xml:space="preserve"> </w:t>
      </w:r>
      <w:proofErr w:type="spellStart"/>
      <w:r w:rsidR="00D3157C">
        <w:t>level</w:t>
      </w:r>
      <w:proofErr w:type="spellEnd"/>
    </w:p>
    <w:p w:rsidR="00D05F1C" w:rsidRDefault="007C3929" w:rsidP="007709EE">
      <w:pPr>
        <w:pStyle w:val="Numeroelenco"/>
        <w:numPr>
          <w:ilvl w:val="0"/>
          <w:numId w:val="16"/>
        </w:numPr>
      </w:pPr>
      <w:r>
        <w:t xml:space="preserve">Food </w:t>
      </w:r>
      <w:proofErr w:type="spellStart"/>
      <w:r>
        <w:t>has</w:t>
      </w:r>
      <w:proofErr w:type="spellEnd"/>
      <w:r>
        <w:t xml:space="preserve"> a </w:t>
      </w:r>
      <w:proofErr w:type="spellStart"/>
      <w:r>
        <w:t>leveling</w:t>
      </w:r>
      <w:proofErr w:type="spellEnd"/>
      <w:r>
        <w:t xml:space="preserve"> </w:t>
      </w:r>
      <w:proofErr w:type="spellStart"/>
      <w:r>
        <w:t>effect</w:t>
      </w:r>
      <w:proofErr w:type="spellEnd"/>
      <w:r w:rsidR="007709EE">
        <w:t xml:space="preserve">: </w:t>
      </w:r>
    </w:p>
    <w:p w:rsidR="007709EE" w:rsidRDefault="007709EE" w:rsidP="007709EE">
      <w:pPr>
        <w:pStyle w:val="Numeroelenco"/>
        <w:numPr>
          <w:ilvl w:val="0"/>
          <w:numId w:val="0"/>
        </w:numPr>
        <w:ind w:left="720"/>
      </w:pPr>
      <w:r>
        <w:t>+</w:t>
      </w:r>
      <w:r w:rsidR="004B7AE7">
        <w:t xml:space="preserve"> food -&gt; + </w:t>
      </w:r>
      <w:proofErr w:type="spellStart"/>
      <w:r w:rsidR="004B7AE7">
        <w:t>births</w:t>
      </w:r>
      <w:proofErr w:type="spellEnd"/>
      <w:r w:rsidR="004B7AE7">
        <w:t xml:space="preserve"> </w:t>
      </w:r>
      <w:r w:rsidR="00240CC2">
        <w:t xml:space="preserve">-&gt; </w:t>
      </w:r>
      <w:proofErr w:type="spellStart"/>
      <w:r w:rsidR="00240CC2">
        <w:t>longer</w:t>
      </w:r>
      <w:proofErr w:type="spellEnd"/>
      <w:r w:rsidR="00240CC2">
        <w:t xml:space="preserve"> </w:t>
      </w:r>
      <w:proofErr w:type="spellStart"/>
      <w:r w:rsidR="00240CC2">
        <w:t>life</w:t>
      </w:r>
      <w:proofErr w:type="spellEnd"/>
      <w:r w:rsidR="00240CC2">
        <w:t xml:space="preserve"> -&gt;</w:t>
      </w:r>
      <w:r w:rsidR="00F83B49">
        <w:t xml:space="preserve"> </w:t>
      </w:r>
      <w:proofErr w:type="spellStart"/>
      <w:r w:rsidR="00F83B49">
        <w:t>acc</w:t>
      </w:r>
      <w:r w:rsidR="00CB1E1A">
        <w:t>ording</w:t>
      </w:r>
      <w:proofErr w:type="spellEnd"/>
      <w:r w:rsidR="00CB1E1A">
        <w:t xml:space="preserve"> to Malthus the </w:t>
      </w:r>
      <w:proofErr w:type="spellStart"/>
      <w:r w:rsidR="00CB1E1A">
        <w:t>population</w:t>
      </w:r>
      <w:proofErr w:type="spellEnd"/>
      <w:r w:rsidR="00CB1E1A">
        <w:t xml:space="preserve"> can’t </w:t>
      </w:r>
      <w:proofErr w:type="spellStart"/>
      <w:r w:rsidR="00CB1E1A">
        <w:t>only</w:t>
      </w:r>
      <w:proofErr w:type="spellEnd"/>
      <w:r w:rsidR="00CB1E1A">
        <w:t xml:space="preserve"> </w:t>
      </w:r>
      <w:proofErr w:type="spellStart"/>
      <w:r w:rsidR="00CB1E1A">
        <w:t>grow</w:t>
      </w:r>
      <w:proofErr w:type="spellEnd"/>
    </w:p>
    <w:p w:rsidR="003B70B3" w:rsidRDefault="00B551BA" w:rsidP="007709EE">
      <w:pPr>
        <w:pStyle w:val="Numeroelenco"/>
        <w:numPr>
          <w:ilvl w:val="0"/>
          <w:numId w:val="16"/>
        </w:numPr>
      </w:pPr>
      <w:r>
        <w:t xml:space="preserve">+ food -&gt; the </w:t>
      </w:r>
      <w:proofErr w:type="spellStart"/>
      <w:r>
        <w:t>population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e creare </w:t>
      </w:r>
      <w:proofErr w:type="spellStart"/>
      <w:r>
        <w:t>exponentially</w:t>
      </w:r>
      <w:proofErr w:type="spellEnd"/>
      <w:r>
        <w:t xml:space="preserve"> </w:t>
      </w:r>
      <w:proofErr w:type="spellStart"/>
      <w:r w:rsidR="008E3426">
        <w:t>but</w:t>
      </w:r>
      <w:proofErr w:type="spellEnd"/>
      <w:r w:rsidR="008E3426">
        <w:t xml:space="preserve"> food production </w:t>
      </w:r>
      <w:proofErr w:type="spellStart"/>
      <w:r w:rsidR="008E3426">
        <w:t>will</w:t>
      </w:r>
      <w:proofErr w:type="spellEnd"/>
      <w:r w:rsidR="008E3426">
        <w:t xml:space="preserve"> </w:t>
      </w:r>
      <w:proofErr w:type="spellStart"/>
      <w:r w:rsidR="008E3426">
        <w:t>grow</w:t>
      </w:r>
      <w:proofErr w:type="spellEnd"/>
      <w:r w:rsidR="008E3426">
        <w:t xml:space="preserve"> </w:t>
      </w:r>
      <w:proofErr w:type="spellStart"/>
      <w:r w:rsidR="008E3426">
        <w:t>linearly</w:t>
      </w:r>
      <w:proofErr w:type="spellEnd"/>
      <w:r w:rsidR="008E3426">
        <w:t xml:space="preserve"> -&gt; not </w:t>
      </w:r>
      <w:proofErr w:type="spellStart"/>
      <w:r w:rsidR="008E3426">
        <w:t>enough</w:t>
      </w:r>
      <w:proofErr w:type="spellEnd"/>
      <w:r w:rsidR="008E3426">
        <w:t xml:space="preserve"> food -&gt; </w:t>
      </w:r>
      <w:proofErr w:type="spellStart"/>
      <w:r w:rsidR="008E3426">
        <w:t>many</w:t>
      </w:r>
      <w:proofErr w:type="spellEnd"/>
      <w:r w:rsidR="008E3426">
        <w:t xml:space="preserve"> </w:t>
      </w:r>
      <w:proofErr w:type="spellStart"/>
      <w:r w:rsidR="008E3426">
        <w:t>people</w:t>
      </w:r>
      <w:proofErr w:type="spellEnd"/>
      <w:r w:rsidR="008E3426">
        <w:t xml:space="preserve"> </w:t>
      </w:r>
      <w:proofErr w:type="spellStart"/>
      <w:r w:rsidR="00437FBA">
        <w:t>will</w:t>
      </w:r>
      <w:proofErr w:type="spellEnd"/>
      <w:r w:rsidR="00437FBA">
        <w:t xml:space="preserve"> </w:t>
      </w:r>
      <w:r w:rsidR="00D735B0">
        <w:t xml:space="preserve">die of </w:t>
      </w:r>
      <w:proofErr w:type="spellStart"/>
      <w:r w:rsidR="00D735B0">
        <w:t>hunger</w:t>
      </w:r>
      <w:proofErr w:type="spellEnd"/>
      <w:r w:rsidR="00D735B0">
        <w:t xml:space="preserve"> -&gt; </w:t>
      </w:r>
      <w:proofErr w:type="spellStart"/>
      <w:r w:rsidR="00D735B0">
        <w:t>equilibrium</w:t>
      </w:r>
      <w:proofErr w:type="spellEnd"/>
    </w:p>
    <w:p w:rsidR="00D735B0" w:rsidRDefault="005546F9" w:rsidP="007709EE">
      <w:pPr>
        <w:pStyle w:val="Numeroelenco"/>
        <w:numPr>
          <w:ilvl w:val="0"/>
          <w:numId w:val="16"/>
        </w:numPr>
      </w:pPr>
      <w:proofErr w:type="spellStart"/>
      <w:r>
        <w:t>Land</w:t>
      </w:r>
      <w:proofErr w:type="spellEnd"/>
      <w:r>
        <w:t xml:space="preserve"> </w:t>
      </w:r>
      <w:proofErr w:type="spellStart"/>
      <w:r>
        <w:t>a</w:t>
      </w:r>
      <w:r w:rsidR="00AA0974">
        <w:t>vailability</w:t>
      </w:r>
      <w:proofErr w:type="spellEnd"/>
      <w:r w:rsidR="00AA0974">
        <w:t xml:space="preserve"> </w:t>
      </w:r>
      <w:r w:rsidR="00B6131B">
        <w:t xml:space="preserve">, </w:t>
      </w:r>
      <w:proofErr w:type="spellStart"/>
      <w:r w:rsidR="00B6131B">
        <w:t>famine</w:t>
      </w:r>
      <w:proofErr w:type="spellEnd"/>
      <w:r w:rsidR="00B6131B">
        <w:t xml:space="preserve">, </w:t>
      </w:r>
      <w:proofErr w:type="spellStart"/>
      <w:r w:rsidR="00B6131B">
        <w:t>desease</w:t>
      </w:r>
      <w:proofErr w:type="spellEnd"/>
      <w:r w:rsidR="008E01F0">
        <w:t xml:space="preserve"> </w:t>
      </w:r>
      <w:r w:rsidR="000A5B87">
        <w:t xml:space="preserve">are </w:t>
      </w:r>
      <w:proofErr w:type="spellStart"/>
      <w:r w:rsidR="000A5B87">
        <w:t>outside</w:t>
      </w:r>
      <w:proofErr w:type="spellEnd"/>
      <w:r w:rsidR="000A5B87">
        <w:t xml:space="preserve"> of human control -&gt; “positive </w:t>
      </w:r>
      <w:proofErr w:type="spellStart"/>
      <w:r w:rsidR="000A5B87">
        <w:t>checks</w:t>
      </w:r>
      <w:proofErr w:type="spellEnd"/>
      <w:r w:rsidR="000A5B87">
        <w:t>”</w:t>
      </w:r>
    </w:p>
    <w:p w:rsidR="000A5B87" w:rsidRDefault="000A5B87" w:rsidP="007709EE">
      <w:pPr>
        <w:pStyle w:val="Numeroelenco"/>
        <w:numPr>
          <w:ilvl w:val="0"/>
          <w:numId w:val="16"/>
        </w:numPr>
      </w:pPr>
      <w:r>
        <w:t xml:space="preserve">He </w:t>
      </w:r>
      <w:proofErr w:type="spellStart"/>
      <w:r>
        <w:t>criticized</w:t>
      </w:r>
      <w:proofErr w:type="spellEnd"/>
      <w:r>
        <w:t xml:space="preserve"> the </w:t>
      </w:r>
      <w:proofErr w:type="spellStart"/>
      <w:r>
        <w:t>Elizabethan</w:t>
      </w:r>
      <w:proofErr w:type="spellEnd"/>
      <w:r>
        <w:t xml:space="preserve"> </w:t>
      </w:r>
      <w:r w:rsidR="00FC6DA1">
        <w:t>“</w:t>
      </w:r>
      <w:proofErr w:type="spellStart"/>
      <w:r w:rsidR="00FC6DA1">
        <w:t>poor</w:t>
      </w:r>
      <w:proofErr w:type="spellEnd"/>
      <w:r w:rsidR="00FC6DA1">
        <w:t xml:space="preserve"> </w:t>
      </w:r>
      <w:proofErr w:type="spellStart"/>
      <w:r w:rsidR="00FC6DA1">
        <w:t>laws</w:t>
      </w:r>
      <w:proofErr w:type="spellEnd"/>
      <w:r w:rsidR="00FC6DA1">
        <w:t xml:space="preserve">” : social welfare and food </w:t>
      </w:r>
      <w:proofErr w:type="spellStart"/>
      <w:r w:rsidR="00FC6DA1">
        <w:t>redistribution</w:t>
      </w:r>
      <w:proofErr w:type="spellEnd"/>
      <w:r w:rsidR="00FC6DA1">
        <w:t xml:space="preserve"> to the </w:t>
      </w:r>
      <w:proofErr w:type="spellStart"/>
      <w:r w:rsidR="00FC6DA1">
        <w:t>poor</w:t>
      </w:r>
      <w:proofErr w:type="spellEnd"/>
      <w:r w:rsidR="00FC6DA1">
        <w:t xml:space="preserve"> </w:t>
      </w:r>
      <w:proofErr w:type="spellStart"/>
      <w:r w:rsidR="00FC6DA1">
        <w:t>would</w:t>
      </w:r>
      <w:proofErr w:type="spellEnd"/>
      <w:r w:rsidR="00FC6DA1">
        <w:t xml:space="preserve"> </w:t>
      </w:r>
      <w:proofErr w:type="spellStart"/>
      <w:r w:rsidR="00FC6DA1">
        <w:t>unravel</w:t>
      </w:r>
      <w:proofErr w:type="spellEnd"/>
      <w:r w:rsidR="00FC6DA1">
        <w:t xml:space="preserve"> in the long </w:t>
      </w:r>
      <w:proofErr w:type="spellStart"/>
      <w:r w:rsidR="00FC6DA1">
        <w:t>run</w:t>
      </w:r>
      <w:proofErr w:type="spellEnd"/>
      <w:r w:rsidR="00FC6DA1">
        <w:t xml:space="preserve"> </w:t>
      </w:r>
      <w:bookmarkStart w:id="0" w:name="_GoBack"/>
      <w:bookmarkEnd w:id="0"/>
    </w:p>
    <w:p w:rsidR="007C3929" w:rsidRPr="00CC6E90" w:rsidRDefault="007C3929" w:rsidP="008E3426">
      <w:pPr>
        <w:pStyle w:val="Numeroelenco"/>
        <w:numPr>
          <w:ilvl w:val="0"/>
          <w:numId w:val="0"/>
        </w:numPr>
        <w:ind w:left="720"/>
      </w:pPr>
    </w:p>
    <w:sectPr w:rsidR="007C3929" w:rsidRPr="00CC6E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52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CEE" w:rsidRDefault="000F4CEE">
      <w:pPr>
        <w:spacing w:after="0" w:line="240" w:lineRule="auto"/>
      </w:pPr>
      <w:r>
        <w:separator/>
      </w:r>
    </w:p>
    <w:p w:rsidR="000F4CEE" w:rsidRDefault="000F4CEE"/>
    <w:p w:rsidR="000F4CEE" w:rsidRDefault="000F4CEE"/>
  </w:endnote>
  <w:endnote w:type="continuationSeparator" w:id="0">
    <w:p w:rsidR="000F4CEE" w:rsidRDefault="000F4CEE">
      <w:pPr>
        <w:spacing w:after="0" w:line="240" w:lineRule="auto"/>
      </w:pPr>
      <w:r>
        <w:continuationSeparator/>
      </w:r>
    </w:p>
    <w:p w:rsidR="000F4CEE" w:rsidRDefault="000F4CEE"/>
    <w:p w:rsidR="000F4CEE" w:rsidRDefault="000F4C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275" w:rsidRDefault="008B527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78153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5275" w:rsidRDefault="002450FF">
        <w:pPr>
          <w:pStyle w:val="Pidipa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275" w:rsidRDefault="008B527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CEE" w:rsidRDefault="000F4CEE">
      <w:pPr>
        <w:spacing w:after="0" w:line="240" w:lineRule="auto"/>
      </w:pPr>
      <w:r>
        <w:separator/>
      </w:r>
    </w:p>
    <w:p w:rsidR="000F4CEE" w:rsidRDefault="000F4CEE"/>
    <w:p w:rsidR="000F4CEE" w:rsidRDefault="000F4CEE"/>
  </w:footnote>
  <w:footnote w:type="continuationSeparator" w:id="0">
    <w:p w:rsidR="000F4CEE" w:rsidRDefault="000F4CEE">
      <w:pPr>
        <w:spacing w:after="0" w:line="240" w:lineRule="auto"/>
      </w:pPr>
      <w:r>
        <w:continuationSeparator/>
      </w:r>
    </w:p>
    <w:p w:rsidR="000F4CEE" w:rsidRDefault="000F4CEE"/>
    <w:p w:rsidR="000F4CEE" w:rsidRDefault="000F4C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275" w:rsidRDefault="008B527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275" w:rsidRDefault="008B527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275" w:rsidRDefault="008B527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AB8A8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E8ED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44E5C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072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23A55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2E5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20DE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BE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620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9" w15:restartNumberingAfterBreak="0">
    <w:nsid w:val="FFFFFF89"/>
    <w:multiLevelType w:val="singleLevel"/>
    <w:tmpl w:val="71E4D62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0" w15:restartNumberingAfterBreak="0">
    <w:nsid w:val="14BE7EEA"/>
    <w:multiLevelType w:val="hybridMultilevel"/>
    <w:tmpl w:val="70341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65966"/>
    <w:multiLevelType w:val="hybridMultilevel"/>
    <w:tmpl w:val="DD8C05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A33D1"/>
    <w:multiLevelType w:val="hybridMultilevel"/>
    <w:tmpl w:val="9F16C02E"/>
    <w:lvl w:ilvl="0" w:tplc="2D128166">
      <w:start w:val="1"/>
      <w:numFmt w:val="bullet"/>
      <w:pStyle w:val="Puntoelenco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B1C5A"/>
    <w:multiLevelType w:val="hybridMultilevel"/>
    <w:tmpl w:val="A3127486"/>
    <w:lvl w:ilvl="0" w:tplc="A96E589A">
      <w:start w:val="1"/>
      <w:numFmt w:val="decimal"/>
      <w:pStyle w:val="Numeroelenco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olor w:val="266CBF" w:themeColor="accen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9"/>
    <w:lvlOverride w:ilvl="0">
      <w:startOverride w:val="1"/>
    </w:lvlOverride>
  </w:num>
  <w:num w:numId="13">
    <w:abstractNumId w:val="12"/>
  </w:num>
  <w:num w:numId="14">
    <w:abstractNumId w:val="13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attachedTemplate r:id="rId1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E78"/>
    <w:rsid w:val="00031B2A"/>
    <w:rsid w:val="000958BF"/>
    <w:rsid w:val="000A5B87"/>
    <w:rsid w:val="000F4CEE"/>
    <w:rsid w:val="00175970"/>
    <w:rsid w:val="00240CC2"/>
    <w:rsid w:val="002450FF"/>
    <w:rsid w:val="00267D4A"/>
    <w:rsid w:val="0034782D"/>
    <w:rsid w:val="00372E55"/>
    <w:rsid w:val="003B70B3"/>
    <w:rsid w:val="00437FBA"/>
    <w:rsid w:val="004B7AE7"/>
    <w:rsid w:val="004F14CE"/>
    <w:rsid w:val="005546F9"/>
    <w:rsid w:val="0058718F"/>
    <w:rsid w:val="005D1BDC"/>
    <w:rsid w:val="006E44B8"/>
    <w:rsid w:val="006E7850"/>
    <w:rsid w:val="007709EE"/>
    <w:rsid w:val="007A5A10"/>
    <w:rsid w:val="007C3929"/>
    <w:rsid w:val="008B5275"/>
    <w:rsid w:val="008E01F0"/>
    <w:rsid w:val="008E3426"/>
    <w:rsid w:val="00AA0974"/>
    <w:rsid w:val="00B551BA"/>
    <w:rsid w:val="00B6131B"/>
    <w:rsid w:val="00C65E78"/>
    <w:rsid w:val="00CB1E1A"/>
    <w:rsid w:val="00CC6E90"/>
    <w:rsid w:val="00CE55F9"/>
    <w:rsid w:val="00D05F1C"/>
    <w:rsid w:val="00D3157C"/>
    <w:rsid w:val="00D735B0"/>
    <w:rsid w:val="00E447D1"/>
    <w:rsid w:val="00F83B49"/>
    <w:rsid w:val="00FC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EE40A5"/>
  <w15:chartTrackingRefBased/>
  <w15:docId w15:val="{ADB2B38E-AE94-1C42-A093-08348EF7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8"/>
        <w:szCs w:val="28"/>
        <w:lang w:val="it-IT" w:eastAsia="ja-JP" w:bidi="it-IT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2E55"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360"/>
      <w:outlineLvl w:val="3"/>
    </w:pPr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360"/>
      <w:outlineLvl w:val="4"/>
    </w:pPr>
    <w:rPr>
      <w:rFonts w:asciiTheme="majorHAnsi" w:eastAsiaTheme="majorEastAsia" w:hAnsiTheme="majorHAnsi" w:cstheme="majorBidi"/>
      <w:b/>
      <w:color w:val="266CBF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360"/>
      <w:outlineLvl w:val="5"/>
    </w:pPr>
    <w:rPr>
      <w:rFonts w:asciiTheme="majorHAnsi" w:eastAsiaTheme="majorEastAsia" w:hAnsiTheme="majorHAnsi" w:cstheme="majorBidi"/>
      <w:b/>
      <w:i/>
      <w:color w:val="266CBF" w:themeColor="accent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before="3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36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36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qFormat/>
    <w:pPr>
      <w:spacing w:after="0" w:line="240" w:lineRule="auto"/>
    </w:pPr>
  </w:style>
  <w:style w:type="paragraph" w:styleId="Titolo">
    <w:name w:val="Title"/>
    <w:basedOn w:val="Normale"/>
    <w:link w:val="TitoloCarattere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qFormat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untoelenco">
    <w:name w:val="List Bullet"/>
    <w:basedOn w:val="Normale"/>
    <w:uiPriority w:val="10"/>
    <w:qFormat/>
    <w:pPr>
      <w:numPr>
        <w:numId w:val="13"/>
      </w:numPr>
    </w:pPr>
  </w:style>
  <w:style w:type="paragraph" w:styleId="Sottotitolo">
    <w:name w:val="Subtitle"/>
    <w:basedOn w:val="Normale"/>
    <w:link w:val="SottotitoloCarattere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sz w:val="34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Pr>
      <w:rFonts w:eastAsiaTheme="minorEastAsia"/>
      <w:sz w:val="34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ajorHAnsi" w:eastAsiaTheme="majorEastAsia" w:hAnsiTheme="majorHAnsi" w:cstheme="majorBidi"/>
      <w:b/>
      <w:color w:val="266CBF" w:themeColor="accent1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ajorHAnsi" w:eastAsiaTheme="majorEastAsia" w:hAnsiTheme="majorHAnsi" w:cstheme="majorBidi"/>
      <w:b/>
      <w:i/>
      <w:color w:val="266CBF" w:themeColor="accent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ajorHAnsi" w:eastAsiaTheme="majorEastAsia" w:hAnsiTheme="majorHAnsi" w:cstheme="majorBidi"/>
      <w:b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i/>
      <w:iCs/>
      <w:szCs w:val="21"/>
    </w:rPr>
  </w:style>
  <w:style w:type="character" w:styleId="Enfasidelicata">
    <w:name w:val="Subtle Emphasis"/>
    <w:basedOn w:val="Carpredefinitoparagrafo"/>
    <w:uiPriority w:val="19"/>
    <w:semiHidden/>
    <w:unhideWhenUsed/>
    <w:qFormat/>
    <w:rPr>
      <w:i/>
      <w:iCs/>
      <w:color w:val="595959" w:themeColor="text1" w:themeTint="A6"/>
    </w:rPr>
  </w:style>
  <w:style w:type="character" w:styleId="Enfasicorsivo">
    <w:name w:val="Emphasis"/>
    <w:basedOn w:val="Carpredefinitoparagrafo"/>
    <w:uiPriority w:val="20"/>
    <w:semiHidden/>
    <w:unhideWhenUsed/>
    <w:qFormat/>
    <w:rPr>
      <w:b/>
      <w:iCs/>
    </w:rPr>
  </w:style>
  <w:style w:type="character" w:styleId="Enfasiintensa">
    <w:name w:val="Intense Emphasis"/>
    <w:basedOn w:val="Carpredefinitoparagrafo"/>
    <w:uiPriority w:val="21"/>
    <w:semiHidden/>
    <w:unhideWhenUsed/>
    <w:qFormat/>
    <w:rPr>
      <w:i/>
      <w:iCs/>
      <w:color w:val="266CBF" w:themeColor="accent1"/>
    </w:rPr>
  </w:style>
  <w:style w:type="character" w:styleId="Enfasigrassetto">
    <w:name w:val="Strong"/>
    <w:basedOn w:val="Carpredefinitoparagrafo"/>
    <w:uiPriority w:val="22"/>
    <w:semiHidden/>
    <w:unhideWhenUsed/>
    <w:qFormat/>
    <w:rPr>
      <w:b/>
      <w:bCs/>
      <w:i/>
      <w:color w:val="266CBF" w:themeColor="accent1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pPr>
      <w:spacing w:before="240" w:after="240"/>
    </w:pPr>
    <w:rPr>
      <w:i/>
      <w:iCs/>
      <w:sz w:val="36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Pr>
      <w:i/>
      <w:iCs/>
      <w:sz w:val="36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pPr>
      <w:spacing w:before="240" w:after="240"/>
    </w:pPr>
    <w:rPr>
      <w:b/>
      <w:i/>
      <w:iCs/>
      <w:color w:val="266CBF" w:themeColor="accent1"/>
      <w:sz w:val="36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Pr>
      <w:b/>
      <w:i/>
      <w:iCs/>
      <w:color w:val="266CBF" w:themeColor="accent1"/>
      <w:sz w:val="36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Pr>
      <w:caps/>
      <w:smallCaps w:val="0"/>
      <w:color w:val="595959" w:themeColor="text1" w:themeTint="A6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Pr>
      <w:b/>
      <w:bCs/>
      <w:caps/>
      <w:smallCaps w:val="0"/>
      <w:color w:val="595959" w:themeColor="text1" w:themeTint="A6"/>
      <w:spacing w:val="0"/>
    </w:rPr>
  </w:style>
  <w:style w:type="character" w:styleId="Titolodellibro">
    <w:name w:val="Book Title"/>
    <w:basedOn w:val="Carpredefinitoparagrafo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pPr>
      <w:outlineLvl w:val="9"/>
    </w:pPr>
  </w:style>
  <w:style w:type="paragraph" w:styleId="Numeroelenco">
    <w:name w:val="List Number"/>
    <w:basedOn w:val="Normale"/>
    <w:uiPriority w:val="10"/>
    <w:unhideWhenUsed/>
    <w:qFormat/>
    <w:pPr>
      <w:numPr>
        <w:numId w:val="14"/>
      </w:numPr>
    </w:pPr>
  </w:style>
  <w:style w:type="character" w:customStyle="1" w:styleId="TitoloCarattere">
    <w:name w:val="Titolo Carattere"/>
    <w:basedOn w:val="Carpredefinitoparagrafo"/>
    <w:link w:val="Titolo"/>
    <w:uiPriority w:val="10"/>
    <w:semiHidden/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styleId="Collegamentoipertestuale">
    <w:name w:val="Hyperlink"/>
    <w:basedOn w:val="Carpredefinitoparagrafo"/>
    <w:uiPriority w:val="99"/>
    <w:unhideWhenUsed/>
    <w:rPr>
      <w:color w:val="266CB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28B8DF2F-630E-5D4A-A914-C740AE1DAB38%7dtf16392128.dotx" TargetMode="External"/></Relationships>
</file>

<file path=word/theme/theme1.xml><?xml version="1.0" encoding="utf-8"?>
<a:theme xmlns:a="http://schemas.openxmlformats.org/drawingml/2006/main" name="Office Theme">
  <a:themeElements>
    <a:clrScheme name="Make a List">
      <a:dk1>
        <a:sysClr val="windowText" lastClr="000000"/>
      </a:dk1>
      <a:lt1>
        <a:sysClr val="window" lastClr="FFFFFF"/>
      </a:lt1>
      <a:dk2>
        <a:srgbClr val="081424"/>
      </a:dk2>
      <a:lt2>
        <a:srgbClr val="EBEBEB"/>
      </a:lt2>
      <a:accent1>
        <a:srgbClr val="266CBF"/>
      </a:accent1>
      <a:accent2>
        <a:srgbClr val="EF8271"/>
      </a:accent2>
      <a:accent3>
        <a:srgbClr val="5DB372"/>
      </a:accent3>
      <a:accent4>
        <a:srgbClr val="E5C34E"/>
      </a:accent4>
      <a:accent5>
        <a:srgbClr val="F18846"/>
      </a:accent5>
      <a:accent6>
        <a:srgbClr val="8956A5"/>
      </a:accent6>
      <a:hlink>
        <a:srgbClr val="266CBF"/>
      </a:hlink>
      <a:folHlink>
        <a:srgbClr val="8956A5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%7b28B8DF2F-630E-5D4A-A914-C740AE1DAB38%7dtf16392128.dotx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VASSALLO GIACOMO [IN0500761]</dc:creator>
  <cp:keywords/>
  <dc:description/>
  <cp:lastModifiedBy>VASSALLO GIACOMO [IN0500761]</cp:lastModifiedBy>
  <cp:revision>2</cp:revision>
  <dcterms:created xsi:type="dcterms:W3CDTF">2020-03-06T18:09:00Z</dcterms:created>
  <dcterms:modified xsi:type="dcterms:W3CDTF">2020-03-06T18:09:00Z</dcterms:modified>
</cp:coreProperties>
</file>