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00B55441">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7204C8" w:rsidRPr="00DF4D3B">
        <w:rPr>
          <w:rFonts w:ascii="Verdana" w:eastAsia="Times New Roman" w:hAnsi="Verdana" w:cs="Times New Roman"/>
          <w:color w:val="000000"/>
          <w:sz w:val="20"/>
          <w:szCs w:val="20"/>
          <w:lang w:val="en-GB" w:eastAsia="it-IT"/>
        </w:rPr>
        <w:t>is the substitution of competition for the mediaeval regulations which had previously controlled the production and distribution of wealth</w:t>
      </w:r>
      <w:r w:rsidR="007204C8">
        <w:rPr>
          <w:rFonts w:ascii="Verdana" w:eastAsia="Times New Roman" w:hAnsi="Verdana" w:cs="Times New Roman"/>
          <w:color w:val="000000"/>
          <w:sz w:val="20"/>
          <w:szCs w:val="20"/>
          <w:lang w:val="en-GB" w:eastAsia="it-IT"/>
        </w:rPr>
        <w:t xml:space="preserve">. it is </w:t>
      </w:r>
      <w:r w:rsidR="007204C8" w:rsidRPr="00DF4D3B">
        <w:rPr>
          <w:rFonts w:ascii="Verdana" w:eastAsia="Times New Roman" w:hAnsi="Verdana" w:cs="Times New Roman"/>
          <w:color w:val="000000"/>
          <w:sz w:val="20"/>
          <w:szCs w:val="20"/>
          <w:lang w:val="en-GB" w:eastAsia="it-IT"/>
        </w:rPr>
        <w:t>one of the most important facts of English history</w:t>
      </w:r>
      <w:r w:rsidR="007204C8">
        <w:rPr>
          <w:rFonts w:ascii="Verdana" w:eastAsia="Times New Roman" w:hAnsi="Verdana" w:cs="Times New Roman"/>
          <w:color w:val="000000"/>
          <w:sz w:val="20"/>
          <w:szCs w:val="20"/>
          <w:lang w:val="en-GB" w:eastAsia="it-IT"/>
        </w:rPr>
        <w:t xml:space="preserve"> and in Europe it </w:t>
      </w:r>
      <w:proofErr w:type="spellStart"/>
      <w:r w:rsidRPr="00DF4D3B">
        <w:rPr>
          <w:rFonts w:ascii="Verdana" w:eastAsia="Times New Roman" w:hAnsi="Verdana" w:cs="Times New Roman"/>
          <w:color w:val="000000"/>
          <w:sz w:val="20"/>
          <w:szCs w:val="20"/>
          <w:lang w:val="en-GB" w:eastAsia="it-IT"/>
        </w:rPr>
        <w:t>led</w:t>
      </w:r>
      <w:r w:rsidR="007204C8">
        <w:rPr>
          <w:rFonts w:ascii="Verdana" w:eastAsia="Times New Roman" w:hAnsi="Verdana" w:cs="Times New Roman"/>
          <w:color w:val="000000"/>
          <w:sz w:val="20"/>
          <w:szCs w:val="20"/>
          <w:lang w:val="en-GB" w:eastAsia="it-IT"/>
        </w:rPr>
        <w:t>s</w:t>
      </w:r>
      <w:proofErr w:type="spellEnd"/>
      <w:r w:rsidRPr="00DF4D3B">
        <w:rPr>
          <w:rFonts w:ascii="Verdana" w:eastAsia="Times New Roman" w:hAnsi="Verdana" w:cs="Times New Roman"/>
          <w:color w:val="000000"/>
          <w:sz w:val="20"/>
          <w:szCs w:val="20"/>
          <w:lang w:val="en-GB" w:eastAsia="it-IT"/>
        </w:rPr>
        <w:t xml:space="preserve">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7204C8">
        <w:rPr>
          <w:rFonts w:ascii="Verdana" w:eastAsia="Times New Roman" w:hAnsi="Verdana" w:cs="Times New Roman"/>
          <w:color w:val="000000"/>
          <w:sz w:val="20"/>
          <w:szCs w:val="20"/>
          <w:lang w:val="en-GB" w:eastAsia="it-IT"/>
        </w:rPr>
        <w:t xml:space="preserve"> Socialism </w:t>
      </w:r>
      <w:r w:rsidRPr="00DF4D3B">
        <w:rPr>
          <w:rFonts w:ascii="Verdana" w:eastAsia="Times New Roman" w:hAnsi="Verdana" w:cs="Times New Roman"/>
          <w:color w:val="000000"/>
          <w:sz w:val="20"/>
          <w:szCs w:val="20"/>
          <w:lang w:val="en-GB" w:eastAsia="it-IT"/>
        </w:rPr>
        <w:t> </w:t>
      </w:r>
    </w:p>
    <w:p w:rsidR="007204C8" w:rsidRPr="00DF4D3B" w:rsidRDefault="007204C8" w:rsidP="00DF4D3B">
      <w:pPr>
        <w:spacing w:after="0" w:line="240" w:lineRule="auto"/>
        <w:rPr>
          <w:rFonts w:ascii="Times New Roman" w:eastAsia="Times New Roman" w:hAnsi="Times New Roman" w:cs="Times New Roman"/>
          <w:color w:val="000000"/>
          <w:sz w:val="27"/>
          <w:szCs w:val="27"/>
          <w:lang w:eastAsia="it-IT"/>
        </w:rPr>
      </w:pP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204C8" w:rsidRDefault="007204C8" w:rsidP="007204C8">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color w:val="000000"/>
                <w:sz w:val="20"/>
                <w:szCs w:val="20"/>
                <w:lang w:val="en-GB" w:eastAsia="it-IT"/>
              </w:rPr>
              <w:t>a)</w:t>
            </w:r>
            <w:r w:rsidRPr="007204C8">
              <w:rPr>
                <w:rFonts w:ascii="Verdana" w:eastAsia="Times New Roman" w:hAnsi="Verdana" w:cs="Times New Roman"/>
                <w:color w:val="000000"/>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7204C8">
              <w:rPr>
                <w:rFonts w:ascii="Verdana" w:eastAsia="Times New Roman" w:hAnsi="Verdana" w:cs="Times New Roman"/>
                <w:sz w:val="20"/>
                <w:szCs w:val="20"/>
                <w:lang w:val="en-GB"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7204C8">
              <w:rPr>
                <w:rFonts w:ascii="Verdana" w:eastAsia="Times New Roman" w:hAnsi="Verdana" w:cs="Times New Roman"/>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204C8"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d)</w:t>
            </w:r>
            <w:r w:rsidR="00DF4D3B" w:rsidRPr="00DF4D3B">
              <w:rPr>
                <w:rFonts w:ascii="Verdana" w:eastAsia="Times New Roman" w:hAnsi="Verdana" w:cs="Times New Roman"/>
                <w:sz w:val="20"/>
                <w:szCs w:val="20"/>
                <w:lang w:val="en-GB" w:eastAsia="it-IT"/>
              </w:rPr>
              <w:t>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7204C8" w:rsidRPr="00DF4D3B">
              <w:rPr>
                <w:rFonts w:ascii="Verdana" w:eastAsia="Times New Roman" w:hAnsi="Verdana" w:cs="Times New Roman"/>
                <w:color w:val="000000"/>
                <w:sz w:val="20"/>
                <w:szCs w:val="20"/>
                <w:lang w:val="en-GB" w:eastAsia="it-IT"/>
              </w:rPr>
              <w:t xml:space="preserve"> </w:t>
            </w:r>
            <w:r w:rsidR="007204C8">
              <w:rPr>
                <w:rFonts w:ascii="Verdana" w:eastAsia="Times New Roman" w:hAnsi="Verdana" w:cs="Times New Roman"/>
                <w:color w:val="000000"/>
                <w:sz w:val="20"/>
                <w:szCs w:val="20"/>
                <w:lang w:val="en-GB" w:eastAsia="it-IT"/>
              </w:rPr>
              <w:t xml:space="preserve">far greater </w:t>
            </w:r>
            <w:r w:rsidR="007204C8" w:rsidRPr="00DF4D3B">
              <w:rPr>
                <w:rFonts w:ascii="Verdana" w:eastAsia="Times New Roman" w:hAnsi="Verdana" w:cs="Times New Roman"/>
                <w:color w:val="000000"/>
                <w:sz w:val="20"/>
                <w:szCs w:val="20"/>
                <w:lang w:val="en-GB" w:eastAsia="it-IT"/>
              </w:rPr>
              <w:t>rapidity which marks the growth 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204C8" w:rsidRPr="00DF4D3B">
              <w:rPr>
                <w:rFonts w:ascii="Verdana" w:eastAsia="Times New Roman" w:hAnsi="Verdana" w:cs="Times New Roman"/>
                <w:color w:val="000000"/>
                <w:sz w:val="20"/>
                <w:szCs w:val="20"/>
                <w:lang w:val="en-GB" w:eastAsia="it-IT"/>
              </w:rPr>
              <w:t xml:space="preserve"> </w:t>
            </w:r>
            <w:r w:rsidR="007204C8" w:rsidRPr="00DF4D3B">
              <w:rPr>
                <w:rFonts w:ascii="Verdana" w:eastAsia="Times New Roman" w:hAnsi="Verdana" w:cs="Times New Roman"/>
                <w:color w:val="000000"/>
                <w:sz w:val="20"/>
                <w:szCs w:val="20"/>
                <w:lang w:val="en-GB" w:eastAsia="it-IT"/>
              </w:rPr>
              <w:t>the relative and positive decline in the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Default="00DF4D3B" w:rsidP="007204C8">
      <w:pPr>
        <w:spacing w:before="102" w:after="0" w:line="240" w:lineRule="auto"/>
        <w:ind w:left="12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p>
    <w:p w:rsidR="007204C8" w:rsidRPr="007204C8" w:rsidRDefault="007204C8" w:rsidP="007204C8">
      <w:pPr>
        <w:pStyle w:val="Paragrafoelenco"/>
        <w:numPr>
          <w:ilvl w:val="0"/>
          <w:numId w:val="3"/>
        </w:numPr>
        <w:spacing w:before="102"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destruction of the com</w:t>
      </w:r>
      <w:r>
        <w:rPr>
          <w:rFonts w:ascii="Verdana" w:eastAsia="Times New Roman" w:hAnsi="Verdana" w:cs="Times New Roman"/>
          <w:color w:val="000000"/>
          <w:sz w:val="20"/>
          <w:szCs w:val="20"/>
          <w:lang w:val="en-GB" w:eastAsia="it-IT"/>
        </w:rPr>
        <w:t>mon-field system of cultivation;</w:t>
      </w:r>
    </w:p>
    <w:p w:rsidR="007204C8" w:rsidRPr="007204C8" w:rsidRDefault="007204C8" w:rsidP="007204C8">
      <w:pPr>
        <w:pStyle w:val="Paragrafoelenco"/>
        <w:numPr>
          <w:ilvl w:val="0"/>
          <w:numId w:val="3"/>
        </w:numPr>
        <w:spacing w:before="102" w:after="0" w:line="240" w:lineRule="auto"/>
        <w:jc w:val="both"/>
        <w:rPr>
          <w:rFonts w:ascii="Times New Roman" w:eastAsia="Times New Roman" w:hAnsi="Times New Roman" w:cs="Times New Roman"/>
          <w:color w:val="000000"/>
          <w:sz w:val="27"/>
          <w:szCs w:val="27"/>
          <w:lang w:val="en-US" w:eastAsia="it-IT"/>
        </w:rPr>
      </w:pPr>
      <w:r w:rsidRPr="007204C8">
        <w:rPr>
          <w:rFonts w:ascii="Verdana" w:eastAsia="Times New Roman" w:hAnsi="Verdana" w:cs="Times New Roman"/>
          <w:color w:val="000000"/>
          <w:sz w:val="20"/>
          <w:szCs w:val="20"/>
          <w:lang w:val="en-GB" w:eastAsia="it-IT"/>
        </w:rPr>
        <w:t>the enclosure, on a large scale, of co</w:t>
      </w:r>
      <w:r w:rsidRPr="007204C8">
        <w:rPr>
          <w:rFonts w:ascii="Verdana" w:eastAsia="Times New Roman" w:hAnsi="Verdana" w:cs="Times New Roman"/>
          <w:color w:val="000000"/>
          <w:sz w:val="20"/>
          <w:szCs w:val="20"/>
          <w:lang w:val="en-GB" w:eastAsia="it-IT"/>
        </w:rPr>
        <w:t>mmon and waste lands</w:t>
      </w:r>
      <w:r>
        <w:rPr>
          <w:rFonts w:ascii="Verdana" w:eastAsia="Times New Roman" w:hAnsi="Verdana" w:cs="Times New Roman"/>
          <w:color w:val="000000"/>
          <w:sz w:val="20"/>
          <w:szCs w:val="20"/>
          <w:lang w:val="en-GB" w:eastAsia="it-IT"/>
        </w:rPr>
        <w:t>;</w:t>
      </w:r>
    </w:p>
    <w:p w:rsidR="007204C8" w:rsidRPr="007204C8" w:rsidRDefault="007204C8" w:rsidP="007204C8">
      <w:pPr>
        <w:pStyle w:val="Paragrafoelenco"/>
        <w:numPr>
          <w:ilvl w:val="0"/>
          <w:numId w:val="3"/>
        </w:numPr>
        <w:spacing w:before="102"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consolidation of small farms into large</w:t>
      </w:r>
      <w:r>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470"/>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4258F" w:rsidP="00C4258F">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 xml:space="preserve">the breed of cattle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4258F" w:rsidP="00C4258F">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 xml:space="preserve">rotation of crops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4258F" w:rsidP="00C4258F">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 xml:space="preserve">the steam-plough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CB394D">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sidRPr="00DF4D3B">
              <w:rPr>
                <w:rFonts w:ascii="Verdana" w:eastAsia="Times New Roman" w:hAnsi="Verdana" w:cs="Times New Roman"/>
                <w:color w:val="000000"/>
                <w:sz w:val="20"/>
                <w:szCs w:val="20"/>
                <w:lang w:val="en-GB" w:eastAsia="it-IT"/>
              </w:rPr>
              <w:t xml:space="preserve">spinning-jenny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sidRPr="00DF4D3B">
              <w:rPr>
                <w:rFonts w:ascii="Verdana" w:eastAsia="Times New Roman" w:hAnsi="Verdana" w:cs="Times New Roman"/>
                <w:color w:val="000000"/>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CB394D">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sidRPr="00DF4D3B">
              <w:rPr>
                <w:rFonts w:ascii="Verdana" w:eastAsia="Times New Roman" w:hAnsi="Verdana" w:cs="Times New Roman"/>
                <w:color w:val="000000"/>
                <w:sz w:val="20"/>
                <w:szCs w:val="20"/>
                <w:lang w:val="en-GB" w:eastAsia="it-IT"/>
              </w:rPr>
              <w:t>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sidRPr="00DF4D3B">
              <w:rPr>
                <w:rFonts w:ascii="Verdana" w:eastAsia="Times New Roman" w:hAnsi="Verdana" w:cs="Times New Roman"/>
                <w:color w:val="000000"/>
                <w:sz w:val="20"/>
                <w:szCs w:val="20"/>
                <w:lang w:val="en-GB" w:eastAsia="it-IT"/>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B394D"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engine for a cotton-mill</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Pr>
                <w:rFonts w:ascii="Verdana" w:eastAsia="Times New Roman" w:hAnsi="Verdana" w:cs="Times New Roman"/>
                <w:sz w:val="20"/>
                <w:szCs w:val="20"/>
                <w:lang w:val="en-GB" w:eastAsia="it-IT"/>
              </w:rPr>
              <w:t>power-loom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Pr>
                <w:rFonts w:ascii="Verdana" w:eastAsia="Times New Roman" w:hAnsi="Verdana" w:cs="Times New Roman"/>
                <w:sz w:val="20"/>
                <w:szCs w:val="20"/>
                <w:lang w:val="en-GB" w:eastAsia="it-IT"/>
              </w:rPr>
              <w:t>pit-coal</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Pr>
                <w:rFonts w:ascii="Verdana" w:eastAsia="Times New Roman" w:hAnsi="Verdana" w:cs="Times New Roman"/>
                <w:sz w:val="20"/>
                <w:szCs w:val="20"/>
                <w:lang w:val="en-GB" w:eastAsia="it-IT"/>
              </w:rPr>
              <w:t>canals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B394D">
              <w:rPr>
                <w:rFonts w:ascii="Verdana" w:eastAsia="Times New Roman" w:hAnsi="Verdana" w:cs="Times New Roman"/>
                <w:sz w:val="20"/>
                <w:szCs w:val="20"/>
                <w:lang w:val="en-GB" w:eastAsia="it-IT"/>
              </w:rPr>
              <w:t>turnpike 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CB394D"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 xml:space="preserve"> </w:t>
            </w:r>
            <w:r w:rsidR="00DF4D3B"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214491" w:rsidRPr="00DF4D3B">
        <w:rPr>
          <w:rFonts w:ascii="Verdana" w:eastAsia="Times New Roman" w:hAnsi="Verdana" w:cs="Times New Roman"/>
          <w:color w:val="000000"/>
          <w:sz w:val="20"/>
          <w:szCs w:val="20"/>
          <w:lang w:val="en-GB" w:eastAsia="it-IT"/>
        </w:rPr>
        <w:t>the regular recurrence of periods of over-production and of depression</w:t>
      </w:r>
      <w:r w:rsidR="00214491">
        <w:rPr>
          <w:rFonts w:ascii="Verdana" w:eastAsia="Times New Roman" w:hAnsi="Verdana" w:cs="Times New Roman"/>
          <w:color w:val="000000"/>
          <w:sz w:val="20"/>
          <w:szCs w:val="20"/>
          <w:lang w:val="en-GB" w:eastAsia="it-IT"/>
        </w:rPr>
        <w:t>;</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substitution of factory </w:t>
      </w:r>
      <w:r w:rsidR="00214491">
        <w:rPr>
          <w:rFonts w:ascii="Verdana" w:eastAsia="Times New Roman" w:hAnsi="Verdana" w:cs="Times New Roman"/>
          <w:color w:val="000000"/>
          <w:sz w:val="20"/>
          <w:szCs w:val="20"/>
          <w:lang w:val="en-GB" w:eastAsia="it-IT"/>
        </w:rPr>
        <w:t>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214491">
              <w:rPr>
                <w:rFonts w:ascii="Verdana" w:eastAsia="Times New Roman" w:hAnsi="Verdana" w:cs="Times New Roman"/>
                <w:sz w:val="20"/>
                <w:szCs w:val="20"/>
                <w:lang w:val="en-GB" w:eastAsia="it-IT"/>
              </w:rPr>
              <w:t>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214491">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214491" w:rsidRPr="00DF4D3B">
              <w:rPr>
                <w:rFonts w:ascii="Verdana" w:eastAsia="Times New Roman" w:hAnsi="Verdana" w:cs="Times New Roman"/>
                <w:color w:val="000000"/>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214491" w:rsidRPr="00DF4D3B">
              <w:rPr>
                <w:rFonts w:ascii="Verdana" w:eastAsia="Times New Roman" w:hAnsi="Verdana" w:cs="Times New Roman"/>
                <w:color w:val="000000"/>
                <w:sz w:val="20"/>
                <w:szCs w:val="20"/>
                <w:lang w:val="en-GB" w:eastAsia="it-IT"/>
              </w:rPr>
              <w:t>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214491" w:rsidRPr="00DF4D3B" w:rsidRDefault="00DF4D3B" w:rsidP="00214491">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214491">
        <w:rPr>
          <w:rFonts w:ascii="Verdana" w:eastAsia="Times New Roman" w:hAnsi="Verdana" w:cs="Times New Roman"/>
          <w:color w:val="000000"/>
          <w:sz w:val="20"/>
          <w:szCs w:val="20"/>
          <w:lang w:val="en-GB" w:eastAsia="it-IT"/>
        </w:rPr>
        <w:t xml:space="preserve">: </w:t>
      </w:r>
      <w:r w:rsidR="00214491" w:rsidRPr="00DF4D3B">
        <w:rPr>
          <w:rFonts w:ascii="Verdana" w:eastAsia="Times New Roman" w:hAnsi="Verdana" w:cs="Times New Roman"/>
          <w:color w:val="000000"/>
          <w:sz w:val="20"/>
          <w:szCs w:val="20"/>
          <w:lang w:val="en-GB" w:eastAsia="it-IT"/>
        </w:rPr>
        <w:t>it represented a great social revolution, a change in the balance of political power and in the relative position of classes. The farmers shared in the prosperity of the landlord</w:t>
      </w:r>
      <w:r w:rsidR="00214491">
        <w:rPr>
          <w:rFonts w:ascii="Verdana" w:eastAsia="Times New Roman" w:hAnsi="Verdana" w:cs="Times New Roman"/>
          <w:color w:val="000000"/>
          <w:sz w:val="20"/>
          <w:szCs w:val="20"/>
          <w:lang w:val="en-GB" w:eastAsia="it-IT"/>
        </w:rPr>
        <w:t>s; for many of them held their</w:t>
      </w:r>
      <w:r w:rsidR="00214491" w:rsidRPr="00DF4D3B">
        <w:rPr>
          <w:rFonts w:ascii="Verdana" w:eastAsia="Times New Roman" w:hAnsi="Verdana" w:cs="Times New Roman"/>
          <w:color w:val="000000"/>
          <w:sz w:val="20"/>
          <w:szCs w:val="20"/>
          <w:lang w:val="en-GB" w:eastAsia="it-IT"/>
        </w:rPr>
        <w:t xml:space="preserve"> farms under beneficial leases, and made large profits by them.  </w:t>
      </w:r>
    </w:p>
    <w:p w:rsidR="00DF4D3B" w:rsidRPr="00DF4D3B" w:rsidRDefault="00214491" w:rsidP="00214491">
      <w:pPr>
        <w:spacing w:before="269" w:after="0" w:line="240" w:lineRule="auto"/>
        <w:jc w:val="both"/>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xml:space="preserve">   </w:t>
      </w:r>
      <w:r w:rsidR="00DF4D3B"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w:t>
      </w:r>
      <w:r w:rsidR="00214491">
        <w:rPr>
          <w:rFonts w:ascii="Verdana" w:eastAsia="Times New Roman" w:hAnsi="Verdana" w:cs="Times New Roman"/>
          <w:color w:val="000000"/>
          <w:sz w:val="20"/>
          <w:szCs w:val="20"/>
          <w:lang w:val="en-GB" w:eastAsia="it-IT"/>
        </w:rPr>
        <w:t>)</w:t>
      </w:r>
      <w:r w:rsidR="00214491" w:rsidRPr="00DF4D3B">
        <w:rPr>
          <w:rFonts w:ascii="Verdana" w:eastAsia="Times New Roman" w:hAnsi="Verdana" w:cs="Times New Roman"/>
          <w:color w:val="000000"/>
          <w:sz w:val="20"/>
          <w:szCs w:val="20"/>
          <w:lang w:val="en-GB" w:eastAsia="it-IT"/>
        </w:rPr>
        <w:t>cha</w:t>
      </w:r>
      <w:r w:rsidR="00214491">
        <w:rPr>
          <w:rFonts w:ascii="Verdana" w:eastAsia="Times New Roman" w:hAnsi="Verdana" w:cs="Times New Roman"/>
          <w:color w:val="000000"/>
          <w:sz w:val="20"/>
          <w:szCs w:val="20"/>
          <w:lang w:val="en-GB" w:eastAsia="it-IT"/>
        </w:rPr>
        <w:t xml:space="preserve">racter completely changed; </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w:t>
      </w:r>
      <w:r w:rsidR="00214491">
        <w:rPr>
          <w:rFonts w:ascii="Verdana" w:eastAsia="Times New Roman" w:hAnsi="Verdana" w:cs="Times New Roman"/>
          <w:color w:val="000000"/>
          <w:sz w:val="20"/>
          <w:szCs w:val="20"/>
          <w:lang w:val="en-GB" w:eastAsia="it-IT"/>
        </w:rPr>
        <w:t xml:space="preserve">)character </w:t>
      </w:r>
      <w:r w:rsidR="00214491" w:rsidRPr="00DF4D3B">
        <w:rPr>
          <w:rFonts w:ascii="Verdana" w:eastAsia="Times New Roman" w:hAnsi="Verdana" w:cs="Times New Roman"/>
          <w:color w:val="000000"/>
          <w:sz w:val="20"/>
          <w:szCs w:val="20"/>
          <w:lang w:val="en-GB" w:eastAsia="it-IT"/>
        </w:rPr>
        <w:t>ceased to wor</w:t>
      </w:r>
      <w:r w:rsidR="00214491">
        <w:rPr>
          <w:rFonts w:ascii="Verdana" w:eastAsia="Times New Roman" w:hAnsi="Verdana" w:cs="Times New Roman"/>
          <w:color w:val="000000"/>
          <w:sz w:val="20"/>
          <w:szCs w:val="20"/>
          <w:lang w:val="en-GB" w:eastAsia="it-IT"/>
        </w:rPr>
        <w:t>k and live with their labourers;</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EF35A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EF35AB" w:rsidRPr="00DF4D3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high prices</w:t>
            </w:r>
            <w:r w:rsidR="00EF35AB" w:rsidRPr="00DF4D3B">
              <w:rPr>
                <w:rFonts w:ascii="Verdana" w:eastAsia="Times New Roman" w:hAnsi="Verdana" w:cs="Times New Roman"/>
                <w:color w:val="000000"/>
                <w:sz w:val="20"/>
                <w:szCs w:val="20"/>
                <w:lang w:val="en-GB" w:eastAsia="it-IT"/>
              </w:rPr>
              <w:t xml:space="preserve">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EF35AB" w:rsidRPr="00DF4D3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wages were steadily falling</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EF35AB">
              <w:rPr>
                <w:rFonts w:ascii="Verdana" w:eastAsia="Times New Roman" w:hAnsi="Verdana" w:cs="Times New Roman"/>
                <w:color w:val="000000"/>
                <w:sz w:val="20"/>
                <w:szCs w:val="20"/>
                <w:lang w:val="en-GB" w:eastAsia="it-IT"/>
              </w:rPr>
              <w:t xml:space="preserve"> </w:t>
            </w:r>
            <w:r w:rsidR="00EF35AB">
              <w:rPr>
                <w:rFonts w:ascii="Verdana" w:eastAsia="Times New Roman" w:hAnsi="Verdana" w:cs="Times New Roman"/>
                <w:color w:val="000000"/>
                <w:sz w:val="20"/>
                <w:szCs w:val="20"/>
                <w:lang w:val="en-GB" w:eastAsia="it-IT"/>
              </w:rPr>
              <w:t xml:space="preserve">lost </w:t>
            </w:r>
            <w:r w:rsidR="00EF35AB" w:rsidRPr="00DF4D3B">
              <w:rPr>
                <w:rFonts w:ascii="Verdana" w:eastAsia="Times New Roman" w:hAnsi="Verdana" w:cs="Times New Roman"/>
                <w:color w:val="000000"/>
                <w:sz w:val="20"/>
                <w:szCs w:val="20"/>
                <w:lang w:val="en-GB" w:eastAsia="it-IT"/>
              </w:rPr>
              <w:t>common-rights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AC4E8B" w:rsidRPr="00EF35AB" w:rsidRDefault="00DF4D3B" w:rsidP="00EF35A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r w:rsidR="00EF35A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 xml:space="preserve">It is from this period, </w:t>
      </w:r>
      <w:proofErr w:type="spellStart"/>
      <w:r w:rsidR="00EF35AB" w:rsidRPr="00DF4D3B">
        <w:rPr>
          <w:rFonts w:ascii="Verdana" w:eastAsia="Times New Roman" w:hAnsi="Verdana" w:cs="Times New Roman"/>
          <w:color w:val="000000"/>
          <w:sz w:val="20"/>
          <w:szCs w:val="20"/>
          <w:lang w:val="en-GB" w:eastAsia="it-IT"/>
        </w:rPr>
        <w:t>viz</w:t>
      </w:r>
      <w:proofErr w:type="spellEnd"/>
      <w:r w:rsidR="00EF35AB"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w:t>
      </w:r>
      <w:r w:rsidR="00EF35AB">
        <w:rPr>
          <w:rFonts w:ascii="Verdana" w:eastAsia="Times New Roman" w:hAnsi="Verdana" w:cs="Times New Roman"/>
          <w:color w:val="000000"/>
          <w:sz w:val="20"/>
          <w:szCs w:val="20"/>
          <w:lang w:val="en-GB" w:eastAsia="it-IT"/>
        </w:rPr>
        <w:t xml:space="preserve"> T</w:t>
      </w:r>
      <w:r w:rsidR="00EF35AB" w:rsidRPr="00DF4D3B">
        <w:rPr>
          <w:rFonts w:ascii="Verdana" w:eastAsia="Times New Roman" w:hAnsi="Verdana" w:cs="Times New Roman"/>
          <w:color w:val="000000"/>
          <w:sz w:val="20"/>
          <w:szCs w:val="20"/>
          <w:lang w:val="en-GB" w:eastAsia="it-IT"/>
        </w:rPr>
        <w:t>he old relations between masters and men disappeared</w:t>
      </w:r>
      <w:r w:rsidR="00EF35A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Trades-Unions began a fight which looked as if it were between mortal enemies rather than joint producers.</w:t>
      </w:r>
      <w:r w:rsidR="00EF35A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The misery which came upon large sections of the working people at this epoch was</w:t>
      </w:r>
      <w:r w:rsidR="00EF35AB">
        <w:rPr>
          <w:rFonts w:ascii="Verdana" w:eastAsia="Times New Roman" w:hAnsi="Verdana" w:cs="Times New Roman"/>
          <w:color w:val="000000"/>
          <w:sz w:val="20"/>
          <w:szCs w:val="20"/>
          <w:lang w:val="en-GB" w:eastAsia="it-IT"/>
        </w:rPr>
        <w:t xml:space="preserve"> due to a fall in wages</w:t>
      </w:r>
      <w:r w:rsidR="00EF35AB" w:rsidRPr="00DF4D3B">
        <w:rPr>
          <w:rFonts w:ascii="Verdana" w:eastAsia="Times New Roman" w:hAnsi="Verdana" w:cs="Times New Roman"/>
          <w:color w:val="000000"/>
          <w:sz w:val="20"/>
          <w:szCs w:val="20"/>
          <w:lang w:val="en-GB" w:eastAsia="it-IT"/>
        </w:rPr>
        <w:t xml:space="preserve"> for in some industries they rose. But they suffered likewise from the conditions of labour under the factory system</w:t>
      </w:r>
      <w:r w:rsidR="00EF35AB">
        <w:rPr>
          <w:rFonts w:ascii="Verdana" w:eastAsia="Times New Roman" w:hAnsi="Verdana" w:cs="Times New Roman"/>
          <w:color w:val="000000"/>
          <w:sz w:val="20"/>
          <w:szCs w:val="20"/>
          <w:lang w:val="en-GB" w:eastAsia="it-IT"/>
        </w:rPr>
        <w:t xml:space="preserve">. </w:t>
      </w:r>
      <w:r w:rsidR="00EF35AB" w:rsidRPr="00DF4D3B">
        <w:rPr>
          <w:rFonts w:ascii="Verdana" w:eastAsia="Times New Roman" w:hAnsi="Verdana" w:cs="Times New Roman"/>
          <w:color w:val="000000"/>
          <w:sz w:val="20"/>
          <w:szCs w:val="20"/>
          <w:lang w:val="en-GB" w:eastAsia="it-IT"/>
        </w:rPr>
        <w:t>The effects of the Industrial Revolution prove that free competition may produce wealth without producing well-being. </w:t>
      </w:r>
      <w:bookmarkStart w:id="0" w:name="_GoBack"/>
      <w:bookmarkEnd w:id="0"/>
    </w:p>
    <w:sectPr w:rsidR="00AC4E8B" w:rsidRPr="00EF35AB" w:rsidSect="00AC4E8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8E" w:rsidRDefault="008B798E" w:rsidP="00DF4D3B">
      <w:pPr>
        <w:spacing w:after="0" w:line="240" w:lineRule="auto"/>
      </w:pPr>
      <w:r>
        <w:separator/>
      </w:r>
    </w:p>
  </w:endnote>
  <w:endnote w:type="continuationSeparator" w:id="0">
    <w:p w:rsidR="008B798E" w:rsidRDefault="008B798E"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405"/>
      <w:docPartObj>
        <w:docPartGallery w:val="Page Numbers (Bottom of Page)"/>
        <w:docPartUnique/>
      </w:docPartObj>
    </w:sdtPr>
    <w:sdtEndPr/>
    <w:sdtContent>
      <w:p w:rsidR="00DF4D3B" w:rsidRDefault="008B798E">
        <w:pPr>
          <w:pStyle w:val="Pidipagina"/>
          <w:jc w:val="right"/>
        </w:pPr>
        <w:r>
          <w:fldChar w:fldCharType="begin"/>
        </w:r>
        <w:r>
          <w:instrText xml:space="preserve"> PAGE   \* MERGEFORMAT </w:instrText>
        </w:r>
        <w:r>
          <w:fldChar w:fldCharType="separate"/>
        </w:r>
        <w:r w:rsidR="00EF35AB">
          <w:rPr>
            <w:noProof/>
          </w:rPr>
          <w:t>5</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8E" w:rsidRDefault="008B798E" w:rsidP="00DF4D3B">
      <w:pPr>
        <w:spacing w:after="0" w:line="240" w:lineRule="auto"/>
      </w:pPr>
      <w:r>
        <w:separator/>
      </w:r>
    </w:p>
  </w:footnote>
  <w:footnote w:type="continuationSeparator" w:id="0">
    <w:p w:rsidR="008B798E" w:rsidRDefault="008B798E"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E37"/>
    <w:multiLevelType w:val="hybridMultilevel"/>
    <w:tmpl w:val="95241A4C"/>
    <w:lvl w:ilvl="0" w:tplc="33244AE4">
      <w:start w:val="1"/>
      <w:numFmt w:val="lowerLetter"/>
      <w:lvlText w:val="%1)"/>
      <w:lvlJc w:val="left"/>
      <w:pPr>
        <w:ind w:left="720" w:hanging="360"/>
      </w:pPr>
      <w:rPr>
        <w:rFonts w:ascii="Verdana" w:hAnsi="Verdana"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2D717C"/>
    <w:multiLevelType w:val="hybridMultilevel"/>
    <w:tmpl w:val="9D844EE4"/>
    <w:lvl w:ilvl="0" w:tplc="5F140EFE">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0845BB"/>
    <w:multiLevelType w:val="hybridMultilevel"/>
    <w:tmpl w:val="E5D478A2"/>
    <w:lvl w:ilvl="0" w:tplc="DC9E292C">
      <w:start w:val="1"/>
      <w:numFmt w:val="decimal"/>
      <w:lvlText w:val="%1)"/>
      <w:lvlJc w:val="left"/>
      <w:pPr>
        <w:ind w:left="485" w:hanging="360"/>
      </w:pPr>
      <w:rPr>
        <w:rFonts w:ascii="Verdana" w:hAnsi="Verdana" w:hint="default"/>
        <w:sz w:val="20"/>
      </w:rPr>
    </w:lvl>
    <w:lvl w:ilvl="1" w:tplc="04100019" w:tentative="1">
      <w:start w:val="1"/>
      <w:numFmt w:val="lowerLetter"/>
      <w:lvlText w:val="%2."/>
      <w:lvlJc w:val="left"/>
      <w:pPr>
        <w:ind w:left="1205" w:hanging="360"/>
      </w:pPr>
    </w:lvl>
    <w:lvl w:ilvl="2" w:tplc="0410001B" w:tentative="1">
      <w:start w:val="1"/>
      <w:numFmt w:val="lowerRoman"/>
      <w:lvlText w:val="%3."/>
      <w:lvlJc w:val="right"/>
      <w:pPr>
        <w:ind w:left="1925" w:hanging="180"/>
      </w:pPr>
    </w:lvl>
    <w:lvl w:ilvl="3" w:tplc="0410000F" w:tentative="1">
      <w:start w:val="1"/>
      <w:numFmt w:val="decimal"/>
      <w:lvlText w:val="%4."/>
      <w:lvlJc w:val="left"/>
      <w:pPr>
        <w:ind w:left="2645" w:hanging="360"/>
      </w:pPr>
    </w:lvl>
    <w:lvl w:ilvl="4" w:tplc="04100019" w:tentative="1">
      <w:start w:val="1"/>
      <w:numFmt w:val="lowerLetter"/>
      <w:lvlText w:val="%5."/>
      <w:lvlJc w:val="left"/>
      <w:pPr>
        <w:ind w:left="3365" w:hanging="360"/>
      </w:pPr>
    </w:lvl>
    <w:lvl w:ilvl="5" w:tplc="0410001B" w:tentative="1">
      <w:start w:val="1"/>
      <w:numFmt w:val="lowerRoman"/>
      <w:lvlText w:val="%6."/>
      <w:lvlJc w:val="right"/>
      <w:pPr>
        <w:ind w:left="4085" w:hanging="180"/>
      </w:pPr>
    </w:lvl>
    <w:lvl w:ilvl="6" w:tplc="0410000F" w:tentative="1">
      <w:start w:val="1"/>
      <w:numFmt w:val="decimal"/>
      <w:lvlText w:val="%7."/>
      <w:lvlJc w:val="left"/>
      <w:pPr>
        <w:ind w:left="4805" w:hanging="360"/>
      </w:pPr>
    </w:lvl>
    <w:lvl w:ilvl="7" w:tplc="04100019" w:tentative="1">
      <w:start w:val="1"/>
      <w:numFmt w:val="lowerLetter"/>
      <w:lvlText w:val="%8."/>
      <w:lvlJc w:val="left"/>
      <w:pPr>
        <w:ind w:left="5525" w:hanging="360"/>
      </w:pPr>
    </w:lvl>
    <w:lvl w:ilvl="8" w:tplc="0410001B" w:tentative="1">
      <w:start w:val="1"/>
      <w:numFmt w:val="lowerRoman"/>
      <w:lvlText w:val="%9."/>
      <w:lvlJc w:val="right"/>
      <w:pPr>
        <w:ind w:left="62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4D3B"/>
    <w:rsid w:val="00214491"/>
    <w:rsid w:val="007204C8"/>
    <w:rsid w:val="008B798E"/>
    <w:rsid w:val="009F089C"/>
    <w:rsid w:val="00AC4E8B"/>
    <w:rsid w:val="00B55441"/>
    <w:rsid w:val="00C4258F"/>
    <w:rsid w:val="00CB394D"/>
    <w:rsid w:val="00DF4D3B"/>
    <w:rsid w:val="00EF35AB"/>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720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5ABE-A73F-4BBD-996D-62F95B3B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2697</Words>
  <Characters>15375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Georgie Benvenuto</cp:lastModifiedBy>
  <cp:revision>4</cp:revision>
  <dcterms:created xsi:type="dcterms:W3CDTF">2014-10-09T10:42:00Z</dcterms:created>
  <dcterms:modified xsi:type="dcterms:W3CDTF">2020-03-08T23:19:00Z</dcterms:modified>
</cp:coreProperties>
</file>