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labour profile speech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national labour profile is a piece of information concerning a nation’s regulations, </w:t>
      </w:r>
      <w:r>
        <w:rPr/>
        <w:t>acts and laws</w:t>
      </w:r>
      <w:r>
        <w:rPr/>
        <w:t xml:space="preserve"> dealing with work and labour.</w:t>
      </w:r>
    </w:p>
    <w:p>
      <w:pPr>
        <w:pStyle w:val="Normal"/>
        <w:rPr/>
      </w:pPr>
      <w:r>
        <w:rPr/>
        <w:t xml:space="preserve">In the italian constitution, work rights and regulations are two of the main subjects,. The constitution starts dealing with work starting from the </w:t>
      </w:r>
      <w:r>
        <w:rPr/>
        <w:t>very</w:t>
      </w:r>
      <w:r>
        <w:rPr/>
        <w:t xml:space="preserve"> first act where it is stated that the country is </w:t>
      </w:r>
      <w:r>
        <w:rPr/>
        <w:t>substantially</w:t>
      </w:r>
      <w:r>
        <w:rPr/>
        <w:t xml:space="preserve"> based on </w:t>
      </w:r>
      <w:r>
        <w:rPr/>
        <w:t>Labour</w:t>
      </w:r>
      <w:r>
        <w:rPr/>
        <w:t xml:space="preserve">. Hence, all citizens, regardless their sex, etnicity and status have the right and </w:t>
      </w:r>
      <w:r>
        <w:rPr/>
        <w:t>duty</w:t>
      </w:r>
      <w:r>
        <w:rPr/>
        <w:t xml:space="preserve"> to work. </w:t>
      </w:r>
      <w:r>
        <w:rPr/>
        <w:t>Equality must be guaranteed as a human right in every fields in and out of work.</w:t>
      </w:r>
    </w:p>
    <w:p>
      <w:pPr>
        <w:pStyle w:val="Normal"/>
        <w:rPr/>
      </w:pPr>
      <w:r>
        <w:rPr/>
        <w:t xml:space="preserve"> </w:t>
      </w:r>
      <w:r>
        <w:rPr/>
        <w:t>Work must be preserved, provided and protected by the government, on behalf of citizens rights and wellbeing.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Genaral legal framework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 w:val="false"/>
          <w:bCs w:val="false"/>
          <w:sz w:val="24"/>
          <w:szCs w:val="24"/>
        </w:rPr>
        <w:t>Italy is a republic where the power is on citizens behalf..</w:t>
      </w:r>
    </w:p>
    <w:p>
      <w:pPr>
        <w:pStyle w:val="Normal"/>
        <w:rPr/>
      </w:pPr>
      <w:r>
        <w:rPr>
          <w:sz w:val="24"/>
          <w:szCs w:val="24"/>
        </w:rPr>
        <w:t>-</w:t>
      </w:r>
      <w:r>
        <w:rPr>
          <w:lang w:val="en-GB"/>
        </w:rPr>
        <w:t xml:space="preserve">The Country is organized as a centralized State, divided into </w:t>
      </w:r>
      <w:r>
        <w:rPr>
          <w:lang w:val="en-GB"/>
        </w:rPr>
        <w:t xml:space="preserve">20 </w:t>
      </w:r>
      <w:r>
        <w:rPr>
          <w:lang w:val="en-GB"/>
        </w:rPr>
        <w:t xml:space="preserve">Regions, </w:t>
      </w:r>
      <w:r>
        <w:rPr>
          <w:lang w:val="en-GB"/>
        </w:rPr>
        <w:t>five of which have a special status.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GB"/>
        </w:rPr>
        <w:t>The Head of the State is the President of the Republic, elected by the Parliament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-The Legislative is composed of two chambers: the Senato and the Camera. </w:t>
      </w:r>
      <w:r>
        <w:rPr>
          <w:sz w:val="24"/>
          <w:szCs w:val="24"/>
          <w:lang w:val="en-GB"/>
        </w:rPr>
        <w:t>Laws must reach the unanimity by passing both chambers.</w:t>
      </w:r>
    </w:p>
    <w:p>
      <w:pPr>
        <w:pStyle w:val="Normal"/>
        <w:rPr/>
      </w:pPr>
      <w:r>
        <w:rPr>
          <w:sz w:val="24"/>
          <w:szCs w:val="24"/>
          <w:lang w:val="en-GB"/>
        </w:rPr>
        <w:t>-</w:t>
      </w:r>
      <w:r>
        <w:rPr>
          <w:lang w:val="en-GB"/>
        </w:rPr>
        <w:t>The government of the Republic is made up the Council of Ministers (the President of the Council +</w:t>
      </w:r>
      <w:r>
        <w:rPr>
          <w:lang w:val="en-GB"/>
        </w:rPr>
        <w:t xml:space="preserve"> the ministers)</w:t>
      </w:r>
    </w:p>
    <w:p>
      <w:pPr>
        <w:pStyle w:val="Normal"/>
        <w:rPr>
          <w:lang w:val="en-US"/>
        </w:rPr>
      </w:pPr>
      <w:r>
        <w:rPr>
          <w:lang w:val="en-US"/>
        </w:rPr>
        <w:t>- European Community Acts and Regulations and European Court of Justice judgements are applied directly into  the Italian legal system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GB"/>
        </w:rPr>
        <w:t>-</w:t>
      </w:r>
      <w:r>
        <w:rPr>
          <w:sz w:val="24"/>
          <w:szCs w:val="24"/>
          <w:lang w:val="en-US"/>
        </w:rPr>
        <w:t>The Judiciary is a professional and pyramidal body, composed of three instances.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rPr/>
      </w:pPr>
      <w:r>
        <w:rPr>
          <w:b/>
          <w:bCs/>
          <w:lang w:val="en-GB"/>
        </w:rPr>
        <w:t xml:space="preserve">LABOUR RIGHTS IN THE CONSTITUTION </w:t>
      </w:r>
      <w:r>
        <w:rPr>
          <w:b/>
          <w:bCs/>
          <w:lang w:val="en-GB"/>
        </w:rPr>
        <w:t>are:</w:t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1080" w:right="0" w:hanging="0"/>
        <w:rPr>
          <w:lang w:val="en-GB"/>
        </w:rPr>
      </w:pPr>
      <w:r>
        <w:rPr>
          <w:lang w:val="en-GB"/>
        </w:rPr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lang w:val="en-GB"/>
        </w:rPr>
        <w:t xml:space="preserve">the Republic recognizes the right to work </w:t>
      </w:r>
      <w:r>
        <w:rPr>
          <w:lang w:val="en-GB"/>
        </w:rPr>
        <w:t>to every citizen</w:t>
      </w:r>
    </w:p>
    <w:p>
      <w:pPr>
        <w:pStyle w:val="Normal"/>
        <w:numPr>
          <w:ilvl w:val="0"/>
          <w:numId w:val="0"/>
        </w:numPr>
        <w:ind w:left="720" w:hanging="0"/>
        <w:rPr>
          <w:lang w:val="en-GB"/>
        </w:rPr>
      </w:pPr>
      <w:r>
        <w:rPr>
          <w:lang w:val="en-GB"/>
        </w:rPr>
        <w:t xml:space="preserve">              </w:t>
      </w:r>
      <w:r>
        <w:rPr>
          <w:lang w:val="en-GB"/>
        </w:rPr>
        <w:t>the Republic protects work in all its forms and applications</w:t>
      </w:r>
    </w:p>
    <w:p>
      <w:pPr>
        <w:pStyle w:val="Normal"/>
        <w:numPr>
          <w:ilvl w:val="0"/>
          <w:numId w:val="0"/>
        </w:numPr>
        <w:ind w:left="720" w:hanging="0"/>
        <w:rPr>
          <w:lang w:val="en-GB"/>
        </w:rPr>
      </w:pPr>
      <w:r>
        <w:rPr>
          <w:lang w:val="en-GB"/>
        </w:rPr>
        <w:t xml:space="preserve">               </w:t>
      </w:r>
      <w:r>
        <w:rPr>
          <w:lang w:val="en-GB"/>
        </w:rPr>
        <w:t>fair pay, the maximum working hours, the weekly and annual paid vacation</w:t>
      </w:r>
    </w:p>
    <w:p>
      <w:pPr>
        <w:pStyle w:val="Normal"/>
        <w:numPr>
          <w:ilvl w:val="0"/>
          <w:numId w:val="0"/>
        </w:numPr>
        <w:ind w:left="720" w:hanging="0"/>
        <w:rPr>
          <w:lang w:val="en-GB"/>
        </w:rPr>
      </w:pPr>
      <w:r>
        <w:rPr>
          <w:lang w:val="en-GB"/>
        </w:rPr>
        <w:t>protection of women and of minors on the job</w:t>
      </w:r>
    </w:p>
    <w:p>
      <w:pPr>
        <w:pStyle w:val="ListParagraph"/>
        <w:bidi w:val="0"/>
        <w:rPr/>
      </w:pPr>
      <w:r>
        <w:rPr>
          <w:lang w:val="en-GB"/>
        </w:rPr>
        <w:t xml:space="preserve"> </w:t>
      </w:r>
      <w:r>
        <w:rPr>
          <w:lang w:val="en-GB"/>
        </w:rPr>
        <w:t xml:space="preserve">social insurance for </w:t>
      </w:r>
      <w:r>
        <w:rPr>
          <w:lang w:val="en-GB"/>
        </w:rPr>
        <w:t>eldery,</w:t>
      </w:r>
      <w:r>
        <w:rPr>
          <w:lang w:val="en-GB"/>
        </w:rPr>
        <w:t xml:space="preserve"> illness, invalidity, industrial diseases and accidents</w:t>
      </w:r>
    </w:p>
    <w:p>
      <w:pPr>
        <w:pStyle w:val="ListParagraph"/>
        <w:bidi w:val="0"/>
        <w:rPr/>
      </w:pPr>
      <w:r>
        <w:rPr>
          <w:lang w:val="en-GB"/>
        </w:rPr>
        <w:t xml:space="preserve">on Freedom of Association  </w:t>
      </w:r>
      <w:r>
        <w:rPr>
          <w:lang w:val="en-GB"/>
        </w:rPr>
        <w:t>(for instance “sindacati”)</w:t>
      </w:r>
    </w:p>
    <w:p>
      <w:pPr>
        <w:pStyle w:val="ListParagraph"/>
        <w:bidi w:val="0"/>
        <w:rPr>
          <w:lang w:val="en-GB"/>
        </w:rPr>
      </w:pPr>
      <w:r>
        <w:rPr>
          <w:lang w:val="en-GB"/>
        </w:rPr>
        <w:t xml:space="preserve">on the right to strike </w:t>
      </w:r>
    </w:p>
    <w:p>
      <w:pPr>
        <w:pStyle w:val="Normal"/>
        <w:rPr>
          <w:lang w:val="en-GB"/>
        </w:rPr>
      </w:pPr>
      <w:r>
        <w:rPr>
          <w:lang w:val="en-GB"/>
        </w:rPr>
        <w:t>paid leave for maternity, educational matters for students, illness, plus special occasions accorded between employee and employer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it-IT" w:eastAsia="en-US" w:bidi="ar-SA"/>
    </w:rPr>
  </w:style>
  <w:style w:type="paragraph" w:styleId="ListParagraph">
    <w:name w:val="List Paragraph"/>
    <w:basedOn w:val="Normal"/>
    <w:qFormat/>
    <w:pPr>
      <w:widowControl/>
      <w:spacing w:lineRule="auto" w:line="256" w:before="0" w:after="160"/>
      <w:ind w:left="720" w:right="0" w:hanging="0"/>
      <w:contextualSpacing/>
      <w:jc w:val="left"/>
      <w:textAlignment w:val="auto"/>
    </w:pPr>
    <w:rPr>
      <w:rFonts w:ascii="Calibri" w:hAnsi="Calibri" w:cs="Times New Roman"/>
      <w:sz w:val="22"/>
      <w:szCs w:val="22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LibreOffice/6.1.3.2$Windows_X86_64 LibreOffice_project/86daf60bf00efa86ad547e59e09d6bb77c699acb</Application>
  <Pages>1</Pages>
  <Words>324</Words>
  <CharactersWithSpaces>2008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2020-12-04T07:09:01Z</dcterms:created>
  <dc:creator/>
  <dc:description/>
  <dc:language>it-IT</dc:language>
  <cp:lastModifiedBy/>
  <dcterms:modified xsi:type="dcterms:W3CDTF">2020-12-04T07:44:26Z</dcterms:modified>
  <cp:revision>5</cp:revision>
  <dc:subject/>
  <dc:title/>
</cp:coreProperties>
</file>