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77B52" w14:textId="77777777" w:rsidR="009B0FA1" w:rsidRPr="00715BD1" w:rsidRDefault="009B0FA1" w:rsidP="009B0FA1">
      <w:pPr>
        <w:pStyle w:val="NormaleWeb"/>
        <w:shd w:val="clear" w:color="auto" w:fill="FFFFFF"/>
        <w:spacing w:before="0" w:beforeAutospacing="0" w:after="0" w:afterAutospacing="0"/>
        <w:rPr>
          <w:rFonts w:ascii="Arial" w:hAnsi="Arial" w:cs="Arial"/>
          <w:color w:val="555555"/>
          <w:sz w:val="28"/>
          <w:szCs w:val="28"/>
        </w:rPr>
      </w:pPr>
      <w:r w:rsidRPr="00715BD1">
        <w:rPr>
          <w:rFonts w:ascii="Arial" w:hAnsi="Arial" w:cs="Arial"/>
          <w:color w:val="555555"/>
          <w:sz w:val="28"/>
          <w:szCs w:val="28"/>
        </w:rPr>
        <w:t>MACBETH – Io non so quasi più</w:t>
      </w:r>
      <w:r w:rsidRPr="00715BD1">
        <w:rPr>
          <w:rFonts w:ascii="Arial" w:hAnsi="Arial" w:cs="Arial"/>
          <w:color w:val="555555"/>
          <w:sz w:val="28"/>
          <w:szCs w:val="28"/>
        </w:rPr>
        <w:br/>
        <w:t>quale sia il sapor della paura.</w:t>
      </w:r>
      <w:r w:rsidRPr="00715BD1">
        <w:rPr>
          <w:rFonts w:ascii="Arial" w:hAnsi="Arial" w:cs="Arial"/>
          <w:color w:val="555555"/>
          <w:sz w:val="28"/>
          <w:szCs w:val="28"/>
        </w:rPr>
        <w:br/>
        <w:t>Un tempo a udire un grido nella notte</w:t>
      </w:r>
      <w:r w:rsidRPr="00715BD1">
        <w:rPr>
          <w:rFonts w:ascii="Arial" w:hAnsi="Arial" w:cs="Arial"/>
          <w:color w:val="555555"/>
          <w:sz w:val="28"/>
          <w:szCs w:val="28"/>
        </w:rPr>
        <w:br/>
        <w:t>m’avrebbe raggelato tutti i sensi,</w:t>
      </w:r>
      <w:r w:rsidRPr="00715BD1">
        <w:rPr>
          <w:rFonts w:ascii="Arial" w:hAnsi="Arial" w:cs="Arial"/>
          <w:color w:val="555555"/>
          <w:sz w:val="28"/>
          <w:szCs w:val="28"/>
        </w:rPr>
        <w:br/>
        <w:t>e ad ascoltare un macabro racconto</w:t>
      </w:r>
      <w:r w:rsidRPr="00715BD1">
        <w:rPr>
          <w:rFonts w:ascii="Arial" w:hAnsi="Arial" w:cs="Arial"/>
          <w:color w:val="555555"/>
          <w:sz w:val="28"/>
          <w:szCs w:val="28"/>
        </w:rPr>
        <w:br/>
        <w:t>mi si sarebbero rizzati in testa</w:t>
      </w:r>
      <w:r w:rsidRPr="00715BD1">
        <w:rPr>
          <w:rFonts w:ascii="Arial" w:hAnsi="Arial" w:cs="Arial"/>
          <w:color w:val="555555"/>
          <w:sz w:val="28"/>
          <w:szCs w:val="28"/>
        </w:rPr>
        <w:br/>
        <w:t>irti i capelli come se animati</w:t>
      </w:r>
      <w:r w:rsidRPr="00715BD1">
        <w:rPr>
          <w:rFonts w:ascii="Arial" w:hAnsi="Arial" w:cs="Arial"/>
          <w:color w:val="555555"/>
          <w:sz w:val="28"/>
          <w:szCs w:val="28"/>
        </w:rPr>
        <w:br/>
        <w:t>da propria vita. Son sazio d’orrori:</w:t>
      </w:r>
      <w:r w:rsidRPr="00715BD1">
        <w:rPr>
          <w:rFonts w:ascii="Arial" w:hAnsi="Arial" w:cs="Arial"/>
          <w:color w:val="555555"/>
          <w:sz w:val="28"/>
          <w:szCs w:val="28"/>
        </w:rPr>
        <w:br/>
        <w:t>e la ferocia, consueta compagna</w:t>
      </w:r>
      <w:r w:rsidRPr="00715BD1">
        <w:rPr>
          <w:rFonts w:ascii="Arial" w:hAnsi="Arial" w:cs="Arial"/>
          <w:color w:val="555555"/>
          <w:sz w:val="28"/>
          <w:szCs w:val="28"/>
        </w:rPr>
        <w:br/>
        <w:t>di tutti i miei pensieri di massacro,</w:t>
      </w:r>
      <w:r w:rsidRPr="00715BD1">
        <w:rPr>
          <w:rFonts w:ascii="Arial" w:hAnsi="Arial" w:cs="Arial"/>
          <w:color w:val="555555"/>
          <w:sz w:val="28"/>
          <w:szCs w:val="28"/>
        </w:rPr>
        <w:br/>
        <w:t>più non riesce a farmi trasalire.</w:t>
      </w:r>
    </w:p>
    <w:p w14:paraId="66A2FED5" w14:textId="77777777" w:rsidR="009B0FA1" w:rsidRPr="00715BD1" w:rsidRDefault="009B0FA1" w:rsidP="009B0FA1">
      <w:pPr>
        <w:pStyle w:val="NormaleWeb"/>
        <w:shd w:val="clear" w:color="auto" w:fill="FFFFFF"/>
        <w:spacing w:before="0" w:beforeAutospacing="0" w:after="0" w:afterAutospacing="0"/>
        <w:rPr>
          <w:rFonts w:ascii="Arial" w:hAnsi="Arial" w:cs="Arial"/>
          <w:color w:val="555555"/>
          <w:sz w:val="28"/>
          <w:szCs w:val="28"/>
        </w:rPr>
      </w:pPr>
      <w:r w:rsidRPr="00715BD1">
        <w:rPr>
          <w:rStyle w:val="Enfasicorsivo"/>
          <w:rFonts w:ascii="Arial" w:hAnsi="Arial" w:cs="Arial"/>
          <w:color w:val="555555"/>
          <w:sz w:val="28"/>
          <w:szCs w:val="28"/>
        </w:rPr>
        <w:t>Rientra SEYTON</w:t>
      </w:r>
      <w:r w:rsidRPr="00715BD1">
        <w:rPr>
          <w:rFonts w:ascii="Arial" w:hAnsi="Arial" w:cs="Arial"/>
          <w:i/>
          <w:iCs/>
          <w:color w:val="555555"/>
          <w:sz w:val="28"/>
          <w:szCs w:val="28"/>
        </w:rPr>
        <w:br/>
      </w:r>
      <w:r w:rsidRPr="00715BD1">
        <w:rPr>
          <w:rFonts w:ascii="Arial" w:hAnsi="Arial" w:cs="Arial"/>
          <w:color w:val="555555"/>
          <w:sz w:val="28"/>
          <w:szCs w:val="28"/>
        </w:rPr>
        <w:t>Ebbene, allora, perché quelle grida?</w:t>
      </w:r>
    </w:p>
    <w:p w14:paraId="16172FF0" w14:textId="77777777" w:rsidR="009B0FA1" w:rsidRPr="00715BD1" w:rsidRDefault="009B0FA1" w:rsidP="009B0FA1">
      <w:pPr>
        <w:pStyle w:val="NormaleWeb"/>
        <w:shd w:val="clear" w:color="auto" w:fill="FFFFFF"/>
        <w:spacing w:before="0" w:beforeAutospacing="0" w:after="0" w:afterAutospacing="0"/>
        <w:rPr>
          <w:rFonts w:ascii="Arial" w:hAnsi="Arial" w:cs="Arial"/>
          <w:color w:val="555555"/>
          <w:sz w:val="28"/>
          <w:szCs w:val="28"/>
        </w:rPr>
      </w:pPr>
      <w:r w:rsidRPr="00715BD1">
        <w:rPr>
          <w:rFonts w:ascii="Arial" w:hAnsi="Arial" w:cs="Arial"/>
          <w:color w:val="555555"/>
          <w:sz w:val="28"/>
          <w:szCs w:val="28"/>
        </w:rPr>
        <w:t>SEYTON – È morta la regina, monsignore.</w:t>
      </w:r>
    </w:p>
    <w:p w14:paraId="1296B5A6" w14:textId="475FB4FF" w:rsidR="009B0FA1" w:rsidRPr="00715BD1" w:rsidRDefault="009B0FA1" w:rsidP="009B0FA1">
      <w:pPr>
        <w:pStyle w:val="NormaleWeb"/>
        <w:shd w:val="clear" w:color="auto" w:fill="FFFFFF"/>
        <w:spacing w:before="0" w:beforeAutospacing="0" w:after="0" w:afterAutospacing="0"/>
        <w:rPr>
          <w:rFonts w:ascii="Arial" w:hAnsi="Arial" w:cs="Arial"/>
          <w:color w:val="555555"/>
          <w:sz w:val="28"/>
          <w:szCs w:val="28"/>
        </w:rPr>
      </w:pPr>
      <w:r w:rsidRPr="00715BD1">
        <w:rPr>
          <w:rFonts w:ascii="Arial" w:hAnsi="Arial" w:cs="Arial"/>
          <w:color w:val="555555"/>
          <w:sz w:val="28"/>
          <w:szCs w:val="28"/>
        </w:rPr>
        <w:t>MACBETH – Doveva pur morire, presto o tardi;</w:t>
      </w:r>
      <w:r w:rsidRPr="00715BD1">
        <w:rPr>
          <w:rFonts w:ascii="Arial" w:hAnsi="Arial" w:cs="Arial"/>
          <w:color w:val="555555"/>
          <w:sz w:val="28"/>
          <w:szCs w:val="28"/>
        </w:rPr>
        <w:br/>
        <w:t>il momento doveva pur venire</w:t>
      </w:r>
      <w:r w:rsidRPr="00715BD1">
        <w:rPr>
          <w:rFonts w:ascii="Arial" w:hAnsi="Arial" w:cs="Arial"/>
          <w:color w:val="555555"/>
          <w:sz w:val="28"/>
          <w:szCs w:val="28"/>
        </w:rPr>
        <w:br/>
        <w:t>di udir questa parola…</w:t>
      </w:r>
      <w:r w:rsidRPr="00715BD1">
        <w:rPr>
          <w:rFonts w:ascii="Arial" w:hAnsi="Arial" w:cs="Arial"/>
          <w:color w:val="555555"/>
          <w:sz w:val="28"/>
          <w:szCs w:val="28"/>
        </w:rPr>
        <w:br/>
        <w:t>Domani, e poi domani, e poi domani,</w:t>
      </w:r>
      <w:r w:rsidRPr="00715BD1">
        <w:rPr>
          <w:rFonts w:ascii="Arial" w:hAnsi="Arial" w:cs="Arial"/>
          <w:color w:val="555555"/>
          <w:sz w:val="28"/>
          <w:szCs w:val="28"/>
        </w:rPr>
        <w:br/>
        <w:t>il tempo striscia, un giorno dopo l’altro,</w:t>
      </w:r>
      <w:r w:rsidRPr="00715BD1">
        <w:rPr>
          <w:rFonts w:ascii="Arial" w:hAnsi="Arial" w:cs="Arial"/>
          <w:color w:val="555555"/>
          <w:sz w:val="28"/>
          <w:szCs w:val="28"/>
        </w:rPr>
        <w:br/>
        <w:t>a passetti, fino all’estrema sillaba</w:t>
      </w:r>
      <w:r w:rsidRPr="00715BD1">
        <w:rPr>
          <w:rFonts w:ascii="Arial" w:hAnsi="Arial" w:cs="Arial"/>
          <w:color w:val="555555"/>
          <w:sz w:val="28"/>
          <w:szCs w:val="28"/>
        </w:rPr>
        <w:br/>
        <w:t>del discorso assegnato e i nostri ieri</w:t>
      </w:r>
      <w:r w:rsidRPr="00715BD1">
        <w:rPr>
          <w:rFonts w:ascii="Arial" w:hAnsi="Arial" w:cs="Arial"/>
          <w:color w:val="555555"/>
          <w:sz w:val="28"/>
          <w:szCs w:val="28"/>
        </w:rPr>
        <w:br/>
        <w:t>saran tutti serviti</w:t>
      </w:r>
      <w:r w:rsidRPr="00715BD1">
        <w:rPr>
          <w:rFonts w:ascii="Arial" w:hAnsi="Arial" w:cs="Arial"/>
          <w:color w:val="555555"/>
          <w:sz w:val="28"/>
          <w:szCs w:val="28"/>
        </w:rPr>
        <w:br/>
        <w:t>a rischiarar la via verso la morte</w:t>
      </w:r>
      <w:r w:rsidRPr="00715BD1">
        <w:rPr>
          <w:rFonts w:ascii="Arial" w:hAnsi="Arial" w:cs="Arial"/>
          <w:color w:val="555555"/>
          <w:sz w:val="28"/>
          <w:szCs w:val="28"/>
        </w:rPr>
        <w:br/>
        <w:t>a dei pazzi. Breve candela, spegniti!</w:t>
      </w:r>
      <w:r w:rsidRPr="00715BD1">
        <w:rPr>
          <w:rFonts w:ascii="Arial" w:hAnsi="Arial" w:cs="Arial"/>
          <w:color w:val="555555"/>
          <w:sz w:val="28"/>
          <w:szCs w:val="28"/>
        </w:rPr>
        <w:br/>
        <w:t>La vita è solo un’ombra che cammina,</w:t>
      </w:r>
      <w:r w:rsidRPr="00715BD1">
        <w:rPr>
          <w:rFonts w:ascii="Arial" w:hAnsi="Arial" w:cs="Arial"/>
          <w:color w:val="555555"/>
          <w:sz w:val="28"/>
          <w:szCs w:val="28"/>
        </w:rPr>
        <w:br/>
        <w:t>un povero attorello sussiegoso</w:t>
      </w:r>
      <w:r w:rsidRPr="00715BD1">
        <w:rPr>
          <w:rFonts w:ascii="Arial" w:hAnsi="Arial" w:cs="Arial"/>
          <w:color w:val="555555"/>
          <w:sz w:val="28"/>
          <w:szCs w:val="28"/>
        </w:rPr>
        <w:br/>
        <w:t>che si dimena sopra un palcoscenico</w:t>
      </w:r>
      <w:r w:rsidRPr="00715BD1">
        <w:rPr>
          <w:rFonts w:ascii="Arial" w:hAnsi="Arial" w:cs="Arial"/>
          <w:color w:val="555555"/>
          <w:sz w:val="28"/>
          <w:szCs w:val="28"/>
        </w:rPr>
        <w:br/>
        <w:t>per il tempo assegnato alla sua parte,</w:t>
      </w:r>
      <w:r w:rsidRPr="00715BD1">
        <w:rPr>
          <w:rFonts w:ascii="Arial" w:hAnsi="Arial" w:cs="Arial"/>
          <w:color w:val="555555"/>
          <w:sz w:val="28"/>
          <w:szCs w:val="28"/>
        </w:rPr>
        <w:br/>
        <w:t>e poi di lui nessuno ud</w:t>
      </w:r>
      <w:r w:rsidR="00715BD1" w:rsidRPr="00715BD1">
        <w:rPr>
          <w:rFonts w:ascii="Arial" w:hAnsi="Arial" w:cs="Arial"/>
          <w:color w:val="555555"/>
          <w:sz w:val="28"/>
          <w:szCs w:val="28"/>
        </w:rPr>
        <w:t>ir</w:t>
      </w:r>
      <w:r w:rsidRPr="00715BD1">
        <w:rPr>
          <w:rFonts w:ascii="Arial" w:hAnsi="Arial" w:cs="Arial"/>
          <w:color w:val="555555"/>
          <w:sz w:val="28"/>
          <w:szCs w:val="28"/>
        </w:rPr>
        <w:t>à più nulla:</w:t>
      </w:r>
      <w:r w:rsidRPr="00715BD1">
        <w:rPr>
          <w:rFonts w:ascii="Arial" w:hAnsi="Arial" w:cs="Arial"/>
          <w:color w:val="555555"/>
          <w:sz w:val="28"/>
          <w:szCs w:val="28"/>
        </w:rPr>
        <w:br/>
        <w:t>è un racconto narrato da un idiota,</w:t>
      </w:r>
      <w:r w:rsidRPr="00715BD1">
        <w:rPr>
          <w:rFonts w:ascii="Arial" w:hAnsi="Arial" w:cs="Arial"/>
          <w:color w:val="555555"/>
          <w:sz w:val="28"/>
          <w:szCs w:val="28"/>
        </w:rPr>
        <w:br/>
        <w:t>pieno di grida, strepiti, furori,</w:t>
      </w:r>
      <w:r w:rsidRPr="00715BD1">
        <w:rPr>
          <w:rFonts w:ascii="Arial" w:hAnsi="Arial" w:cs="Arial"/>
          <w:color w:val="555555"/>
          <w:sz w:val="28"/>
          <w:szCs w:val="28"/>
        </w:rPr>
        <w:br/>
        <w:t>del tutto privi di significato!</w:t>
      </w:r>
    </w:p>
    <w:p w14:paraId="3DAF6364" w14:textId="0C84DB7B" w:rsidR="00715BD1" w:rsidRPr="00715BD1" w:rsidRDefault="00715BD1" w:rsidP="009B0FA1">
      <w:pPr>
        <w:pStyle w:val="NormaleWeb"/>
        <w:shd w:val="clear" w:color="auto" w:fill="FFFFFF"/>
        <w:spacing w:before="0" w:beforeAutospacing="0" w:after="0" w:afterAutospacing="0"/>
        <w:rPr>
          <w:rFonts w:ascii="Arial" w:hAnsi="Arial" w:cs="Arial"/>
          <w:color w:val="555555"/>
          <w:sz w:val="28"/>
          <w:szCs w:val="28"/>
        </w:rPr>
      </w:pPr>
    </w:p>
    <w:p w14:paraId="5FE4C397" w14:textId="663063C0" w:rsidR="00715BD1" w:rsidRPr="00715BD1" w:rsidRDefault="00715BD1" w:rsidP="009B0FA1">
      <w:pPr>
        <w:pStyle w:val="NormaleWeb"/>
        <w:shd w:val="clear" w:color="auto" w:fill="FFFFFF"/>
        <w:spacing w:before="0" w:beforeAutospacing="0" w:after="0" w:afterAutospacing="0"/>
        <w:rPr>
          <w:rFonts w:ascii="Arial" w:hAnsi="Arial" w:cs="Arial"/>
          <w:color w:val="555555"/>
          <w:sz w:val="28"/>
          <w:szCs w:val="28"/>
        </w:rPr>
      </w:pPr>
    </w:p>
    <w:p w14:paraId="696FAC2B" w14:textId="7C2CCB47" w:rsidR="00715BD1" w:rsidRPr="00715BD1" w:rsidRDefault="00715BD1" w:rsidP="009B0FA1">
      <w:pPr>
        <w:pStyle w:val="NormaleWeb"/>
        <w:shd w:val="clear" w:color="auto" w:fill="FFFFFF"/>
        <w:spacing w:before="0" w:beforeAutospacing="0" w:after="0" w:afterAutospacing="0"/>
        <w:rPr>
          <w:rFonts w:ascii="Arial" w:hAnsi="Arial" w:cs="Arial"/>
          <w:color w:val="555555"/>
          <w:sz w:val="28"/>
          <w:szCs w:val="28"/>
        </w:rPr>
      </w:pPr>
    </w:p>
    <w:p w14:paraId="5D7F64F1" w14:textId="4146AB2C" w:rsidR="00715BD1" w:rsidRDefault="00715BD1" w:rsidP="009B0FA1">
      <w:pPr>
        <w:pStyle w:val="NormaleWeb"/>
        <w:shd w:val="clear" w:color="auto" w:fill="FFFFFF"/>
        <w:spacing w:before="0" w:beforeAutospacing="0" w:after="0" w:afterAutospacing="0"/>
        <w:rPr>
          <w:rFonts w:ascii="Arial" w:hAnsi="Arial" w:cs="Arial"/>
          <w:color w:val="555555"/>
          <w:sz w:val="28"/>
          <w:szCs w:val="28"/>
        </w:rPr>
      </w:pPr>
      <w:r w:rsidRPr="00715BD1">
        <w:rPr>
          <w:rFonts w:ascii="Arial" w:hAnsi="Arial" w:cs="Arial"/>
          <w:color w:val="555555"/>
          <w:sz w:val="28"/>
          <w:szCs w:val="28"/>
        </w:rPr>
        <w:t>In this extract of act 5, scene 5, there are two people that are having a conversation</w:t>
      </w:r>
      <w:r>
        <w:rPr>
          <w:rFonts w:ascii="Arial" w:hAnsi="Arial" w:cs="Arial"/>
          <w:color w:val="555555"/>
          <w:sz w:val="28"/>
          <w:szCs w:val="28"/>
        </w:rPr>
        <w:t xml:space="preserve">. </w:t>
      </w:r>
      <w:r w:rsidRPr="00715BD1">
        <w:rPr>
          <w:rFonts w:ascii="Arial" w:hAnsi="Arial" w:cs="Arial"/>
          <w:color w:val="555555"/>
          <w:sz w:val="28"/>
          <w:szCs w:val="28"/>
        </w:rPr>
        <w:t>Macbeth is talking about the sens</w:t>
      </w:r>
      <w:r w:rsidR="00574D01">
        <w:rPr>
          <w:rFonts w:ascii="Arial" w:hAnsi="Arial" w:cs="Arial"/>
          <w:color w:val="555555"/>
          <w:sz w:val="28"/>
          <w:szCs w:val="28"/>
        </w:rPr>
        <w:t>e</w:t>
      </w:r>
      <w:r w:rsidRPr="00715BD1">
        <w:rPr>
          <w:rFonts w:ascii="Arial" w:hAnsi="Arial" w:cs="Arial"/>
          <w:color w:val="555555"/>
          <w:sz w:val="28"/>
          <w:szCs w:val="28"/>
        </w:rPr>
        <w:t xml:space="preserve"> of scare that by now doesn’t touch him anymore.</w:t>
      </w:r>
      <w:r>
        <w:rPr>
          <w:rFonts w:ascii="Arial" w:hAnsi="Arial" w:cs="Arial"/>
          <w:color w:val="555555"/>
          <w:sz w:val="28"/>
          <w:szCs w:val="28"/>
        </w:rPr>
        <w:t xml:space="preserve"> He says that he is full of horror: nobody and nothing scares him anymore. Infact,the intelligent reader understands that he is referring </w:t>
      </w:r>
      <w:r w:rsidR="00574D01">
        <w:rPr>
          <w:rFonts w:ascii="Arial" w:hAnsi="Arial" w:cs="Arial"/>
          <w:color w:val="555555"/>
          <w:sz w:val="28"/>
          <w:szCs w:val="28"/>
        </w:rPr>
        <w:t xml:space="preserve">to the murder of King Duncan, that in a way or in another has marked his consciousness. Infact, Macbeth seems to have lost sensivity and emotions: this hypothesis is strongly remarked by his answer at the information given by Seyton, who tells Macbeth that Lady Macbeth is dead. His answer infact, convey indifference for the fact, as if Macbeth is happy </w:t>
      </w:r>
      <w:r w:rsidR="00574D01">
        <w:rPr>
          <w:rFonts w:ascii="Arial" w:hAnsi="Arial" w:cs="Arial"/>
          <w:color w:val="555555"/>
          <w:sz w:val="28"/>
          <w:szCs w:val="28"/>
        </w:rPr>
        <w:lastRenderedPageBreak/>
        <w:t>instead of beeing sad and regretful. At this point, the intelligent reader can make an hypotesis: maybe Macbeth is relly prooved for what he has done to</w:t>
      </w:r>
      <w:r w:rsidR="007E7391">
        <w:rPr>
          <w:rFonts w:ascii="Arial" w:hAnsi="Arial" w:cs="Arial"/>
          <w:color w:val="555555"/>
          <w:sz w:val="28"/>
          <w:szCs w:val="28"/>
        </w:rPr>
        <w:t xml:space="preserve"> King Duncan that he can’t think about anything else. His consci</w:t>
      </w:r>
      <w:r w:rsidR="00A513F0">
        <w:rPr>
          <w:rFonts w:ascii="Arial" w:hAnsi="Arial" w:cs="Arial"/>
          <w:color w:val="555555"/>
          <w:sz w:val="28"/>
          <w:szCs w:val="28"/>
        </w:rPr>
        <w:t>ence</w:t>
      </w:r>
      <w:r w:rsidR="007E7391">
        <w:rPr>
          <w:rFonts w:ascii="Arial" w:hAnsi="Arial" w:cs="Arial"/>
          <w:color w:val="555555"/>
          <w:sz w:val="28"/>
          <w:szCs w:val="28"/>
        </w:rPr>
        <w:t xml:space="preserve"> is full of guilt for what he has done that he can’t tollerate his action, and the action of his wife</w:t>
      </w:r>
      <w:r w:rsidR="004D3D8B">
        <w:rPr>
          <w:rFonts w:ascii="Arial" w:hAnsi="Arial" w:cs="Arial"/>
          <w:color w:val="555555"/>
          <w:sz w:val="28"/>
          <w:szCs w:val="28"/>
        </w:rPr>
        <w:t>,</w:t>
      </w:r>
      <w:r w:rsidR="007E7391">
        <w:rPr>
          <w:rFonts w:ascii="Arial" w:hAnsi="Arial" w:cs="Arial"/>
          <w:color w:val="555555"/>
          <w:sz w:val="28"/>
          <w:szCs w:val="28"/>
        </w:rPr>
        <w:t xml:space="preserve"> who was his accessory.</w:t>
      </w:r>
    </w:p>
    <w:p w14:paraId="07430285" w14:textId="27D6379F" w:rsidR="00E75216" w:rsidRDefault="00E75216" w:rsidP="009B0FA1">
      <w:pPr>
        <w:pStyle w:val="NormaleWeb"/>
        <w:shd w:val="clear" w:color="auto" w:fill="FFFFFF"/>
        <w:spacing w:before="0" w:beforeAutospacing="0" w:after="0" w:afterAutospacing="0"/>
        <w:rPr>
          <w:rFonts w:ascii="Arial" w:hAnsi="Arial" w:cs="Arial"/>
          <w:color w:val="555555"/>
          <w:sz w:val="28"/>
          <w:szCs w:val="28"/>
        </w:rPr>
      </w:pPr>
      <w:r>
        <w:rPr>
          <w:rFonts w:ascii="Arial" w:hAnsi="Arial" w:cs="Arial"/>
          <w:color w:val="555555"/>
          <w:sz w:val="28"/>
          <w:szCs w:val="28"/>
        </w:rPr>
        <w:t>Even here, there is the theme of Time,one of the most relevant and recurring t</w:t>
      </w:r>
      <w:r w:rsidR="004D3D8B">
        <w:rPr>
          <w:rFonts w:ascii="Arial" w:hAnsi="Arial" w:cs="Arial"/>
          <w:color w:val="555555"/>
          <w:sz w:val="28"/>
          <w:szCs w:val="28"/>
        </w:rPr>
        <w:t>hem</w:t>
      </w:r>
      <w:r>
        <w:rPr>
          <w:rFonts w:ascii="Arial" w:hAnsi="Arial" w:cs="Arial"/>
          <w:color w:val="555555"/>
          <w:sz w:val="28"/>
          <w:szCs w:val="28"/>
        </w:rPr>
        <w:t>e in Shakespeare’s sonnets.</w:t>
      </w:r>
    </w:p>
    <w:p w14:paraId="6BCDBE3B" w14:textId="17F57E63" w:rsidR="003110CB" w:rsidRDefault="003110CB" w:rsidP="009B0FA1">
      <w:pPr>
        <w:pStyle w:val="NormaleWeb"/>
        <w:shd w:val="clear" w:color="auto" w:fill="FFFFFF"/>
        <w:spacing w:before="0" w:beforeAutospacing="0" w:after="0" w:afterAutospacing="0"/>
        <w:rPr>
          <w:rFonts w:ascii="Arial" w:hAnsi="Arial" w:cs="Arial"/>
          <w:color w:val="555555"/>
          <w:sz w:val="28"/>
          <w:szCs w:val="28"/>
        </w:rPr>
      </w:pPr>
      <w:r>
        <w:rPr>
          <w:rFonts w:ascii="Arial" w:hAnsi="Arial" w:cs="Arial"/>
          <w:color w:val="555555"/>
          <w:sz w:val="28"/>
          <w:szCs w:val="28"/>
        </w:rPr>
        <w:t>Macbeth compares the end of Lady Macbeth’s life to a candle that blow out: here, Macbeth uses an imperative verb, which convey his certainty in say it.</w:t>
      </w:r>
    </w:p>
    <w:p w14:paraId="3FFE5E6E" w14:textId="4C46BC7B" w:rsidR="003110CB" w:rsidRPr="00715BD1" w:rsidRDefault="003110CB" w:rsidP="009B0FA1">
      <w:pPr>
        <w:pStyle w:val="NormaleWeb"/>
        <w:shd w:val="clear" w:color="auto" w:fill="FFFFFF"/>
        <w:spacing w:before="0" w:beforeAutospacing="0" w:after="0" w:afterAutospacing="0"/>
        <w:rPr>
          <w:rFonts w:ascii="Arial" w:hAnsi="Arial" w:cs="Arial"/>
          <w:color w:val="555555"/>
          <w:sz w:val="28"/>
          <w:szCs w:val="28"/>
        </w:rPr>
      </w:pPr>
      <w:r>
        <w:rPr>
          <w:rFonts w:ascii="Arial" w:hAnsi="Arial" w:cs="Arial"/>
          <w:color w:val="555555"/>
          <w:sz w:val="28"/>
          <w:szCs w:val="28"/>
        </w:rPr>
        <w:t>Then, he compares life to a shade, to an actor which p</w:t>
      </w:r>
      <w:r w:rsidR="004D3D8B">
        <w:rPr>
          <w:rFonts w:ascii="Arial" w:hAnsi="Arial" w:cs="Arial"/>
          <w:color w:val="555555"/>
          <w:sz w:val="28"/>
          <w:szCs w:val="28"/>
        </w:rPr>
        <w:t>la</w:t>
      </w:r>
      <w:r>
        <w:rPr>
          <w:rFonts w:ascii="Arial" w:hAnsi="Arial" w:cs="Arial"/>
          <w:color w:val="555555"/>
          <w:sz w:val="28"/>
          <w:szCs w:val="28"/>
        </w:rPr>
        <w:t>ys in a stage, but nobody will remember him. Th</w:t>
      </w:r>
      <w:r w:rsidR="004D3D8B">
        <w:rPr>
          <w:rFonts w:ascii="Arial" w:hAnsi="Arial" w:cs="Arial"/>
          <w:color w:val="555555"/>
          <w:sz w:val="28"/>
          <w:szCs w:val="28"/>
        </w:rPr>
        <w:t>ese</w:t>
      </w:r>
      <w:r>
        <w:rPr>
          <w:rFonts w:ascii="Arial" w:hAnsi="Arial" w:cs="Arial"/>
          <w:color w:val="555555"/>
          <w:sz w:val="28"/>
          <w:szCs w:val="28"/>
        </w:rPr>
        <w:t xml:space="preserve"> last line</w:t>
      </w:r>
      <w:r w:rsidR="004D3D8B">
        <w:rPr>
          <w:rFonts w:ascii="Arial" w:hAnsi="Arial" w:cs="Arial"/>
          <w:color w:val="555555"/>
          <w:sz w:val="28"/>
          <w:szCs w:val="28"/>
        </w:rPr>
        <w:t>s</w:t>
      </w:r>
      <w:r>
        <w:rPr>
          <w:rFonts w:ascii="Arial" w:hAnsi="Arial" w:cs="Arial"/>
          <w:color w:val="555555"/>
          <w:sz w:val="28"/>
          <w:szCs w:val="28"/>
        </w:rPr>
        <w:t xml:space="preserve"> are full of metaphors that convay the theme of the transcience of time.</w:t>
      </w:r>
    </w:p>
    <w:p w14:paraId="157D6041" w14:textId="77777777" w:rsidR="00A7519B" w:rsidRPr="009B0FA1" w:rsidRDefault="00A7519B" w:rsidP="009B0FA1"/>
    <w:sectPr w:rsidR="00A7519B" w:rsidRPr="009B0F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A1"/>
    <w:rsid w:val="003110CB"/>
    <w:rsid w:val="004D3D8B"/>
    <w:rsid w:val="00574D01"/>
    <w:rsid w:val="00715BD1"/>
    <w:rsid w:val="007E7391"/>
    <w:rsid w:val="009B0FA1"/>
    <w:rsid w:val="00A513F0"/>
    <w:rsid w:val="00A7519B"/>
    <w:rsid w:val="00E75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B77"/>
  <w15:chartTrackingRefBased/>
  <w15:docId w15:val="{3DC57493-1D89-4B26-9E85-3485FF01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B0F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B0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3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Nardella</dc:creator>
  <cp:keywords/>
  <dc:description/>
  <cp:lastModifiedBy>Samantha Nardella</cp:lastModifiedBy>
  <cp:revision>6</cp:revision>
  <dcterms:created xsi:type="dcterms:W3CDTF">2021-01-28T14:31:00Z</dcterms:created>
  <dcterms:modified xsi:type="dcterms:W3CDTF">2021-01-28T15:10:00Z</dcterms:modified>
</cp:coreProperties>
</file>