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F1" w:rsidRDefault="009A4DBC" w:rsidP="004359F1">
      <w:pPr>
        <w:rPr>
          <w:b/>
          <w:lang w:val="en-GB"/>
        </w:rPr>
      </w:pPr>
      <w:r>
        <w:rPr>
          <w:b/>
          <w:lang w:val="en-GB"/>
        </w:rPr>
        <w:t>2</w:t>
      </w:r>
      <w:r w:rsidRPr="009A4DBC">
        <w:rPr>
          <w:b/>
          <w:vertAlign w:val="superscript"/>
          <w:lang w:val="en-GB"/>
        </w:rPr>
        <w:t>nd</w:t>
      </w:r>
      <w:r>
        <w:rPr>
          <w:b/>
          <w:lang w:val="en-GB"/>
        </w:rPr>
        <w:t xml:space="preserve"> ENGLISH WRITTEN </w:t>
      </w:r>
      <w:r w:rsidRPr="00DB74E1">
        <w:rPr>
          <w:b/>
          <w:lang w:val="en-GB"/>
        </w:rPr>
        <w:t>TEST</w:t>
      </w:r>
      <w:r w:rsidR="004359F1" w:rsidRPr="00DB74E1">
        <w:rPr>
          <w:b/>
          <w:lang w:val="en-GB"/>
        </w:rPr>
        <w:tab/>
      </w:r>
      <w:r w:rsidR="004359F1" w:rsidRPr="00DB74E1">
        <w:rPr>
          <w:b/>
          <w:lang w:val="en-GB"/>
        </w:rPr>
        <w:tab/>
      </w:r>
      <w:r w:rsidR="004359F1" w:rsidRPr="00DB74E1">
        <w:rPr>
          <w:b/>
          <w:lang w:val="en-GB"/>
        </w:rPr>
        <w:tab/>
      </w:r>
      <w:r w:rsidR="004359F1">
        <w:rPr>
          <w:b/>
          <w:lang w:val="en-GB"/>
        </w:rPr>
        <w:t>TERM 1</w:t>
      </w:r>
      <w:r w:rsidR="004359F1">
        <w:rPr>
          <w:b/>
          <w:lang w:val="en-GB"/>
        </w:rPr>
        <w:tab/>
      </w:r>
      <w:r w:rsidR="004359F1">
        <w:rPr>
          <w:b/>
          <w:lang w:val="en-GB"/>
        </w:rPr>
        <w:tab/>
      </w:r>
      <w:r w:rsidR="004359F1">
        <w:rPr>
          <w:b/>
          <w:lang w:val="en-GB"/>
        </w:rPr>
        <w:tab/>
      </w:r>
      <w:r>
        <w:rPr>
          <w:b/>
          <w:lang w:val="en-GB"/>
        </w:rPr>
        <w:tab/>
      </w:r>
      <w:r w:rsidR="00B6303A">
        <w:rPr>
          <w:b/>
          <w:lang w:val="en-GB"/>
        </w:rPr>
        <w:tab/>
      </w:r>
      <w:r w:rsidR="004359F1">
        <w:rPr>
          <w:b/>
          <w:lang w:val="en-GB"/>
        </w:rPr>
        <w:t>FORM 2LSCA</w:t>
      </w:r>
    </w:p>
    <w:p w:rsidR="004359F1" w:rsidRPr="004359F1" w:rsidRDefault="004359F1" w:rsidP="004359F1">
      <w:pPr>
        <w:rPr>
          <w:lang w:val="en-GB"/>
        </w:rPr>
      </w:pPr>
      <w:r w:rsidRPr="004359F1">
        <w:rPr>
          <w:b/>
          <w:lang w:val="en-GB"/>
        </w:rPr>
        <w:t>Surname</w:t>
      </w:r>
      <w:r w:rsidRPr="004359F1">
        <w:rPr>
          <w:lang w:val="en-GB"/>
        </w:rPr>
        <w:t xml:space="preserve"> ……………………………………     </w:t>
      </w:r>
      <w:r w:rsidRPr="004359F1">
        <w:rPr>
          <w:lang w:val="en-GB"/>
        </w:rPr>
        <w:tab/>
      </w:r>
      <w:r w:rsidRPr="004359F1">
        <w:rPr>
          <w:lang w:val="en-GB"/>
        </w:rPr>
        <w:tab/>
      </w:r>
      <w:r w:rsidRPr="004359F1">
        <w:rPr>
          <w:b/>
          <w:lang w:val="en-GB"/>
        </w:rPr>
        <w:t>Name</w:t>
      </w:r>
      <w:r w:rsidRPr="004359F1">
        <w:rPr>
          <w:lang w:val="en-GB"/>
        </w:rPr>
        <w:t xml:space="preserve"> ……………………………          </w:t>
      </w:r>
      <w:r w:rsidRPr="004359F1">
        <w:rPr>
          <w:lang w:val="en-GB"/>
        </w:rPr>
        <w:tab/>
      </w:r>
      <w:r w:rsidRPr="004359F1">
        <w:rPr>
          <w:lang w:val="en-GB"/>
        </w:rPr>
        <w:tab/>
      </w:r>
      <w:r w:rsidRPr="004359F1">
        <w:rPr>
          <w:b/>
          <w:lang w:val="en-GB"/>
        </w:rPr>
        <w:t xml:space="preserve">         Date</w:t>
      </w:r>
      <w:r w:rsidRPr="004359F1">
        <w:rPr>
          <w:lang w:val="en-GB"/>
        </w:rPr>
        <w:t xml:space="preserve"> </w:t>
      </w:r>
      <w:proofErr w:type="gramStart"/>
      <w:r w:rsidRPr="004359F1">
        <w:rPr>
          <w:lang w:val="en-GB"/>
        </w:rPr>
        <w:t>………..</w:t>
      </w:r>
      <w:proofErr w:type="gramEnd"/>
    </w:p>
    <w:p w:rsidR="009A4DBC" w:rsidRPr="00AC00C9" w:rsidRDefault="0096339E" w:rsidP="00602714">
      <w:pPr>
        <w:jc w:val="both"/>
        <w:rPr>
          <w:rFonts w:cstheme="minorHAnsi"/>
          <w:b/>
          <w:sz w:val="18"/>
          <w:szCs w:val="18"/>
          <w:lang w:val="en-GB"/>
        </w:rPr>
      </w:pPr>
      <w:r w:rsidRPr="0096339E">
        <w:rPr>
          <w:b/>
          <w:sz w:val="20"/>
          <w:szCs w:val="20"/>
          <w:lang w:val="en-GB"/>
        </w:rPr>
        <w:t xml:space="preserve">ACTIVITY 1: </w:t>
      </w:r>
      <w:r w:rsidR="009A4DBC" w:rsidRPr="00161A40">
        <w:rPr>
          <w:rFonts w:cstheme="minorHAnsi"/>
          <w:sz w:val="18"/>
          <w:szCs w:val="18"/>
          <w:lang w:val="en-GB"/>
        </w:rPr>
        <w:t>Complete with a suitable verb tense (23 item)</w:t>
      </w:r>
      <w:r w:rsidR="00602714" w:rsidRPr="00161A40">
        <w:rPr>
          <w:rFonts w:cstheme="minorHAnsi"/>
          <w:sz w:val="18"/>
          <w:szCs w:val="18"/>
          <w:lang w:val="en-GB"/>
        </w:rPr>
        <w:t xml:space="preserve">. </w:t>
      </w:r>
      <w:r w:rsidR="00602714" w:rsidRPr="00161A40">
        <w:rPr>
          <w:rFonts w:cstheme="minorHAnsi"/>
          <w:b/>
          <w:sz w:val="18"/>
          <w:szCs w:val="18"/>
          <w:lang w:val="en-GB"/>
        </w:rPr>
        <w:t xml:space="preserve">EX: </w:t>
      </w:r>
      <w:proofErr w:type="gramStart"/>
      <w:r w:rsidR="00602714" w:rsidRPr="00161A40">
        <w:rPr>
          <w:rFonts w:cstheme="minorHAnsi"/>
          <w:b/>
          <w:sz w:val="18"/>
          <w:szCs w:val="18"/>
          <w:lang w:val="en-GB"/>
        </w:rPr>
        <w:t>0</w:t>
      </w:r>
      <w:proofErr w:type="gramEnd"/>
      <w:r w:rsidR="00602714" w:rsidRPr="00161A40">
        <w:rPr>
          <w:rFonts w:cstheme="minorHAnsi"/>
          <w:sz w:val="18"/>
          <w:szCs w:val="18"/>
          <w:lang w:val="en-GB"/>
        </w:rPr>
        <w:t xml:space="preserve"> </w:t>
      </w:r>
      <w:r w:rsidR="00602714" w:rsidRPr="00161A40">
        <w:rPr>
          <w:rFonts w:cstheme="minorHAnsi"/>
          <w:b/>
          <w:i/>
          <w:sz w:val="18"/>
          <w:szCs w:val="18"/>
          <w:lang w:val="en-GB"/>
        </w:rPr>
        <w:t>Have I ever told</w:t>
      </w:r>
      <w:r w:rsidR="00602714" w:rsidRPr="00161A40">
        <w:rPr>
          <w:rFonts w:cstheme="minorHAnsi"/>
          <w:sz w:val="18"/>
          <w:szCs w:val="18"/>
          <w:lang w:val="en-GB"/>
        </w:rPr>
        <w:t xml:space="preserve"> (I/ever/tell) you the joke about The Irishman in New York?</w:t>
      </w:r>
      <w:r w:rsidR="001B0A33" w:rsidRPr="00161A40">
        <w:rPr>
          <w:rFonts w:cstheme="minorHAnsi"/>
          <w:sz w:val="18"/>
          <w:szCs w:val="18"/>
          <w:lang w:val="en-GB"/>
        </w:rPr>
        <w:t xml:space="preserve"> </w:t>
      </w:r>
      <w:r w:rsidR="00AC00C9" w:rsidRPr="00161A40">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r>
      <w:r w:rsidR="00AC00C9">
        <w:rPr>
          <w:rFonts w:cstheme="minorHAnsi"/>
          <w:sz w:val="18"/>
          <w:szCs w:val="18"/>
          <w:lang w:val="en-GB"/>
        </w:rPr>
        <w:tab/>
        <w:t>(</w:t>
      </w:r>
      <w:r w:rsidR="00AC00C9" w:rsidRPr="00AC00C9">
        <w:rPr>
          <w:rFonts w:cstheme="minorHAnsi"/>
          <w:b/>
          <w:sz w:val="18"/>
          <w:szCs w:val="18"/>
          <w:lang w:val="en-GB"/>
        </w:rPr>
        <w:t>Score Max. 23</w:t>
      </w:r>
      <w:r w:rsidR="00AC00C9">
        <w:rPr>
          <w:rFonts w:cstheme="minorHAnsi"/>
          <w:b/>
          <w:sz w:val="18"/>
          <w:szCs w:val="18"/>
          <w:lang w:val="en-GB"/>
        </w:rPr>
        <w:t xml:space="preserve"> points)</w:t>
      </w:r>
    </w:p>
    <w:p w:rsidR="009A4DBC" w:rsidRPr="00B6303A" w:rsidRDefault="009A4DBC" w:rsidP="009A4DBC">
      <w:pPr>
        <w:jc w:val="both"/>
        <w:rPr>
          <w:rFonts w:cstheme="minorHAnsi"/>
          <w:sz w:val="17"/>
          <w:szCs w:val="17"/>
          <w:lang w:val="en-GB"/>
        </w:rPr>
      </w:pPr>
      <w:r w:rsidRPr="00B6303A">
        <w:rPr>
          <w:rFonts w:cstheme="minorHAnsi"/>
          <w:b/>
          <w:sz w:val="17"/>
          <w:szCs w:val="17"/>
          <w:lang w:val="en-GB"/>
        </w:rPr>
        <w:t xml:space="preserve">A. </w:t>
      </w:r>
      <w:r w:rsidRPr="00B6303A">
        <w:rPr>
          <w:rFonts w:cstheme="minorHAnsi"/>
          <w:sz w:val="17"/>
          <w:szCs w:val="17"/>
          <w:lang w:val="en-GB"/>
        </w:rPr>
        <w:t>I (1</w:t>
      </w:r>
      <w:proofErr w:type="gramStart"/>
      <w:r w:rsidRPr="00B6303A">
        <w:rPr>
          <w:rFonts w:cstheme="minorHAnsi"/>
          <w:sz w:val="17"/>
          <w:szCs w:val="17"/>
          <w:lang w:val="en-GB"/>
        </w:rPr>
        <w:t xml:space="preserve">) </w:t>
      </w:r>
      <w:r w:rsidR="004B4F48">
        <w:rPr>
          <w:rFonts w:cstheme="minorHAnsi"/>
          <w:sz w:val="17"/>
          <w:szCs w:val="17"/>
          <w:lang w:val="en-GB"/>
        </w:rPr>
        <w:t>........</w:t>
      </w:r>
      <w:proofErr w:type="gramEnd"/>
      <w:r w:rsidR="004B4F48">
        <w:rPr>
          <w:rFonts w:cstheme="minorHAnsi"/>
          <w:sz w:val="17"/>
          <w:szCs w:val="17"/>
          <w:lang w:val="en-GB"/>
        </w:rPr>
        <w:t xml:space="preserve"> </w:t>
      </w:r>
      <w:r w:rsidRPr="00B6303A">
        <w:rPr>
          <w:rFonts w:cstheme="minorHAnsi"/>
          <w:sz w:val="17"/>
          <w:szCs w:val="17"/>
          <w:lang w:val="en-GB"/>
        </w:rPr>
        <w:t>(</w:t>
      </w:r>
      <w:proofErr w:type="gramStart"/>
      <w:r w:rsidRPr="00B6303A">
        <w:rPr>
          <w:rFonts w:cstheme="minorHAnsi"/>
          <w:sz w:val="17"/>
          <w:szCs w:val="17"/>
          <w:lang w:val="en-GB"/>
        </w:rPr>
        <w:t>be</w:t>
      </w:r>
      <w:proofErr w:type="gramEnd"/>
      <w:r w:rsidRPr="00B6303A">
        <w:rPr>
          <w:rFonts w:cstheme="minorHAnsi"/>
          <w:sz w:val="17"/>
          <w:szCs w:val="17"/>
          <w:lang w:val="en-GB"/>
        </w:rPr>
        <w:t>) in North Yorkshire for ten years when I bought the house but I still (2) ….. (</w:t>
      </w:r>
      <w:proofErr w:type="gramStart"/>
      <w:r w:rsidRPr="00B6303A">
        <w:rPr>
          <w:rFonts w:cstheme="minorHAnsi"/>
          <w:sz w:val="17"/>
          <w:szCs w:val="17"/>
          <w:lang w:val="en-GB"/>
        </w:rPr>
        <w:t>not/</w:t>
      </w:r>
      <w:proofErr w:type="gramEnd"/>
      <w:r w:rsidRPr="00B6303A">
        <w:rPr>
          <w:rFonts w:cstheme="minorHAnsi"/>
          <w:sz w:val="17"/>
          <w:szCs w:val="17"/>
          <w:lang w:val="en-GB"/>
        </w:rPr>
        <w:t xml:space="preserve">understand –) the local dialect. Admittedly, I (3) </w:t>
      </w:r>
      <w:proofErr w:type="gramStart"/>
      <w:r w:rsidRPr="00B6303A">
        <w:rPr>
          <w:rFonts w:cstheme="minorHAnsi"/>
          <w:sz w:val="17"/>
          <w:szCs w:val="17"/>
          <w:lang w:val="en-GB"/>
        </w:rPr>
        <w:t>…..</w:t>
      </w:r>
      <w:proofErr w:type="gramEnd"/>
      <w:r w:rsidRPr="00B6303A">
        <w:rPr>
          <w:rFonts w:cstheme="minorHAnsi"/>
          <w:sz w:val="17"/>
          <w:szCs w:val="17"/>
          <w:lang w:val="en-GB"/>
        </w:rPr>
        <w:t xml:space="preserve"> (not/try) very hard.</w:t>
      </w:r>
    </w:p>
    <w:p w:rsidR="009A4DBC" w:rsidRPr="00B6303A" w:rsidRDefault="009A4DBC" w:rsidP="009A4DBC">
      <w:pPr>
        <w:jc w:val="both"/>
        <w:rPr>
          <w:rFonts w:cstheme="minorHAnsi"/>
          <w:sz w:val="17"/>
          <w:szCs w:val="17"/>
          <w:lang w:val="en-GB"/>
        </w:rPr>
      </w:pPr>
      <w:r w:rsidRPr="00B6303A">
        <w:rPr>
          <w:rFonts w:cstheme="minorHAnsi"/>
          <w:b/>
          <w:sz w:val="17"/>
          <w:szCs w:val="17"/>
          <w:lang w:val="en-GB"/>
        </w:rPr>
        <w:t xml:space="preserve">B. </w:t>
      </w:r>
      <w:r w:rsidRPr="00B6303A">
        <w:rPr>
          <w:rFonts w:cstheme="minorHAnsi"/>
          <w:sz w:val="17"/>
          <w:szCs w:val="17"/>
          <w:lang w:val="en-GB"/>
        </w:rPr>
        <w:t>The detective (4) ….. (</w:t>
      </w:r>
      <w:proofErr w:type="gramStart"/>
      <w:r w:rsidRPr="00B6303A">
        <w:rPr>
          <w:rFonts w:cstheme="minorHAnsi"/>
          <w:sz w:val="17"/>
          <w:szCs w:val="17"/>
          <w:lang w:val="en-GB"/>
        </w:rPr>
        <w:t>take</w:t>
      </w:r>
      <w:proofErr w:type="gramEnd"/>
      <w:r w:rsidRPr="00B6303A">
        <w:rPr>
          <w:rFonts w:cstheme="minorHAnsi"/>
          <w:b/>
          <w:sz w:val="17"/>
          <w:szCs w:val="17"/>
          <w:lang w:val="en-GB"/>
        </w:rPr>
        <w:t>)</w:t>
      </w:r>
      <w:r w:rsidRPr="00B6303A">
        <w:rPr>
          <w:rFonts w:cstheme="minorHAnsi"/>
          <w:sz w:val="17"/>
          <w:szCs w:val="17"/>
          <w:lang w:val="en-GB"/>
        </w:rPr>
        <w:t xml:space="preserve"> some fingerprints after he (5) ….. (examine) the corpse. Then he (6) (make) a phone call to his </w:t>
      </w:r>
      <w:r w:rsidR="004B4F48" w:rsidRPr="00B6303A">
        <w:rPr>
          <w:rFonts w:cstheme="minorHAnsi"/>
          <w:sz w:val="17"/>
          <w:szCs w:val="17"/>
          <w:lang w:val="en-GB"/>
        </w:rPr>
        <w:t xml:space="preserve">partner </w:t>
      </w:r>
      <w:r w:rsidR="004B4F48" w:rsidRPr="00B6303A">
        <w:rPr>
          <w:rFonts w:cstheme="minorHAnsi"/>
          <w:i/>
          <w:sz w:val="17"/>
          <w:szCs w:val="17"/>
          <w:lang w:val="en-GB"/>
        </w:rPr>
        <w:t>“Something</w:t>
      </w:r>
      <w:r w:rsidRPr="00B6303A">
        <w:rPr>
          <w:rFonts w:cstheme="minorHAnsi"/>
          <w:i/>
          <w:sz w:val="17"/>
          <w:szCs w:val="17"/>
          <w:lang w:val="en-GB"/>
        </w:rPr>
        <w:t xml:space="preserve"> quite interesting</w:t>
      </w:r>
      <w:r w:rsidRPr="00B6303A">
        <w:rPr>
          <w:rFonts w:cstheme="minorHAnsi"/>
          <w:sz w:val="17"/>
          <w:szCs w:val="17"/>
          <w:lang w:val="en-GB"/>
        </w:rPr>
        <w:t xml:space="preserve"> (7</w:t>
      </w:r>
      <w:r w:rsidR="004B4F48" w:rsidRPr="00B6303A">
        <w:rPr>
          <w:rFonts w:cstheme="minorHAnsi"/>
          <w:sz w:val="17"/>
          <w:szCs w:val="17"/>
          <w:lang w:val="en-GB"/>
        </w:rPr>
        <w:t xml:space="preserve">) </w:t>
      </w:r>
      <w:proofErr w:type="gramStart"/>
      <w:r w:rsidR="004B4F48" w:rsidRPr="00B6303A">
        <w:rPr>
          <w:rFonts w:cstheme="minorHAnsi"/>
          <w:sz w:val="17"/>
          <w:szCs w:val="17"/>
          <w:lang w:val="en-GB"/>
        </w:rPr>
        <w:t>…</w:t>
      </w:r>
      <w:r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4B4F48">
        <w:rPr>
          <w:rFonts w:cstheme="minorHAnsi"/>
          <w:sz w:val="17"/>
          <w:szCs w:val="17"/>
          <w:lang w:val="en-GB"/>
        </w:rPr>
        <w:t>happen</w:t>
      </w:r>
      <w:proofErr w:type="gramEnd"/>
      <w:r w:rsidRPr="00B6303A">
        <w:rPr>
          <w:rFonts w:cstheme="minorHAnsi"/>
          <w:i/>
          <w:sz w:val="17"/>
          <w:szCs w:val="17"/>
          <w:lang w:val="en-GB"/>
        </w:rPr>
        <w:t>)</w:t>
      </w:r>
      <w:r w:rsidRPr="00B6303A">
        <w:rPr>
          <w:rFonts w:cstheme="minorHAnsi"/>
          <w:sz w:val="17"/>
          <w:szCs w:val="17"/>
          <w:lang w:val="en-GB"/>
        </w:rPr>
        <w:t>,”he said quietly down the phone. “I (8) …. (</w:t>
      </w:r>
      <w:proofErr w:type="gramStart"/>
      <w:r w:rsidR="004B4F48" w:rsidRPr="00B6303A">
        <w:rPr>
          <w:rFonts w:cstheme="minorHAnsi"/>
          <w:sz w:val="17"/>
          <w:szCs w:val="17"/>
          <w:lang w:val="en-GB"/>
        </w:rPr>
        <w:t>take</w:t>
      </w:r>
      <w:proofErr w:type="gramEnd"/>
      <w:r w:rsidR="004B4F48">
        <w:rPr>
          <w:rFonts w:cstheme="minorHAnsi"/>
          <w:sz w:val="17"/>
          <w:szCs w:val="17"/>
          <w:lang w:val="en-GB"/>
        </w:rPr>
        <w:t>)</w:t>
      </w:r>
      <w:r w:rsidRPr="00B6303A">
        <w:rPr>
          <w:rFonts w:cstheme="minorHAnsi"/>
          <w:sz w:val="17"/>
          <w:szCs w:val="17"/>
          <w:lang w:val="en-GB"/>
        </w:rPr>
        <w:t xml:space="preserve"> fingerprints as usual around the murder area when suddenly I (9) ….. (</w:t>
      </w:r>
      <w:proofErr w:type="gramStart"/>
      <w:r w:rsidRPr="00B6303A">
        <w:rPr>
          <w:rFonts w:cstheme="minorHAnsi"/>
          <w:sz w:val="17"/>
          <w:szCs w:val="17"/>
          <w:lang w:val="en-GB"/>
        </w:rPr>
        <w:t>notice</w:t>
      </w:r>
      <w:proofErr w:type="gramEnd"/>
      <w:r w:rsidRPr="00B6303A">
        <w:rPr>
          <w:rFonts w:cstheme="minorHAnsi"/>
          <w:sz w:val="17"/>
          <w:szCs w:val="17"/>
          <w:lang w:val="en-GB"/>
        </w:rPr>
        <w:t>) an earring on the ground. You’d better come over here fast!”</w:t>
      </w:r>
    </w:p>
    <w:p w:rsidR="009A4DBC" w:rsidRPr="00B6303A" w:rsidRDefault="009A4DBC" w:rsidP="009A4DBC">
      <w:pPr>
        <w:jc w:val="both"/>
        <w:rPr>
          <w:rFonts w:cstheme="minorHAnsi"/>
          <w:sz w:val="17"/>
          <w:szCs w:val="17"/>
          <w:lang w:val="en-GB"/>
        </w:rPr>
      </w:pPr>
      <w:r w:rsidRPr="00B6303A">
        <w:rPr>
          <w:rFonts w:cstheme="minorHAnsi"/>
          <w:b/>
          <w:sz w:val="17"/>
          <w:szCs w:val="17"/>
          <w:lang w:val="en-GB"/>
        </w:rPr>
        <w:t xml:space="preserve">C. </w:t>
      </w:r>
      <w:r w:rsidRPr="00B6303A">
        <w:rPr>
          <w:rFonts w:cstheme="minorHAnsi"/>
          <w:sz w:val="17"/>
          <w:szCs w:val="17"/>
          <w:lang w:val="en-GB"/>
        </w:rPr>
        <w:t xml:space="preserve">The journalists (10) </w:t>
      </w:r>
      <w:proofErr w:type="gramStart"/>
      <w:r w:rsidR="004B4F48">
        <w:rPr>
          <w:rFonts w:cstheme="minorHAnsi"/>
          <w:sz w:val="17"/>
          <w:szCs w:val="17"/>
          <w:lang w:val="en-GB"/>
        </w:rPr>
        <w:t>…</w:t>
      </w:r>
      <w:r w:rsidR="004B4F48"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B6303A">
        <w:rPr>
          <w:rFonts w:cstheme="minorHAnsi"/>
          <w:sz w:val="17"/>
          <w:szCs w:val="17"/>
          <w:lang w:val="en-GB"/>
        </w:rPr>
        <w:t>not</w:t>
      </w:r>
      <w:proofErr w:type="gramEnd"/>
      <w:r w:rsidRPr="00B6303A">
        <w:rPr>
          <w:rFonts w:cstheme="minorHAnsi"/>
          <w:sz w:val="17"/>
          <w:szCs w:val="17"/>
          <w:lang w:val="en-GB"/>
        </w:rPr>
        <w:t xml:space="preserve"> wait)until the White House Spokesperson (11) …. (finish)</w:t>
      </w:r>
      <w:r w:rsidRPr="00B6303A">
        <w:rPr>
          <w:rFonts w:cstheme="minorHAnsi"/>
          <w:b/>
          <w:sz w:val="17"/>
          <w:szCs w:val="17"/>
          <w:lang w:val="en-GB"/>
        </w:rPr>
        <w:t xml:space="preserve"> </w:t>
      </w:r>
      <w:r w:rsidRPr="00B6303A">
        <w:rPr>
          <w:rFonts w:cstheme="minorHAnsi"/>
          <w:sz w:val="17"/>
          <w:szCs w:val="17"/>
          <w:lang w:val="en-GB"/>
        </w:rPr>
        <w:t>speaking. They all just (12) …. (start) talking straight away. They (13) ….. (</w:t>
      </w:r>
      <w:proofErr w:type="gramStart"/>
      <w:r w:rsidRPr="00B6303A">
        <w:rPr>
          <w:rFonts w:cstheme="minorHAnsi"/>
          <w:sz w:val="17"/>
          <w:szCs w:val="17"/>
          <w:lang w:val="en-GB"/>
        </w:rPr>
        <w:t>wait</w:t>
      </w:r>
      <w:proofErr w:type="gramEnd"/>
      <w:r w:rsidRPr="00B6303A">
        <w:rPr>
          <w:rFonts w:cstheme="minorHAnsi"/>
          <w:sz w:val="17"/>
          <w:szCs w:val="17"/>
          <w:lang w:val="en-GB"/>
        </w:rPr>
        <w:t>) all night for this important announcement and now, at last, the information was official.</w:t>
      </w:r>
    </w:p>
    <w:p w:rsidR="009A4DBC" w:rsidRPr="00B6303A" w:rsidRDefault="009A4DBC" w:rsidP="009A4DBC">
      <w:pPr>
        <w:jc w:val="both"/>
        <w:rPr>
          <w:rFonts w:cstheme="minorHAnsi"/>
          <w:sz w:val="17"/>
          <w:szCs w:val="17"/>
          <w:lang w:val="en-GB"/>
        </w:rPr>
      </w:pPr>
      <w:r w:rsidRPr="00B6303A">
        <w:rPr>
          <w:rFonts w:cstheme="minorHAnsi"/>
          <w:b/>
          <w:sz w:val="17"/>
          <w:szCs w:val="17"/>
          <w:lang w:val="en-GB"/>
        </w:rPr>
        <w:t>D.</w:t>
      </w:r>
      <w:r w:rsidRPr="00B6303A">
        <w:rPr>
          <w:rFonts w:cstheme="minorHAnsi"/>
          <w:sz w:val="17"/>
          <w:szCs w:val="17"/>
          <w:lang w:val="en-GB"/>
        </w:rPr>
        <w:t xml:space="preserve"> She (14) </w:t>
      </w:r>
      <w:proofErr w:type="gramStart"/>
      <w:r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B6303A">
        <w:rPr>
          <w:rFonts w:cstheme="minorHAnsi"/>
          <w:sz w:val="17"/>
          <w:szCs w:val="17"/>
          <w:lang w:val="en-GB"/>
        </w:rPr>
        <w:t>work</w:t>
      </w:r>
      <w:proofErr w:type="gramEnd"/>
      <w:r w:rsidRPr="00B6303A">
        <w:rPr>
          <w:rFonts w:cstheme="minorHAnsi"/>
          <w:sz w:val="17"/>
          <w:szCs w:val="17"/>
          <w:lang w:val="en-GB"/>
        </w:rPr>
        <w:t xml:space="preserve">) all week on that experiment. She certainly needs to take a break even if she (15) </w:t>
      </w:r>
      <w:proofErr w:type="gramStart"/>
      <w:r w:rsidRPr="00B6303A">
        <w:rPr>
          <w:rFonts w:cstheme="minorHAnsi"/>
          <w:sz w:val="17"/>
          <w:szCs w:val="17"/>
          <w:lang w:val="en-GB"/>
        </w:rPr>
        <w:t>…..</w:t>
      </w:r>
      <w:proofErr w:type="gramEnd"/>
      <w:r w:rsidRPr="00B6303A">
        <w:rPr>
          <w:rFonts w:cstheme="minorHAnsi"/>
          <w:sz w:val="17"/>
          <w:szCs w:val="17"/>
          <w:lang w:val="en-GB"/>
        </w:rPr>
        <w:t xml:space="preserve"> (not/make) any important discoveries yet.</w:t>
      </w:r>
    </w:p>
    <w:p w:rsidR="009A4DBC" w:rsidRPr="00B6303A" w:rsidRDefault="009A4DBC" w:rsidP="009A4DBC">
      <w:pPr>
        <w:jc w:val="both"/>
        <w:rPr>
          <w:rFonts w:cstheme="minorHAnsi"/>
          <w:sz w:val="17"/>
          <w:szCs w:val="17"/>
          <w:lang w:val="en-GB"/>
        </w:rPr>
      </w:pPr>
      <w:r w:rsidRPr="00B6303A">
        <w:rPr>
          <w:rFonts w:cstheme="minorHAnsi"/>
          <w:b/>
          <w:sz w:val="17"/>
          <w:szCs w:val="17"/>
          <w:lang w:val="en-GB"/>
        </w:rPr>
        <w:t xml:space="preserve">E. </w:t>
      </w:r>
      <w:r w:rsidRPr="00B6303A">
        <w:rPr>
          <w:rFonts w:cstheme="minorHAnsi"/>
          <w:sz w:val="17"/>
          <w:szCs w:val="17"/>
          <w:lang w:val="en-GB"/>
        </w:rPr>
        <w:t xml:space="preserve">(16) </w:t>
      </w:r>
      <w:proofErr w:type="gramStart"/>
      <w:r w:rsidRPr="00B6303A">
        <w:rPr>
          <w:rFonts w:cstheme="minorHAnsi"/>
          <w:sz w:val="17"/>
          <w:szCs w:val="17"/>
          <w:lang w:val="en-GB"/>
        </w:rPr>
        <w:t>…..</w:t>
      </w:r>
      <w:proofErr w:type="gramEnd"/>
      <w:r w:rsidRPr="00B6303A">
        <w:rPr>
          <w:rFonts w:cstheme="minorHAnsi"/>
          <w:sz w:val="17"/>
          <w:szCs w:val="17"/>
          <w:lang w:val="en-GB"/>
        </w:rPr>
        <w:t xml:space="preserve"> (I/</w:t>
      </w:r>
      <w:r w:rsidR="004B4F48">
        <w:rPr>
          <w:rFonts w:cstheme="minorHAnsi"/>
          <w:sz w:val="17"/>
          <w:szCs w:val="17"/>
          <w:lang w:val="en-GB"/>
        </w:rPr>
        <w:t xml:space="preserve">ever </w:t>
      </w:r>
      <w:r w:rsidRPr="00B6303A">
        <w:rPr>
          <w:rFonts w:cstheme="minorHAnsi"/>
          <w:sz w:val="17"/>
          <w:szCs w:val="17"/>
          <w:lang w:val="en-GB"/>
        </w:rPr>
        <w:t xml:space="preserve">tell) you the story about what (17) </w:t>
      </w:r>
      <w:proofErr w:type="gramStart"/>
      <w:r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B6303A">
        <w:rPr>
          <w:rFonts w:cstheme="minorHAnsi"/>
          <w:sz w:val="17"/>
          <w:szCs w:val="17"/>
          <w:lang w:val="en-GB"/>
        </w:rPr>
        <w:t>happen</w:t>
      </w:r>
      <w:proofErr w:type="gramEnd"/>
      <w:r w:rsidRPr="00B6303A">
        <w:rPr>
          <w:rFonts w:cstheme="minorHAnsi"/>
          <w:sz w:val="17"/>
          <w:szCs w:val="17"/>
          <w:lang w:val="en-GB"/>
        </w:rPr>
        <w:t>) to me during my holiday in Spain?</w:t>
      </w:r>
    </w:p>
    <w:p w:rsidR="009A4DBC" w:rsidRPr="00B6303A" w:rsidRDefault="009A4DBC" w:rsidP="009A4DBC">
      <w:pPr>
        <w:jc w:val="both"/>
        <w:rPr>
          <w:rFonts w:cstheme="minorHAnsi"/>
          <w:sz w:val="17"/>
          <w:szCs w:val="17"/>
          <w:lang w:val="en-GB"/>
        </w:rPr>
      </w:pPr>
      <w:r w:rsidRPr="00B6303A">
        <w:rPr>
          <w:rFonts w:cstheme="minorHAnsi"/>
          <w:b/>
          <w:sz w:val="17"/>
          <w:szCs w:val="17"/>
          <w:lang w:val="en-GB"/>
        </w:rPr>
        <w:t>F.</w:t>
      </w:r>
      <w:r w:rsidRPr="00B6303A">
        <w:rPr>
          <w:rFonts w:cstheme="minorHAnsi"/>
          <w:sz w:val="17"/>
          <w:szCs w:val="17"/>
          <w:lang w:val="en-GB"/>
        </w:rPr>
        <w:t xml:space="preserve"> We (18) </w:t>
      </w:r>
      <w:proofErr w:type="gramStart"/>
      <w:r w:rsidRPr="00B6303A">
        <w:rPr>
          <w:rFonts w:cstheme="minorHAnsi"/>
          <w:sz w:val="17"/>
          <w:szCs w:val="17"/>
          <w:lang w:val="en-GB"/>
        </w:rPr>
        <w:t>…..</w:t>
      </w:r>
      <w:proofErr w:type="gramEnd"/>
      <w:r w:rsidRPr="00B6303A">
        <w:rPr>
          <w:rFonts w:cstheme="minorHAnsi"/>
          <w:sz w:val="17"/>
          <w:szCs w:val="17"/>
          <w:lang w:val="en-GB"/>
        </w:rPr>
        <w:t xml:space="preserve"> not/walk had not been walking) for long when suddenly we came upon the </w:t>
      </w:r>
      <w:proofErr w:type="gramStart"/>
      <w:r w:rsidRPr="00B6303A">
        <w:rPr>
          <w:rFonts w:cstheme="minorHAnsi"/>
          <w:sz w:val="17"/>
          <w:szCs w:val="17"/>
          <w:lang w:val="en-GB"/>
        </w:rPr>
        <w:t>path  we</w:t>
      </w:r>
      <w:proofErr w:type="gramEnd"/>
      <w:r w:rsidRPr="00B6303A">
        <w:rPr>
          <w:rFonts w:cstheme="minorHAnsi"/>
          <w:sz w:val="17"/>
          <w:szCs w:val="17"/>
          <w:lang w:val="en-GB"/>
        </w:rPr>
        <w:t xml:space="preserve"> (19)…. (</w:t>
      </w:r>
      <w:proofErr w:type="gramStart"/>
      <w:r w:rsidRPr="00B6303A">
        <w:rPr>
          <w:rFonts w:cstheme="minorHAnsi"/>
          <w:sz w:val="17"/>
          <w:szCs w:val="17"/>
          <w:lang w:val="en-GB"/>
        </w:rPr>
        <w:t>look</w:t>
      </w:r>
      <w:proofErr w:type="gramEnd"/>
      <w:r w:rsidRPr="00B6303A">
        <w:rPr>
          <w:rFonts w:cstheme="minorHAnsi"/>
          <w:sz w:val="17"/>
          <w:szCs w:val="17"/>
          <w:lang w:val="en-GB"/>
        </w:rPr>
        <w:t xml:space="preserve"> for). It was narrower than we (20) </w:t>
      </w:r>
      <w:proofErr w:type="gramStart"/>
      <w:r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B6303A">
        <w:rPr>
          <w:rFonts w:cstheme="minorHAnsi"/>
          <w:sz w:val="17"/>
          <w:szCs w:val="17"/>
          <w:lang w:val="en-GB"/>
        </w:rPr>
        <w:t>imagine</w:t>
      </w:r>
      <w:proofErr w:type="gramEnd"/>
      <w:r w:rsidRPr="004B4F48">
        <w:rPr>
          <w:rFonts w:cstheme="minorHAnsi"/>
          <w:sz w:val="17"/>
          <w:szCs w:val="17"/>
          <w:lang w:val="en-GB"/>
        </w:rPr>
        <w:t xml:space="preserve">) </w:t>
      </w:r>
      <w:r w:rsidRPr="00B6303A">
        <w:rPr>
          <w:rFonts w:cstheme="minorHAnsi"/>
          <w:sz w:val="17"/>
          <w:szCs w:val="17"/>
          <w:lang w:val="en-GB"/>
        </w:rPr>
        <w:t xml:space="preserve">and steeper too. The weather (21) </w:t>
      </w:r>
      <w:proofErr w:type="gramStart"/>
      <w:r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B6303A">
        <w:rPr>
          <w:rFonts w:cstheme="minorHAnsi"/>
          <w:sz w:val="17"/>
          <w:szCs w:val="17"/>
          <w:lang w:val="en-GB"/>
        </w:rPr>
        <w:t>also/</w:t>
      </w:r>
      <w:proofErr w:type="gramEnd"/>
      <w:r w:rsidRPr="00B6303A">
        <w:rPr>
          <w:rFonts w:cstheme="minorHAnsi"/>
          <w:sz w:val="17"/>
          <w:szCs w:val="17"/>
          <w:lang w:val="en-GB"/>
        </w:rPr>
        <w:t xml:space="preserve">get) worse. But now that we (22) </w:t>
      </w:r>
      <w:proofErr w:type="gramStart"/>
      <w:r w:rsidRPr="00B6303A">
        <w:rPr>
          <w:rFonts w:cstheme="minorHAnsi"/>
          <w:sz w:val="17"/>
          <w:szCs w:val="17"/>
          <w:lang w:val="en-GB"/>
        </w:rPr>
        <w:t>……</w:t>
      </w:r>
      <w:proofErr w:type="gramEnd"/>
      <w:r w:rsidRPr="00B6303A">
        <w:rPr>
          <w:rFonts w:cstheme="minorHAnsi"/>
          <w:sz w:val="17"/>
          <w:szCs w:val="17"/>
          <w:lang w:val="en-GB"/>
        </w:rPr>
        <w:t xml:space="preserve"> (</w:t>
      </w:r>
      <w:proofErr w:type="gramStart"/>
      <w:r w:rsidRPr="00B6303A">
        <w:rPr>
          <w:rFonts w:cstheme="minorHAnsi"/>
          <w:sz w:val="17"/>
          <w:szCs w:val="17"/>
          <w:lang w:val="en-GB"/>
        </w:rPr>
        <w:t>come</w:t>
      </w:r>
      <w:proofErr w:type="gramEnd"/>
      <w:r w:rsidRPr="00B6303A">
        <w:rPr>
          <w:rFonts w:cstheme="minorHAnsi"/>
          <w:sz w:val="17"/>
          <w:szCs w:val="17"/>
          <w:lang w:val="en-GB"/>
        </w:rPr>
        <w:t>) this far we (23) ….. (</w:t>
      </w:r>
      <w:proofErr w:type="gramStart"/>
      <w:r w:rsidRPr="00B6303A">
        <w:rPr>
          <w:rFonts w:cstheme="minorHAnsi"/>
          <w:sz w:val="17"/>
          <w:szCs w:val="17"/>
          <w:lang w:val="en-GB"/>
        </w:rPr>
        <w:t>can/not/turn</w:t>
      </w:r>
      <w:proofErr w:type="gramEnd"/>
      <w:r w:rsidRPr="00B6303A">
        <w:rPr>
          <w:rFonts w:cstheme="minorHAnsi"/>
          <w:sz w:val="17"/>
          <w:szCs w:val="17"/>
          <w:lang w:val="en-GB"/>
        </w:rPr>
        <w:t>) back.</w:t>
      </w:r>
    </w:p>
    <w:p w:rsidR="009A4DBC" w:rsidRPr="00161A40" w:rsidRDefault="0096339E" w:rsidP="0096339E">
      <w:pPr>
        <w:spacing w:after="0"/>
        <w:rPr>
          <w:rFonts w:cstheme="minorHAnsi"/>
          <w:sz w:val="18"/>
          <w:szCs w:val="18"/>
          <w:lang w:val="en-GB"/>
        </w:rPr>
      </w:pPr>
      <w:r w:rsidRPr="00602714">
        <w:rPr>
          <w:rFonts w:cstheme="minorHAnsi"/>
          <w:b/>
          <w:sz w:val="20"/>
          <w:szCs w:val="20"/>
          <w:lang w:val="en-GB"/>
        </w:rPr>
        <w:t>Activity 2.</w:t>
      </w:r>
      <w:r w:rsidRPr="009A4DBC">
        <w:rPr>
          <w:rFonts w:cstheme="minorHAnsi"/>
          <w:sz w:val="20"/>
          <w:szCs w:val="20"/>
          <w:lang w:val="en-GB"/>
        </w:rPr>
        <w:t xml:space="preserve"> </w:t>
      </w:r>
      <w:r w:rsidR="00046F79" w:rsidRPr="00161A40">
        <w:rPr>
          <w:rFonts w:cstheme="minorHAnsi"/>
          <w:b/>
          <w:sz w:val="18"/>
          <w:szCs w:val="18"/>
          <w:lang w:val="en-GB"/>
        </w:rPr>
        <w:t>You are planning a three- week study holiday in Ca</w:t>
      </w:r>
      <w:r w:rsidR="00161A40" w:rsidRPr="00161A40">
        <w:rPr>
          <w:rFonts w:cstheme="minorHAnsi"/>
          <w:b/>
          <w:sz w:val="18"/>
          <w:szCs w:val="18"/>
          <w:lang w:val="en-GB"/>
        </w:rPr>
        <w:t xml:space="preserve">mbridge during the next </w:t>
      </w:r>
      <w:proofErr w:type="spellStart"/>
      <w:r w:rsidR="00161A40" w:rsidRPr="00161A40">
        <w:rPr>
          <w:rFonts w:cstheme="minorHAnsi"/>
          <w:b/>
          <w:sz w:val="18"/>
          <w:szCs w:val="18"/>
          <w:lang w:val="en-GB"/>
        </w:rPr>
        <w:t>summer.</w:t>
      </w:r>
      <w:r w:rsidRPr="00161A40">
        <w:rPr>
          <w:rFonts w:cstheme="minorHAnsi"/>
          <w:b/>
          <w:sz w:val="18"/>
          <w:szCs w:val="18"/>
          <w:lang w:val="en-GB"/>
        </w:rPr>
        <w:t>Write</w:t>
      </w:r>
      <w:proofErr w:type="spellEnd"/>
      <w:r w:rsidRPr="00161A40">
        <w:rPr>
          <w:rFonts w:cstheme="minorHAnsi"/>
          <w:b/>
          <w:sz w:val="18"/>
          <w:szCs w:val="18"/>
          <w:lang w:val="en-GB"/>
        </w:rPr>
        <w:t xml:space="preserve"> </w:t>
      </w:r>
      <w:r w:rsidR="009A4DBC" w:rsidRPr="00161A40">
        <w:rPr>
          <w:rFonts w:cstheme="minorHAnsi"/>
          <w:b/>
          <w:sz w:val="18"/>
          <w:szCs w:val="18"/>
          <w:lang w:val="en-GB"/>
        </w:rPr>
        <w:t>a formal letter to Mrs. Brown, a tour operator for Sum</w:t>
      </w:r>
      <w:r w:rsidR="00046F79" w:rsidRPr="00161A40">
        <w:rPr>
          <w:rFonts w:cstheme="minorHAnsi"/>
          <w:b/>
          <w:sz w:val="18"/>
          <w:szCs w:val="18"/>
          <w:lang w:val="en-GB"/>
        </w:rPr>
        <w:t>m</w:t>
      </w:r>
      <w:r w:rsidR="009A4DBC" w:rsidRPr="00161A40">
        <w:rPr>
          <w:rFonts w:cstheme="minorHAnsi"/>
          <w:b/>
          <w:sz w:val="18"/>
          <w:szCs w:val="18"/>
          <w:lang w:val="en-GB"/>
        </w:rPr>
        <w:t>er Study Holiday</w:t>
      </w:r>
      <w:r w:rsidR="009A4DBC" w:rsidRPr="00161A40">
        <w:rPr>
          <w:rFonts w:cstheme="minorHAnsi"/>
          <w:sz w:val="18"/>
          <w:szCs w:val="18"/>
          <w:lang w:val="en-GB"/>
        </w:rPr>
        <w:t>.</w:t>
      </w:r>
    </w:p>
    <w:p w:rsidR="009A4DBC" w:rsidRPr="00B6303A" w:rsidRDefault="009A4DBC" w:rsidP="0096339E">
      <w:pPr>
        <w:spacing w:after="0"/>
        <w:rPr>
          <w:rFonts w:cstheme="minorHAnsi"/>
          <w:sz w:val="18"/>
          <w:szCs w:val="18"/>
          <w:lang w:val="en-GB"/>
        </w:rPr>
      </w:pPr>
      <w:r w:rsidRPr="00B6303A">
        <w:rPr>
          <w:rFonts w:cstheme="minorHAnsi"/>
          <w:sz w:val="18"/>
          <w:szCs w:val="18"/>
          <w:lang w:val="en-GB"/>
        </w:rPr>
        <w:t xml:space="preserve">Mind </w:t>
      </w:r>
      <w:proofErr w:type="gramStart"/>
      <w:r w:rsidRPr="00B6303A">
        <w:rPr>
          <w:rFonts w:cstheme="minorHAnsi"/>
          <w:sz w:val="18"/>
          <w:szCs w:val="18"/>
          <w:lang w:val="en-GB"/>
        </w:rPr>
        <w:t>you</w:t>
      </w:r>
      <w:proofErr w:type="gramEnd"/>
      <w:r w:rsidR="00046F79" w:rsidRPr="00B6303A">
        <w:rPr>
          <w:rFonts w:cstheme="minorHAnsi"/>
          <w:sz w:val="18"/>
          <w:szCs w:val="18"/>
          <w:lang w:val="en-GB"/>
        </w:rPr>
        <w:t xml:space="preserve"> include:</w:t>
      </w:r>
    </w:p>
    <w:p w:rsidR="00046F79" w:rsidRPr="00B6303A" w:rsidRDefault="00046F79" w:rsidP="00602714">
      <w:pPr>
        <w:pStyle w:val="Paragrafoelenco"/>
        <w:numPr>
          <w:ilvl w:val="0"/>
          <w:numId w:val="4"/>
        </w:numPr>
        <w:spacing w:after="0"/>
        <w:ind w:left="426" w:hanging="284"/>
        <w:rPr>
          <w:rFonts w:cstheme="minorHAnsi"/>
          <w:sz w:val="18"/>
          <w:szCs w:val="18"/>
          <w:lang w:val="en-GB"/>
        </w:rPr>
      </w:pPr>
      <w:r w:rsidRPr="00B6303A">
        <w:rPr>
          <w:rFonts w:cstheme="minorHAnsi"/>
          <w:sz w:val="18"/>
          <w:szCs w:val="18"/>
          <w:lang w:val="en-GB"/>
        </w:rPr>
        <w:t>greeting</w:t>
      </w:r>
    </w:p>
    <w:p w:rsidR="009A4DBC" w:rsidRPr="00B6303A" w:rsidRDefault="00046F79" w:rsidP="00602714">
      <w:pPr>
        <w:pStyle w:val="Paragrafoelenco"/>
        <w:numPr>
          <w:ilvl w:val="0"/>
          <w:numId w:val="4"/>
        </w:numPr>
        <w:spacing w:after="0"/>
        <w:ind w:left="426" w:hanging="284"/>
        <w:rPr>
          <w:rFonts w:cstheme="minorHAnsi"/>
          <w:sz w:val="18"/>
          <w:szCs w:val="18"/>
          <w:lang w:val="en-GB"/>
        </w:rPr>
      </w:pPr>
      <w:r w:rsidRPr="00B6303A">
        <w:rPr>
          <w:rFonts w:cstheme="minorHAnsi"/>
          <w:sz w:val="18"/>
          <w:szCs w:val="18"/>
          <w:lang w:val="en-GB"/>
        </w:rPr>
        <w:t xml:space="preserve">personal introduction and reason </w:t>
      </w:r>
      <w:r w:rsidR="009A4DBC" w:rsidRPr="00B6303A">
        <w:rPr>
          <w:rFonts w:cstheme="minorHAnsi"/>
          <w:sz w:val="18"/>
          <w:szCs w:val="18"/>
          <w:lang w:val="en-GB"/>
        </w:rPr>
        <w:t>why you are writing</w:t>
      </w:r>
    </w:p>
    <w:p w:rsidR="009A4DBC" w:rsidRPr="00B6303A" w:rsidRDefault="00046F79" w:rsidP="00602714">
      <w:pPr>
        <w:pStyle w:val="Paragrafoelenco"/>
        <w:numPr>
          <w:ilvl w:val="0"/>
          <w:numId w:val="4"/>
        </w:numPr>
        <w:spacing w:after="0"/>
        <w:ind w:left="426" w:hanging="284"/>
        <w:rPr>
          <w:rFonts w:cstheme="minorHAnsi"/>
          <w:sz w:val="18"/>
          <w:szCs w:val="18"/>
          <w:lang w:val="en-GB"/>
        </w:rPr>
      </w:pPr>
      <w:r w:rsidRPr="00B6303A">
        <w:rPr>
          <w:rFonts w:cstheme="minorHAnsi"/>
          <w:sz w:val="18"/>
          <w:szCs w:val="18"/>
          <w:lang w:val="en-GB"/>
        </w:rPr>
        <w:t>information you need (kind of course, number of lessons per week, outdoor activities or one-day trip, fees per week,</w:t>
      </w:r>
      <w:r w:rsidR="00602714" w:rsidRPr="00B6303A">
        <w:rPr>
          <w:rFonts w:cstheme="minorHAnsi"/>
          <w:sz w:val="18"/>
          <w:szCs w:val="18"/>
          <w:lang w:val="en-GB"/>
        </w:rPr>
        <w:t xml:space="preserve"> go and return flight fom Venice)</w:t>
      </w:r>
    </w:p>
    <w:p w:rsidR="0096339E" w:rsidRPr="00B6303A" w:rsidRDefault="00602714" w:rsidP="0096339E">
      <w:pPr>
        <w:pStyle w:val="Paragrafoelenco"/>
        <w:numPr>
          <w:ilvl w:val="0"/>
          <w:numId w:val="4"/>
        </w:numPr>
        <w:spacing w:after="0"/>
        <w:ind w:left="426" w:hanging="284"/>
        <w:rPr>
          <w:rFonts w:cstheme="minorHAnsi"/>
          <w:sz w:val="18"/>
          <w:szCs w:val="18"/>
          <w:lang w:val="en-GB"/>
        </w:rPr>
      </w:pPr>
      <w:r w:rsidRPr="00B6303A">
        <w:rPr>
          <w:rFonts w:cstheme="minorHAnsi"/>
          <w:sz w:val="18"/>
          <w:szCs w:val="18"/>
          <w:lang w:val="en-GB"/>
        </w:rPr>
        <w:t>conclusion</w:t>
      </w:r>
    </w:p>
    <w:p w:rsidR="0096339E" w:rsidRPr="0096339E" w:rsidRDefault="00602714" w:rsidP="0096339E">
      <w:pPr>
        <w:rPr>
          <w:rFonts w:cstheme="minorHAnsi"/>
          <w:sz w:val="18"/>
          <w:szCs w:val="18"/>
          <w:lang w:val="en-GB"/>
        </w:rPr>
      </w:pPr>
      <w:r w:rsidRPr="0096339E">
        <w:rPr>
          <w:rFonts w:cstheme="minorHAnsi"/>
          <w:sz w:val="18"/>
          <w:szCs w:val="18"/>
          <w:lang w:val="en-GB"/>
        </w:rPr>
        <w:t xml:space="preserve"> </w:t>
      </w:r>
      <w:r w:rsidR="0096339E" w:rsidRPr="0096339E">
        <w:rPr>
          <w:rFonts w:cstheme="minorHAnsi"/>
          <w:sz w:val="18"/>
          <w:szCs w:val="18"/>
          <w:lang w:val="en-GB"/>
        </w:rPr>
        <w:t>(</w:t>
      </w:r>
      <w:r w:rsidR="0096339E" w:rsidRPr="0096339E">
        <w:rPr>
          <w:rFonts w:cstheme="minorHAnsi"/>
          <w:b/>
          <w:sz w:val="18"/>
          <w:szCs w:val="18"/>
          <w:lang w:val="en-GB"/>
        </w:rPr>
        <w:t>Score</w:t>
      </w:r>
      <w:r w:rsidR="0096339E" w:rsidRPr="0096339E">
        <w:rPr>
          <w:rFonts w:cstheme="minorHAnsi"/>
          <w:sz w:val="18"/>
          <w:szCs w:val="18"/>
          <w:lang w:val="en-GB"/>
        </w:rPr>
        <w:t xml:space="preserve">. </w:t>
      </w:r>
      <w:r>
        <w:rPr>
          <w:rFonts w:cstheme="minorHAnsi"/>
          <w:b/>
          <w:sz w:val="18"/>
          <w:szCs w:val="18"/>
          <w:lang w:val="en-GB"/>
        </w:rPr>
        <w:t>Max 37</w:t>
      </w:r>
      <w:r w:rsidR="0096339E" w:rsidRPr="0096339E">
        <w:rPr>
          <w:rFonts w:cstheme="minorHAnsi"/>
          <w:b/>
          <w:sz w:val="18"/>
          <w:szCs w:val="18"/>
          <w:lang w:val="en-GB"/>
        </w:rPr>
        <w:t xml:space="preserve"> points</w:t>
      </w:r>
      <w:r w:rsidR="0096339E" w:rsidRPr="0096339E">
        <w:rPr>
          <w:rFonts w:cstheme="minorHAnsi"/>
          <w:sz w:val="18"/>
          <w:szCs w:val="18"/>
          <w:lang w:val="en-GB"/>
        </w:rPr>
        <w:t xml:space="preserve">) </w:t>
      </w:r>
      <w:r w:rsidR="0096339E" w:rsidRPr="000446B8">
        <w:rPr>
          <w:rFonts w:cstheme="minorHAnsi"/>
          <w:sz w:val="18"/>
          <w:szCs w:val="18"/>
        </w:rPr>
        <w:sym w:font="Wingdings" w:char="F0F0"/>
      </w:r>
      <w:r>
        <w:rPr>
          <w:rFonts w:cstheme="minorHAnsi"/>
          <w:sz w:val="18"/>
          <w:szCs w:val="18"/>
          <w:lang w:val="en-GB"/>
        </w:rPr>
        <w:t>Relevance: 1-10</w:t>
      </w:r>
      <w:r w:rsidR="0096339E" w:rsidRPr="0096339E">
        <w:rPr>
          <w:rFonts w:cstheme="minorHAnsi"/>
          <w:sz w:val="18"/>
          <w:szCs w:val="18"/>
          <w:lang w:val="en-GB"/>
        </w:rPr>
        <w:t xml:space="preserve">; </w:t>
      </w:r>
      <w:r w:rsidR="0096339E" w:rsidRPr="0096339E">
        <w:rPr>
          <w:rFonts w:cstheme="minorHAnsi"/>
          <w:b/>
          <w:sz w:val="18"/>
          <w:szCs w:val="18"/>
          <w:lang w:val="en-GB"/>
        </w:rPr>
        <w:t>Textual organization</w:t>
      </w:r>
      <w:r>
        <w:rPr>
          <w:rFonts w:cstheme="minorHAnsi"/>
          <w:sz w:val="18"/>
          <w:szCs w:val="18"/>
          <w:lang w:val="en-GB"/>
        </w:rPr>
        <w:t>: 1-10</w:t>
      </w:r>
      <w:r w:rsidR="0096339E" w:rsidRPr="0096339E">
        <w:rPr>
          <w:rFonts w:cstheme="minorHAnsi"/>
          <w:sz w:val="18"/>
          <w:szCs w:val="18"/>
          <w:lang w:val="en-GB"/>
        </w:rPr>
        <w:t>;</w:t>
      </w:r>
      <w:r w:rsidR="0096339E" w:rsidRPr="0096339E">
        <w:rPr>
          <w:rFonts w:cstheme="minorHAnsi"/>
          <w:b/>
          <w:sz w:val="18"/>
          <w:szCs w:val="18"/>
          <w:lang w:val="en-GB"/>
        </w:rPr>
        <w:t xml:space="preserve"> Communication</w:t>
      </w:r>
      <w:r>
        <w:rPr>
          <w:rFonts w:cstheme="minorHAnsi"/>
          <w:sz w:val="18"/>
          <w:szCs w:val="18"/>
          <w:lang w:val="en-GB"/>
        </w:rPr>
        <w:t>: 1-17</w:t>
      </w:r>
    </w:p>
    <w:p w:rsidR="001B0A33" w:rsidRPr="00161A40" w:rsidRDefault="0096339E" w:rsidP="00B6303A">
      <w:pPr>
        <w:jc w:val="both"/>
        <w:rPr>
          <w:rFonts w:cstheme="minorHAnsi"/>
          <w:b/>
          <w:sz w:val="18"/>
          <w:szCs w:val="18"/>
          <w:lang w:val="en-GB"/>
        </w:rPr>
      </w:pPr>
      <w:r w:rsidRPr="00161A40">
        <w:rPr>
          <w:rFonts w:cstheme="minorHAnsi"/>
          <w:b/>
          <w:sz w:val="18"/>
          <w:szCs w:val="18"/>
          <w:lang w:val="en-GB"/>
        </w:rPr>
        <w:t>Activity 3</w:t>
      </w:r>
      <w:r w:rsidR="001B0A33" w:rsidRPr="00161A40">
        <w:rPr>
          <w:rFonts w:cstheme="minorHAnsi"/>
          <w:b/>
          <w:sz w:val="18"/>
          <w:szCs w:val="18"/>
          <w:lang w:val="en-GB"/>
        </w:rPr>
        <w:t xml:space="preserve">. For Questions 1-8, read the text below and decide which answer (A, B, C or D) best fits each gap. There is an example at the beginning. </w:t>
      </w:r>
      <w:r w:rsidR="001B0A33" w:rsidRPr="00161A40">
        <w:rPr>
          <w:rFonts w:cstheme="minorHAnsi"/>
          <w:sz w:val="18"/>
          <w:szCs w:val="18"/>
          <w:lang w:val="en-GB"/>
        </w:rPr>
        <w:t xml:space="preserve">Example (0) A) situation B) </w:t>
      </w:r>
      <w:r w:rsidR="001B0A33" w:rsidRPr="00161A40">
        <w:rPr>
          <w:rFonts w:cstheme="minorHAnsi"/>
          <w:b/>
          <w:sz w:val="18"/>
          <w:szCs w:val="18"/>
          <w:lang w:val="en-GB"/>
        </w:rPr>
        <w:t xml:space="preserve">place </w:t>
      </w:r>
      <w:r w:rsidR="001B0A33" w:rsidRPr="00161A40">
        <w:rPr>
          <w:rFonts w:cstheme="minorHAnsi"/>
          <w:sz w:val="18"/>
          <w:szCs w:val="18"/>
          <w:lang w:val="en-GB"/>
        </w:rPr>
        <w:t>C) position D) site</w:t>
      </w:r>
      <w:r w:rsidR="00B6303A" w:rsidRPr="00161A40">
        <w:rPr>
          <w:rFonts w:cstheme="minorHAnsi"/>
          <w:sz w:val="18"/>
          <w:szCs w:val="18"/>
          <w:lang w:val="en-GB"/>
        </w:rPr>
        <w:t xml:space="preserve"> </w:t>
      </w:r>
      <w:r w:rsidR="00B6303A" w:rsidRPr="00161A40">
        <w:rPr>
          <w:rFonts w:cstheme="minorHAnsi"/>
          <w:sz w:val="18"/>
          <w:szCs w:val="18"/>
          <w:lang w:val="en-GB"/>
        </w:rPr>
        <w:tab/>
        <w:t>(</w:t>
      </w:r>
      <w:r w:rsidR="00B6303A" w:rsidRPr="00161A40">
        <w:rPr>
          <w:rFonts w:cstheme="minorHAnsi"/>
          <w:b/>
          <w:sz w:val="18"/>
          <w:szCs w:val="18"/>
          <w:lang w:val="en-GB"/>
        </w:rPr>
        <w:t>Score Max. 8 points)</w:t>
      </w:r>
    </w:p>
    <w:p w:rsidR="001B0A33" w:rsidRPr="001B0A33" w:rsidRDefault="001B0A33" w:rsidP="00161A40">
      <w:pPr>
        <w:spacing w:after="0" w:line="240" w:lineRule="auto"/>
        <w:jc w:val="both"/>
        <w:outlineLvl w:val="2"/>
        <w:rPr>
          <w:rFonts w:eastAsia="Times New Roman" w:cstheme="minorHAnsi"/>
          <w:b/>
          <w:bCs/>
          <w:color w:val="333333"/>
          <w:sz w:val="20"/>
          <w:szCs w:val="20"/>
          <w:lang w:val="en-GB" w:eastAsia="it-IT"/>
        </w:rPr>
      </w:pPr>
      <w:r w:rsidRPr="001B0A33">
        <w:rPr>
          <w:rFonts w:eastAsia="Times New Roman" w:cstheme="minorHAnsi"/>
          <w:b/>
          <w:bCs/>
          <w:color w:val="333333"/>
          <w:sz w:val="20"/>
          <w:szCs w:val="20"/>
          <w:lang w:val="en-GB" w:eastAsia="it-IT"/>
        </w:rPr>
        <w:t>Environmental Concerns</w:t>
      </w:r>
    </w:p>
    <w:p w:rsidR="001B0A33" w:rsidRPr="001B0A33" w:rsidRDefault="001B0A33" w:rsidP="00161A40">
      <w:pPr>
        <w:spacing w:after="0" w:line="240" w:lineRule="auto"/>
        <w:jc w:val="both"/>
        <w:rPr>
          <w:rFonts w:eastAsia="Times New Roman" w:cstheme="minorHAnsi"/>
          <w:sz w:val="18"/>
          <w:szCs w:val="18"/>
          <w:lang w:val="en-GB" w:eastAsia="it-IT"/>
        </w:rPr>
      </w:pPr>
      <w:r w:rsidRPr="001B0A33">
        <w:rPr>
          <w:rFonts w:eastAsia="Times New Roman" w:cstheme="minorHAnsi"/>
          <w:color w:val="333333"/>
          <w:sz w:val="18"/>
          <w:szCs w:val="18"/>
          <w:shd w:val="clear" w:color="auto" w:fill="FFFFFF"/>
          <w:lang w:val="en-GB" w:eastAsia="it-IT"/>
        </w:rPr>
        <w:t xml:space="preserve">Earth is the only </w:t>
      </w:r>
      <w:r w:rsidRPr="001B0A33">
        <w:rPr>
          <w:rFonts w:eastAsia="Times New Roman" w:cstheme="minorHAnsi"/>
          <w:b/>
          <w:bCs/>
          <w:color w:val="333333"/>
          <w:sz w:val="18"/>
          <w:szCs w:val="18"/>
          <w:lang w:val="en-GB" w:eastAsia="it-IT"/>
        </w:rPr>
        <w:t xml:space="preserve">(0) ........ </w:t>
      </w:r>
      <w:proofErr w:type="gramStart"/>
      <w:r w:rsidRPr="001B0A33">
        <w:rPr>
          <w:rFonts w:eastAsia="Times New Roman" w:cstheme="minorHAnsi"/>
          <w:color w:val="333333"/>
          <w:sz w:val="18"/>
          <w:szCs w:val="18"/>
          <w:shd w:val="clear" w:color="auto" w:fill="FFFFFF"/>
          <w:lang w:val="en-GB" w:eastAsia="it-IT"/>
        </w:rPr>
        <w:t>we</w:t>
      </w:r>
      <w:proofErr w:type="gramEnd"/>
      <w:r w:rsidRPr="001B0A33">
        <w:rPr>
          <w:rFonts w:eastAsia="Times New Roman" w:cstheme="minorHAnsi"/>
          <w:color w:val="333333"/>
          <w:sz w:val="18"/>
          <w:szCs w:val="18"/>
          <w:shd w:val="clear" w:color="auto" w:fill="FFFFFF"/>
          <w:lang w:val="en-GB" w:eastAsia="it-IT"/>
        </w:rPr>
        <w:t xml:space="preserve"> know of in the universe that can support human life. </w:t>
      </w:r>
      <w:r w:rsidRPr="001B0A33">
        <w:rPr>
          <w:rFonts w:eastAsia="Times New Roman" w:cstheme="minorHAnsi"/>
          <w:b/>
          <w:bCs/>
          <w:color w:val="333333"/>
          <w:sz w:val="18"/>
          <w:szCs w:val="18"/>
          <w:lang w:val="en-GB" w:eastAsia="it-IT"/>
        </w:rPr>
        <w:t>(1)</w:t>
      </w:r>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human</w:t>
      </w:r>
      <w:proofErr w:type="gramEnd"/>
      <w:r w:rsidRPr="001B0A33">
        <w:rPr>
          <w:rFonts w:eastAsia="Times New Roman" w:cstheme="minorHAnsi"/>
          <w:color w:val="333333"/>
          <w:sz w:val="18"/>
          <w:szCs w:val="18"/>
          <w:shd w:val="clear" w:color="auto" w:fill="FFFFFF"/>
          <w:lang w:val="en-GB" w:eastAsia="it-IT"/>
        </w:rPr>
        <w:t xml:space="preserve"> activities are making the planet less fit to live on. As the western world </w:t>
      </w:r>
      <w:r w:rsidRPr="001B0A33">
        <w:rPr>
          <w:rFonts w:eastAsia="Times New Roman" w:cstheme="minorHAnsi"/>
          <w:b/>
          <w:bCs/>
          <w:color w:val="333333"/>
          <w:sz w:val="18"/>
          <w:szCs w:val="18"/>
          <w:lang w:val="en-GB" w:eastAsia="it-IT"/>
        </w:rPr>
        <w:t>(2</w:t>
      </w:r>
      <w:proofErr w:type="gramStart"/>
      <w:r w:rsidRPr="001B0A33">
        <w:rPr>
          <w:rFonts w:eastAsia="Times New Roman" w:cstheme="minorHAnsi"/>
          <w:b/>
          <w:bCs/>
          <w:color w:val="333333"/>
          <w:sz w:val="18"/>
          <w:szCs w:val="18"/>
          <w:lang w:val="en-GB" w:eastAsia="it-IT"/>
        </w:rPr>
        <w:t>)</w:t>
      </w:r>
      <w:r w:rsidRPr="001B0A33">
        <w:rPr>
          <w:rFonts w:eastAsia="Times New Roman" w:cstheme="minorHAnsi"/>
          <w:color w:val="333333"/>
          <w:sz w:val="18"/>
          <w:szCs w:val="18"/>
          <w:shd w:val="clear" w:color="auto" w:fill="FFFFFF"/>
          <w:lang w:val="en-GB" w:eastAsia="it-IT"/>
        </w:rPr>
        <w:t xml:space="preserve"> ........</w:t>
      </w:r>
      <w:proofErr w:type="gramEnd"/>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on</w:t>
      </w:r>
      <w:proofErr w:type="gramEnd"/>
      <w:r w:rsidRPr="001B0A33">
        <w:rPr>
          <w:rFonts w:eastAsia="Times New Roman" w:cstheme="minorHAnsi"/>
          <w:color w:val="333333"/>
          <w:sz w:val="18"/>
          <w:szCs w:val="18"/>
          <w:shd w:val="clear" w:color="auto" w:fill="FFFFFF"/>
          <w:lang w:val="en-GB" w:eastAsia="it-IT"/>
        </w:rPr>
        <w:t xml:space="preserve"> consuming two-thirds of the world's resources while half of the world's population do so </w:t>
      </w:r>
      <w:r w:rsidRPr="001B0A33">
        <w:rPr>
          <w:rFonts w:eastAsia="Times New Roman" w:cstheme="minorHAnsi"/>
          <w:b/>
          <w:bCs/>
          <w:color w:val="333333"/>
          <w:sz w:val="18"/>
          <w:szCs w:val="18"/>
          <w:lang w:val="en-GB" w:eastAsia="it-IT"/>
        </w:rPr>
        <w:t>(3)</w:t>
      </w:r>
      <w:r w:rsidRPr="001B0A33">
        <w:rPr>
          <w:rFonts w:eastAsia="Times New Roman" w:cstheme="minorHAnsi"/>
          <w:color w:val="333333"/>
          <w:sz w:val="18"/>
          <w:szCs w:val="18"/>
          <w:shd w:val="clear" w:color="auto" w:fill="FFFFFF"/>
          <w:lang w:val="en-GB" w:eastAsia="it-IT"/>
        </w:rPr>
        <w:t xml:space="preserve"> ........ </w:t>
      </w:r>
      <w:proofErr w:type="gramStart"/>
      <w:r w:rsidRPr="001B0A33">
        <w:rPr>
          <w:rFonts w:eastAsia="Times New Roman" w:cstheme="minorHAnsi"/>
          <w:color w:val="333333"/>
          <w:sz w:val="18"/>
          <w:szCs w:val="18"/>
          <w:shd w:val="clear" w:color="auto" w:fill="FFFFFF"/>
          <w:lang w:val="en-GB" w:eastAsia="it-IT"/>
        </w:rPr>
        <w:t>to</w:t>
      </w:r>
      <w:proofErr w:type="gramEnd"/>
      <w:r w:rsidRPr="001B0A33">
        <w:rPr>
          <w:rFonts w:eastAsia="Times New Roman" w:cstheme="minorHAnsi"/>
          <w:color w:val="333333"/>
          <w:sz w:val="18"/>
          <w:szCs w:val="18"/>
          <w:shd w:val="clear" w:color="auto" w:fill="FFFFFF"/>
          <w:lang w:val="en-GB" w:eastAsia="it-IT"/>
        </w:rPr>
        <w:t xml:space="preserve"> stay alive we are rapidly destroying the very resource we have by which all people can survive and prosper. Everywhere fertile soil is </w:t>
      </w:r>
      <w:r w:rsidRPr="001B0A33">
        <w:rPr>
          <w:rFonts w:eastAsia="Times New Roman" w:cstheme="minorHAnsi"/>
          <w:b/>
          <w:bCs/>
          <w:color w:val="333333"/>
          <w:sz w:val="18"/>
          <w:szCs w:val="18"/>
          <w:lang w:val="en-GB" w:eastAsia="it-IT"/>
        </w:rPr>
        <w:t>(4</w:t>
      </w:r>
      <w:proofErr w:type="gramStart"/>
      <w:r w:rsidRPr="001B0A33">
        <w:rPr>
          <w:rFonts w:eastAsia="Times New Roman" w:cstheme="minorHAnsi"/>
          <w:b/>
          <w:bCs/>
          <w:color w:val="333333"/>
          <w:sz w:val="18"/>
          <w:szCs w:val="18"/>
          <w:lang w:val="en-GB" w:eastAsia="it-IT"/>
        </w:rPr>
        <w:t>)</w:t>
      </w:r>
      <w:r w:rsidRPr="001B0A33">
        <w:rPr>
          <w:rFonts w:eastAsia="Times New Roman" w:cstheme="minorHAnsi"/>
          <w:color w:val="333333"/>
          <w:sz w:val="18"/>
          <w:szCs w:val="18"/>
          <w:shd w:val="clear" w:color="auto" w:fill="FFFFFF"/>
          <w:lang w:val="en-GB" w:eastAsia="it-IT"/>
        </w:rPr>
        <w:t xml:space="preserve"> ........</w:t>
      </w:r>
      <w:proofErr w:type="gramEnd"/>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built</w:t>
      </w:r>
      <w:proofErr w:type="gramEnd"/>
      <w:r w:rsidRPr="001B0A33">
        <w:rPr>
          <w:rFonts w:eastAsia="Times New Roman" w:cstheme="minorHAnsi"/>
          <w:color w:val="333333"/>
          <w:sz w:val="18"/>
          <w:szCs w:val="18"/>
          <w:shd w:val="clear" w:color="auto" w:fill="FFFFFF"/>
          <w:lang w:val="en-GB" w:eastAsia="it-IT"/>
        </w:rPr>
        <w:t xml:space="preserve"> on or washed into the sea. Renewable resources are exploited so much that they will never be able to recover completely. We discharge pollutants into the atmosphere without any thought of the consequences. As a </w:t>
      </w:r>
      <w:r w:rsidRPr="001B0A33">
        <w:rPr>
          <w:rFonts w:eastAsia="Times New Roman" w:cstheme="minorHAnsi"/>
          <w:b/>
          <w:bCs/>
          <w:color w:val="333333"/>
          <w:sz w:val="18"/>
          <w:szCs w:val="18"/>
          <w:lang w:val="en-GB" w:eastAsia="it-IT"/>
        </w:rPr>
        <w:t>(5</w:t>
      </w:r>
      <w:proofErr w:type="gramStart"/>
      <w:r w:rsidRPr="001B0A33">
        <w:rPr>
          <w:rFonts w:eastAsia="Times New Roman" w:cstheme="minorHAnsi"/>
          <w:b/>
          <w:bCs/>
          <w:color w:val="333333"/>
          <w:sz w:val="18"/>
          <w:szCs w:val="18"/>
          <w:lang w:val="en-GB" w:eastAsia="it-IT"/>
        </w:rPr>
        <w:t>)</w:t>
      </w:r>
      <w:r w:rsidRPr="001B0A33">
        <w:rPr>
          <w:rFonts w:eastAsia="Times New Roman" w:cstheme="minorHAnsi"/>
          <w:color w:val="333333"/>
          <w:sz w:val="18"/>
          <w:szCs w:val="18"/>
          <w:shd w:val="clear" w:color="auto" w:fill="FFFFFF"/>
          <w:lang w:val="en-GB" w:eastAsia="it-IT"/>
        </w:rPr>
        <w:t xml:space="preserve"> ........</w:t>
      </w:r>
      <w:proofErr w:type="gramEnd"/>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the</w:t>
      </w:r>
      <w:proofErr w:type="gramEnd"/>
      <w:r w:rsidRPr="001B0A33">
        <w:rPr>
          <w:rFonts w:eastAsia="Times New Roman" w:cstheme="minorHAnsi"/>
          <w:color w:val="333333"/>
          <w:sz w:val="18"/>
          <w:szCs w:val="18"/>
          <w:shd w:val="clear" w:color="auto" w:fill="FFFFFF"/>
          <w:lang w:val="en-GB" w:eastAsia="it-IT"/>
        </w:rPr>
        <w:t xml:space="preserve"> planet's ability to support people is being reduced at the very time when rising human numbers and consumption are </w:t>
      </w:r>
      <w:r w:rsidRPr="001B0A33">
        <w:rPr>
          <w:rFonts w:eastAsia="Times New Roman" w:cstheme="minorHAnsi"/>
          <w:b/>
          <w:bCs/>
          <w:color w:val="333333"/>
          <w:sz w:val="18"/>
          <w:szCs w:val="18"/>
          <w:lang w:val="en-GB" w:eastAsia="it-IT"/>
        </w:rPr>
        <w:t>(6)</w:t>
      </w:r>
      <w:r w:rsidRPr="001B0A33">
        <w:rPr>
          <w:rFonts w:eastAsia="Times New Roman" w:cstheme="minorHAnsi"/>
          <w:color w:val="333333"/>
          <w:sz w:val="18"/>
          <w:szCs w:val="18"/>
          <w:shd w:val="clear" w:color="auto" w:fill="FFFFFF"/>
          <w:lang w:val="en-GB" w:eastAsia="it-IT"/>
        </w:rPr>
        <w:t xml:space="preserve"> ........ </w:t>
      </w:r>
      <w:proofErr w:type="gramStart"/>
      <w:r w:rsidRPr="001B0A33">
        <w:rPr>
          <w:rFonts w:eastAsia="Times New Roman" w:cstheme="minorHAnsi"/>
          <w:color w:val="333333"/>
          <w:sz w:val="18"/>
          <w:szCs w:val="18"/>
          <w:shd w:val="clear" w:color="auto" w:fill="FFFFFF"/>
          <w:lang w:val="en-GB" w:eastAsia="it-IT"/>
        </w:rPr>
        <w:t>increasingly</w:t>
      </w:r>
      <w:proofErr w:type="gramEnd"/>
      <w:r w:rsidRPr="001B0A33">
        <w:rPr>
          <w:rFonts w:eastAsia="Times New Roman" w:cstheme="minorHAnsi"/>
          <w:color w:val="333333"/>
          <w:sz w:val="18"/>
          <w:szCs w:val="18"/>
          <w:shd w:val="clear" w:color="auto" w:fill="FFFFFF"/>
          <w:lang w:val="en-GB" w:eastAsia="it-IT"/>
        </w:rPr>
        <w:t xml:space="preserve"> heavy demands on it. The Earth's natural resources are there for us to use. We need food, water, air, energy, medicines, warmth, shelter and minerals to </w:t>
      </w:r>
      <w:r w:rsidRPr="001B0A33">
        <w:rPr>
          <w:rFonts w:eastAsia="Times New Roman" w:cstheme="minorHAnsi"/>
          <w:b/>
          <w:bCs/>
          <w:color w:val="333333"/>
          <w:sz w:val="18"/>
          <w:szCs w:val="18"/>
          <w:lang w:val="en-GB" w:eastAsia="it-IT"/>
        </w:rPr>
        <w:t>(7</w:t>
      </w:r>
      <w:proofErr w:type="gramStart"/>
      <w:r w:rsidRPr="001B0A33">
        <w:rPr>
          <w:rFonts w:eastAsia="Times New Roman" w:cstheme="minorHAnsi"/>
          <w:b/>
          <w:bCs/>
          <w:color w:val="333333"/>
          <w:sz w:val="18"/>
          <w:szCs w:val="18"/>
          <w:lang w:val="en-GB" w:eastAsia="it-IT"/>
        </w:rPr>
        <w:t>)</w:t>
      </w:r>
      <w:r w:rsidRPr="001B0A33">
        <w:rPr>
          <w:rFonts w:eastAsia="Times New Roman" w:cstheme="minorHAnsi"/>
          <w:color w:val="333333"/>
          <w:sz w:val="18"/>
          <w:szCs w:val="18"/>
          <w:shd w:val="clear" w:color="auto" w:fill="FFFFFF"/>
          <w:lang w:val="en-GB" w:eastAsia="it-IT"/>
        </w:rPr>
        <w:t xml:space="preserve"> ........</w:t>
      </w:r>
      <w:proofErr w:type="gramEnd"/>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us</w:t>
      </w:r>
      <w:proofErr w:type="gramEnd"/>
      <w:r w:rsidRPr="001B0A33">
        <w:rPr>
          <w:rFonts w:eastAsia="Times New Roman" w:cstheme="minorHAnsi"/>
          <w:color w:val="333333"/>
          <w:sz w:val="18"/>
          <w:szCs w:val="18"/>
          <w:shd w:val="clear" w:color="auto" w:fill="FFFFFF"/>
          <w:lang w:val="en-GB" w:eastAsia="it-IT"/>
        </w:rPr>
        <w:t xml:space="preserve"> fed, comfortable, healthy and active. If we are sensible in how we use the resources they will </w:t>
      </w:r>
      <w:r w:rsidRPr="001B0A33">
        <w:rPr>
          <w:rFonts w:eastAsia="Times New Roman" w:cstheme="minorHAnsi"/>
          <w:b/>
          <w:bCs/>
          <w:color w:val="333333"/>
          <w:sz w:val="18"/>
          <w:szCs w:val="18"/>
          <w:lang w:val="en-GB" w:eastAsia="it-IT"/>
        </w:rPr>
        <w:t>(8</w:t>
      </w:r>
      <w:proofErr w:type="gramStart"/>
      <w:r w:rsidRPr="001B0A33">
        <w:rPr>
          <w:rFonts w:eastAsia="Times New Roman" w:cstheme="minorHAnsi"/>
          <w:b/>
          <w:bCs/>
          <w:color w:val="333333"/>
          <w:sz w:val="18"/>
          <w:szCs w:val="18"/>
          <w:lang w:val="en-GB" w:eastAsia="it-IT"/>
        </w:rPr>
        <w:t>)</w:t>
      </w:r>
      <w:r w:rsidRPr="001B0A33">
        <w:rPr>
          <w:rFonts w:eastAsia="Times New Roman" w:cstheme="minorHAnsi"/>
          <w:color w:val="333333"/>
          <w:sz w:val="18"/>
          <w:szCs w:val="18"/>
          <w:shd w:val="clear" w:color="auto" w:fill="FFFFFF"/>
          <w:lang w:val="en-GB" w:eastAsia="it-IT"/>
        </w:rPr>
        <w:t xml:space="preserve"> ........</w:t>
      </w:r>
      <w:proofErr w:type="gramEnd"/>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indefinitely</w:t>
      </w:r>
      <w:proofErr w:type="gramEnd"/>
      <w:r w:rsidRPr="001B0A33">
        <w:rPr>
          <w:rFonts w:eastAsia="Times New Roman" w:cstheme="minorHAnsi"/>
          <w:color w:val="333333"/>
          <w:sz w:val="18"/>
          <w:szCs w:val="18"/>
          <w:shd w:val="clear" w:color="auto" w:fill="FFFFFF"/>
          <w:lang w:val="en-GB" w:eastAsia="it-IT"/>
        </w:rPr>
        <w:t xml:space="preserve">. </w:t>
      </w:r>
      <w:proofErr w:type="gramStart"/>
      <w:r w:rsidRPr="001B0A33">
        <w:rPr>
          <w:rFonts w:eastAsia="Times New Roman" w:cstheme="minorHAnsi"/>
          <w:color w:val="333333"/>
          <w:sz w:val="18"/>
          <w:szCs w:val="18"/>
          <w:shd w:val="clear" w:color="auto" w:fill="FFFFFF"/>
          <w:lang w:val="en-GB" w:eastAsia="it-IT"/>
        </w:rPr>
        <w:t>But</w:t>
      </w:r>
      <w:proofErr w:type="gramEnd"/>
      <w:r w:rsidRPr="001B0A33">
        <w:rPr>
          <w:rFonts w:eastAsia="Times New Roman" w:cstheme="minorHAnsi"/>
          <w:color w:val="333333"/>
          <w:sz w:val="18"/>
          <w:szCs w:val="18"/>
          <w:shd w:val="clear" w:color="auto" w:fill="FFFFFF"/>
          <w:lang w:val="en-GB" w:eastAsia="it-IT"/>
        </w:rPr>
        <w:t xml:space="preserve"> if we use them wastefully and excessively they will soon run out and everyone will suffer. </w:t>
      </w:r>
    </w:p>
    <w:tbl>
      <w:tblPr>
        <w:tblStyle w:val="Grigliatabella"/>
        <w:tblW w:w="9634" w:type="dxa"/>
        <w:tblLayout w:type="fixed"/>
        <w:tblLook w:val="04A0" w:firstRow="1" w:lastRow="0" w:firstColumn="1" w:lastColumn="0" w:noHBand="0" w:noVBand="1"/>
      </w:tblPr>
      <w:tblGrid>
        <w:gridCol w:w="689"/>
        <w:gridCol w:w="1291"/>
        <w:gridCol w:w="945"/>
        <w:gridCol w:w="890"/>
        <w:gridCol w:w="858"/>
        <w:gridCol w:w="284"/>
        <w:gridCol w:w="4677"/>
      </w:tblGrid>
      <w:tr w:rsidR="00AC00C9" w:rsidRPr="00B6303A" w:rsidTr="002838B9">
        <w:tc>
          <w:tcPr>
            <w:tcW w:w="689" w:type="dxa"/>
          </w:tcPr>
          <w:p w:rsidR="00AC00C9" w:rsidRPr="00B6303A" w:rsidRDefault="00AC00C9" w:rsidP="00C63670">
            <w:pPr>
              <w:rPr>
                <w:rFonts w:cstheme="minorHAnsi"/>
                <w:b/>
                <w:sz w:val="18"/>
                <w:szCs w:val="18"/>
                <w:lang w:val="en-GB"/>
              </w:rPr>
            </w:pPr>
            <w:r w:rsidRPr="00B6303A">
              <w:rPr>
                <w:rFonts w:cstheme="minorHAnsi"/>
                <w:b/>
                <w:sz w:val="18"/>
                <w:szCs w:val="18"/>
                <w:lang w:val="en-GB"/>
              </w:rPr>
              <w:t>Gap 1</w:t>
            </w:r>
          </w:p>
        </w:tc>
        <w:tc>
          <w:tcPr>
            <w:tcW w:w="1291" w:type="dxa"/>
          </w:tcPr>
          <w:p w:rsidR="00AC00C9" w:rsidRPr="00B6303A" w:rsidRDefault="00AC00C9" w:rsidP="00C63670">
            <w:pPr>
              <w:rPr>
                <w:rFonts w:cstheme="minorHAnsi"/>
                <w:sz w:val="18"/>
                <w:szCs w:val="18"/>
                <w:lang w:val="en-GB"/>
              </w:rPr>
            </w:pPr>
            <w:r w:rsidRPr="00B6303A">
              <w:rPr>
                <w:rFonts w:cstheme="minorHAnsi"/>
                <w:sz w:val="18"/>
                <w:szCs w:val="18"/>
                <w:lang w:val="en-GB"/>
              </w:rPr>
              <w:t>although</w:t>
            </w:r>
          </w:p>
        </w:tc>
        <w:tc>
          <w:tcPr>
            <w:tcW w:w="945" w:type="dxa"/>
          </w:tcPr>
          <w:p w:rsidR="00AC00C9" w:rsidRPr="00B6303A" w:rsidRDefault="00AC00C9" w:rsidP="00C63670">
            <w:pPr>
              <w:rPr>
                <w:rFonts w:cstheme="minorHAnsi"/>
                <w:sz w:val="18"/>
                <w:szCs w:val="18"/>
                <w:lang w:val="en-GB"/>
              </w:rPr>
            </w:pPr>
            <w:r w:rsidRPr="00B6303A">
              <w:rPr>
                <w:rFonts w:cstheme="minorHAnsi"/>
                <w:sz w:val="18"/>
                <w:szCs w:val="18"/>
                <w:lang w:val="en-GB"/>
              </w:rPr>
              <w:t>still</w:t>
            </w:r>
          </w:p>
        </w:tc>
        <w:tc>
          <w:tcPr>
            <w:tcW w:w="890" w:type="dxa"/>
          </w:tcPr>
          <w:p w:rsidR="00AC00C9" w:rsidRPr="00B6303A" w:rsidRDefault="00AC00C9" w:rsidP="00C63670">
            <w:pPr>
              <w:rPr>
                <w:rFonts w:cstheme="minorHAnsi"/>
                <w:sz w:val="18"/>
                <w:szCs w:val="18"/>
                <w:lang w:val="en-GB"/>
              </w:rPr>
            </w:pPr>
            <w:r w:rsidRPr="00B6303A">
              <w:rPr>
                <w:rFonts w:cstheme="minorHAnsi"/>
                <w:sz w:val="18"/>
                <w:szCs w:val="18"/>
                <w:lang w:val="en-GB"/>
              </w:rPr>
              <w:t>yet</w:t>
            </w:r>
          </w:p>
        </w:tc>
        <w:tc>
          <w:tcPr>
            <w:tcW w:w="858" w:type="dxa"/>
          </w:tcPr>
          <w:p w:rsidR="00AC00C9" w:rsidRPr="00B6303A" w:rsidRDefault="00AC00C9" w:rsidP="00C63670">
            <w:pPr>
              <w:rPr>
                <w:rFonts w:cstheme="minorHAnsi"/>
                <w:sz w:val="18"/>
                <w:szCs w:val="18"/>
                <w:lang w:val="en-GB"/>
              </w:rPr>
            </w:pPr>
            <w:r w:rsidRPr="00B6303A">
              <w:rPr>
                <w:rFonts w:cstheme="minorHAnsi"/>
                <w:sz w:val="18"/>
                <w:szCs w:val="18"/>
                <w:lang w:val="en-GB"/>
              </w:rPr>
              <w:t>despite</w:t>
            </w:r>
          </w:p>
        </w:tc>
        <w:tc>
          <w:tcPr>
            <w:tcW w:w="284" w:type="dxa"/>
            <w:shd w:val="clear" w:color="auto" w:fill="D0CECE" w:themeFill="background2" w:themeFillShade="E6"/>
          </w:tcPr>
          <w:p w:rsidR="00AC00C9" w:rsidRPr="00B6303A" w:rsidRDefault="00AC00C9" w:rsidP="00C63670">
            <w:pPr>
              <w:rPr>
                <w:rFonts w:cstheme="minorHAnsi"/>
                <w:sz w:val="18"/>
                <w:szCs w:val="18"/>
                <w:lang w:val="en-GB"/>
              </w:rPr>
            </w:pPr>
          </w:p>
        </w:tc>
        <w:tc>
          <w:tcPr>
            <w:tcW w:w="4677" w:type="dxa"/>
          </w:tcPr>
          <w:p w:rsidR="00AC00C9" w:rsidRPr="00B6303A" w:rsidRDefault="00B6303A" w:rsidP="00C63670">
            <w:pPr>
              <w:rPr>
                <w:rFonts w:cstheme="minorHAnsi"/>
                <w:b/>
                <w:sz w:val="18"/>
                <w:szCs w:val="18"/>
              </w:rPr>
            </w:pPr>
            <w:r w:rsidRPr="00B6303A">
              <w:rPr>
                <w:rFonts w:cstheme="minorHAnsi"/>
                <w:b/>
                <w:sz w:val="18"/>
                <w:szCs w:val="18"/>
              </w:rPr>
              <w:t>COMPETENCES</w:t>
            </w:r>
          </w:p>
        </w:tc>
      </w:tr>
      <w:tr w:rsidR="00AC00C9" w:rsidRPr="00B6303A" w:rsidTr="002838B9">
        <w:tc>
          <w:tcPr>
            <w:tcW w:w="689" w:type="dxa"/>
          </w:tcPr>
          <w:p w:rsidR="00AC00C9" w:rsidRPr="00B6303A" w:rsidRDefault="00AC00C9" w:rsidP="00AC00C9">
            <w:pPr>
              <w:rPr>
                <w:rFonts w:cstheme="minorHAnsi"/>
                <w:b/>
                <w:sz w:val="18"/>
                <w:szCs w:val="18"/>
                <w:lang w:val="en-GB"/>
              </w:rPr>
            </w:pPr>
            <w:r w:rsidRPr="00B6303A">
              <w:rPr>
                <w:rFonts w:cstheme="minorHAnsi"/>
                <w:b/>
                <w:sz w:val="18"/>
                <w:szCs w:val="18"/>
              </w:rPr>
              <w:t xml:space="preserve"> </w:t>
            </w:r>
            <w:r w:rsidRPr="00B6303A">
              <w:rPr>
                <w:rFonts w:cstheme="minorHAnsi"/>
                <w:b/>
                <w:sz w:val="18"/>
                <w:szCs w:val="18"/>
                <w:lang w:val="en-GB"/>
              </w:rPr>
              <w:t>Gap 2</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continues</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 xml:space="preserve">repeats </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carries</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follows</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b/>
                <w:sz w:val="18"/>
                <w:szCs w:val="18"/>
              </w:rPr>
            </w:pPr>
            <w:r w:rsidRPr="00B6303A">
              <w:rPr>
                <w:rFonts w:cstheme="minorHAnsi"/>
                <w:b/>
                <w:sz w:val="18"/>
                <w:szCs w:val="18"/>
              </w:rPr>
              <w:t>L4 - Utilizzare una lingua straniera per scopi comunicativi ed operativi</w:t>
            </w:r>
          </w:p>
        </w:tc>
      </w:tr>
      <w:tr w:rsidR="00AC00C9" w:rsidRPr="00B6303A" w:rsidTr="002838B9">
        <w:tc>
          <w:tcPr>
            <w:tcW w:w="689" w:type="dxa"/>
          </w:tcPr>
          <w:p w:rsidR="00AC00C9" w:rsidRPr="00B6303A" w:rsidRDefault="00AC00C9" w:rsidP="00AC00C9">
            <w:pPr>
              <w:rPr>
                <w:rFonts w:cstheme="minorHAnsi"/>
                <w:b/>
                <w:sz w:val="18"/>
                <w:szCs w:val="18"/>
                <w:lang w:val="en-GB"/>
              </w:rPr>
            </w:pPr>
            <w:r w:rsidRPr="00B6303A">
              <w:rPr>
                <w:rFonts w:cstheme="minorHAnsi"/>
                <w:b/>
                <w:sz w:val="18"/>
                <w:szCs w:val="18"/>
                <w:lang w:val="en-GB"/>
              </w:rPr>
              <w:t>Gap 3</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already</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just</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for</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entirely</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sz w:val="18"/>
                <w:szCs w:val="18"/>
              </w:rPr>
            </w:pPr>
            <w:r w:rsidRPr="00B6303A">
              <w:rPr>
                <w:rFonts w:cstheme="minorHAnsi"/>
                <w:b/>
                <w:sz w:val="18"/>
                <w:szCs w:val="18"/>
              </w:rPr>
              <w:t>L4c</w:t>
            </w:r>
            <w:r w:rsidRPr="00B6303A">
              <w:rPr>
                <w:rFonts w:cstheme="minorHAnsi"/>
                <w:sz w:val="18"/>
                <w:szCs w:val="18"/>
              </w:rPr>
              <w:t>. Descrivere in maniera semplice esperienze ed eventi, relativi all’ambito personale e sociale</w:t>
            </w:r>
          </w:p>
        </w:tc>
      </w:tr>
      <w:tr w:rsidR="00AC00C9" w:rsidRPr="00B6303A" w:rsidTr="002838B9">
        <w:tc>
          <w:tcPr>
            <w:tcW w:w="689" w:type="dxa"/>
          </w:tcPr>
          <w:p w:rsidR="00AC00C9" w:rsidRPr="00B6303A" w:rsidRDefault="00AC00C9" w:rsidP="00AC00C9">
            <w:pPr>
              <w:rPr>
                <w:rFonts w:cstheme="minorHAnsi"/>
                <w:b/>
                <w:sz w:val="18"/>
                <w:szCs w:val="18"/>
                <w:lang w:val="en-GB"/>
              </w:rPr>
            </w:pPr>
            <w:r w:rsidRPr="00B6303A">
              <w:rPr>
                <w:rFonts w:cstheme="minorHAnsi"/>
                <w:b/>
                <w:bCs/>
                <w:sz w:val="18"/>
                <w:szCs w:val="18"/>
              </w:rPr>
              <w:t>Gap 4</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sooner</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neither</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either</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rather</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sz w:val="18"/>
                <w:szCs w:val="18"/>
              </w:rPr>
            </w:pPr>
            <w:r w:rsidRPr="00B6303A">
              <w:rPr>
                <w:rFonts w:cstheme="minorHAnsi"/>
                <w:b/>
                <w:sz w:val="18"/>
                <w:szCs w:val="18"/>
              </w:rPr>
              <w:t>L4d</w:t>
            </w:r>
            <w:r w:rsidRPr="00B6303A">
              <w:rPr>
                <w:rFonts w:cstheme="minorHAnsi"/>
                <w:sz w:val="18"/>
                <w:szCs w:val="18"/>
              </w:rPr>
              <w:t>. Utilizzare in modo adeguato le strutture grammaticali</w:t>
            </w:r>
          </w:p>
        </w:tc>
      </w:tr>
      <w:tr w:rsidR="00AC00C9" w:rsidRPr="00B6303A" w:rsidTr="002838B9">
        <w:tc>
          <w:tcPr>
            <w:tcW w:w="689" w:type="dxa"/>
          </w:tcPr>
          <w:p w:rsidR="00AC00C9" w:rsidRPr="00B6303A" w:rsidRDefault="00AC00C9" w:rsidP="00AC00C9">
            <w:pPr>
              <w:rPr>
                <w:rFonts w:cstheme="minorHAnsi"/>
                <w:b/>
                <w:sz w:val="18"/>
                <w:szCs w:val="18"/>
                <w:lang w:val="en-GB"/>
              </w:rPr>
            </w:pPr>
            <w:r w:rsidRPr="00B6303A">
              <w:rPr>
                <w:rFonts w:cstheme="minorHAnsi"/>
                <w:b/>
                <w:sz w:val="18"/>
                <w:szCs w:val="18"/>
                <w:lang w:val="en-GB"/>
              </w:rPr>
              <w:t>Gap 5</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development</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result</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reaction</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product</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sz w:val="18"/>
                <w:szCs w:val="18"/>
              </w:rPr>
            </w:pPr>
            <w:r w:rsidRPr="00B6303A">
              <w:rPr>
                <w:rFonts w:cstheme="minorHAnsi"/>
                <w:b/>
                <w:sz w:val="18"/>
                <w:szCs w:val="18"/>
              </w:rPr>
              <w:t>L4f</w:t>
            </w:r>
            <w:r w:rsidRPr="00B6303A">
              <w:rPr>
                <w:rFonts w:cstheme="minorHAnsi"/>
                <w:sz w:val="18"/>
                <w:szCs w:val="18"/>
              </w:rPr>
              <w:t>. Scrivere brevi testi di interesse personale, sociale o professionale</w:t>
            </w:r>
          </w:p>
        </w:tc>
      </w:tr>
      <w:tr w:rsidR="00AC00C9" w:rsidRPr="00B6303A" w:rsidTr="002838B9">
        <w:tc>
          <w:tcPr>
            <w:tcW w:w="689" w:type="dxa"/>
          </w:tcPr>
          <w:p w:rsidR="00AC00C9" w:rsidRPr="00B6303A" w:rsidRDefault="00AC00C9" w:rsidP="00AC00C9">
            <w:pPr>
              <w:rPr>
                <w:rFonts w:cstheme="minorHAnsi"/>
                <w:b/>
                <w:sz w:val="18"/>
                <w:szCs w:val="18"/>
                <w:lang w:val="en-GB"/>
              </w:rPr>
            </w:pPr>
            <w:r w:rsidRPr="00B6303A">
              <w:rPr>
                <w:rFonts w:cstheme="minorHAnsi"/>
                <w:b/>
                <w:sz w:val="18"/>
                <w:szCs w:val="18"/>
                <w:lang w:val="en-GB"/>
              </w:rPr>
              <w:t>Gap 6</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doing</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having</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taking</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making</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b/>
                <w:sz w:val="18"/>
                <w:szCs w:val="18"/>
              </w:rPr>
            </w:pPr>
            <w:r w:rsidRPr="00B6303A">
              <w:rPr>
                <w:rFonts w:cstheme="minorHAnsi"/>
                <w:b/>
                <w:sz w:val="18"/>
                <w:szCs w:val="18"/>
              </w:rPr>
              <w:t>L4 - Utilizzare una lingua straniera per scopi comunicativi ed operativi</w:t>
            </w:r>
          </w:p>
        </w:tc>
      </w:tr>
      <w:tr w:rsidR="00AC00C9" w:rsidRPr="00B6303A" w:rsidTr="002838B9">
        <w:tc>
          <w:tcPr>
            <w:tcW w:w="689" w:type="dxa"/>
          </w:tcPr>
          <w:p w:rsidR="00AC00C9" w:rsidRPr="00B6303A" w:rsidRDefault="00AC00C9" w:rsidP="00AC00C9">
            <w:pPr>
              <w:rPr>
                <w:rFonts w:cstheme="minorHAnsi"/>
                <w:b/>
                <w:sz w:val="18"/>
                <w:szCs w:val="18"/>
                <w:lang w:val="en-GB"/>
              </w:rPr>
            </w:pPr>
            <w:r w:rsidRPr="00B6303A">
              <w:rPr>
                <w:rFonts w:cstheme="minorHAnsi"/>
                <w:b/>
                <w:sz w:val="18"/>
                <w:szCs w:val="18"/>
                <w:lang w:val="en-GB"/>
              </w:rPr>
              <w:t>Gap 7</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 xml:space="preserve">hold </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maintain</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stay</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keep</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sz w:val="18"/>
                <w:szCs w:val="18"/>
              </w:rPr>
            </w:pPr>
            <w:r w:rsidRPr="00B6303A">
              <w:rPr>
                <w:rFonts w:cstheme="minorHAnsi"/>
                <w:b/>
                <w:sz w:val="18"/>
                <w:szCs w:val="18"/>
              </w:rPr>
              <w:t>L4c</w:t>
            </w:r>
            <w:r w:rsidRPr="00B6303A">
              <w:rPr>
                <w:rFonts w:cstheme="minorHAnsi"/>
                <w:sz w:val="18"/>
                <w:szCs w:val="18"/>
              </w:rPr>
              <w:t>. Descrivere in maniera semplice esperienze ed eventi, relativi all’ambito personale e sociale</w:t>
            </w:r>
          </w:p>
        </w:tc>
      </w:tr>
      <w:tr w:rsidR="00AC00C9" w:rsidRPr="00B6303A" w:rsidTr="00F56FD5">
        <w:tc>
          <w:tcPr>
            <w:tcW w:w="689" w:type="dxa"/>
          </w:tcPr>
          <w:p w:rsidR="00AC00C9" w:rsidRPr="00B6303A" w:rsidRDefault="00AC00C9" w:rsidP="00AC00C9">
            <w:pPr>
              <w:rPr>
                <w:rFonts w:cstheme="minorHAnsi"/>
                <w:b/>
                <w:sz w:val="18"/>
                <w:szCs w:val="18"/>
                <w:lang w:val="en-GB"/>
              </w:rPr>
            </w:pPr>
            <w:r w:rsidRPr="00B6303A">
              <w:rPr>
                <w:rFonts w:cstheme="minorHAnsi"/>
                <w:b/>
                <w:bCs/>
                <w:color w:val="333333"/>
                <w:sz w:val="18"/>
                <w:szCs w:val="18"/>
                <w:shd w:val="clear" w:color="auto" w:fill="FFFFFF"/>
              </w:rPr>
              <w:t>Gap 8</w:t>
            </w:r>
          </w:p>
        </w:tc>
        <w:tc>
          <w:tcPr>
            <w:tcW w:w="1291" w:type="dxa"/>
          </w:tcPr>
          <w:p w:rsidR="00AC00C9" w:rsidRPr="00B6303A" w:rsidRDefault="00AC00C9" w:rsidP="00AC00C9">
            <w:pPr>
              <w:rPr>
                <w:rFonts w:cstheme="minorHAnsi"/>
                <w:sz w:val="18"/>
                <w:szCs w:val="18"/>
                <w:lang w:val="en-GB"/>
              </w:rPr>
            </w:pPr>
            <w:r w:rsidRPr="00B6303A">
              <w:rPr>
                <w:rFonts w:cstheme="minorHAnsi"/>
                <w:sz w:val="18"/>
                <w:szCs w:val="18"/>
                <w:lang w:val="en-GB"/>
              </w:rPr>
              <w:t>last</w:t>
            </w:r>
          </w:p>
        </w:tc>
        <w:tc>
          <w:tcPr>
            <w:tcW w:w="945" w:type="dxa"/>
          </w:tcPr>
          <w:p w:rsidR="00AC00C9" w:rsidRPr="00B6303A" w:rsidRDefault="00AC00C9" w:rsidP="00AC00C9">
            <w:pPr>
              <w:rPr>
                <w:rFonts w:cstheme="minorHAnsi"/>
                <w:sz w:val="18"/>
                <w:szCs w:val="18"/>
                <w:lang w:val="en-GB"/>
              </w:rPr>
            </w:pPr>
            <w:r w:rsidRPr="00B6303A">
              <w:rPr>
                <w:rFonts w:cstheme="minorHAnsi"/>
                <w:sz w:val="18"/>
                <w:szCs w:val="18"/>
                <w:lang w:val="en-GB"/>
              </w:rPr>
              <w:t>stand</w:t>
            </w:r>
          </w:p>
        </w:tc>
        <w:tc>
          <w:tcPr>
            <w:tcW w:w="890" w:type="dxa"/>
          </w:tcPr>
          <w:p w:rsidR="00AC00C9" w:rsidRPr="00B6303A" w:rsidRDefault="00AC00C9" w:rsidP="00AC00C9">
            <w:pPr>
              <w:rPr>
                <w:rFonts w:cstheme="minorHAnsi"/>
                <w:sz w:val="18"/>
                <w:szCs w:val="18"/>
                <w:lang w:val="en-GB"/>
              </w:rPr>
            </w:pPr>
            <w:r w:rsidRPr="00B6303A">
              <w:rPr>
                <w:rFonts w:cstheme="minorHAnsi"/>
                <w:sz w:val="18"/>
                <w:szCs w:val="18"/>
                <w:lang w:val="en-GB"/>
              </w:rPr>
              <w:t>go</w:t>
            </w:r>
          </w:p>
        </w:tc>
        <w:tc>
          <w:tcPr>
            <w:tcW w:w="858" w:type="dxa"/>
          </w:tcPr>
          <w:p w:rsidR="00AC00C9" w:rsidRPr="00B6303A" w:rsidRDefault="00AC00C9" w:rsidP="00AC00C9">
            <w:pPr>
              <w:rPr>
                <w:rFonts w:cstheme="minorHAnsi"/>
                <w:sz w:val="18"/>
                <w:szCs w:val="18"/>
                <w:lang w:val="en-GB"/>
              </w:rPr>
            </w:pPr>
            <w:r w:rsidRPr="00B6303A">
              <w:rPr>
                <w:rFonts w:cstheme="minorHAnsi"/>
                <w:sz w:val="18"/>
                <w:szCs w:val="18"/>
                <w:lang w:val="en-GB"/>
              </w:rPr>
              <w:t>remain</w:t>
            </w:r>
          </w:p>
        </w:tc>
        <w:tc>
          <w:tcPr>
            <w:tcW w:w="284" w:type="dxa"/>
            <w:shd w:val="clear" w:color="auto" w:fill="D0CECE" w:themeFill="background2" w:themeFillShade="E6"/>
          </w:tcPr>
          <w:p w:rsidR="00AC00C9" w:rsidRPr="00B6303A" w:rsidRDefault="00AC00C9" w:rsidP="00AC00C9">
            <w:pPr>
              <w:rPr>
                <w:rFonts w:cstheme="minorHAnsi"/>
                <w:sz w:val="18"/>
                <w:szCs w:val="18"/>
                <w:lang w:val="en-GB"/>
              </w:rPr>
            </w:pPr>
          </w:p>
        </w:tc>
        <w:tc>
          <w:tcPr>
            <w:tcW w:w="4677" w:type="dxa"/>
          </w:tcPr>
          <w:p w:rsidR="00AC00C9" w:rsidRPr="00B6303A" w:rsidRDefault="00AC00C9" w:rsidP="00AC00C9">
            <w:pPr>
              <w:rPr>
                <w:rFonts w:cstheme="minorHAnsi"/>
                <w:sz w:val="18"/>
                <w:szCs w:val="18"/>
              </w:rPr>
            </w:pPr>
            <w:r w:rsidRPr="00B6303A">
              <w:rPr>
                <w:rFonts w:cstheme="minorHAnsi"/>
                <w:b/>
                <w:sz w:val="18"/>
                <w:szCs w:val="18"/>
              </w:rPr>
              <w:t>L4d</w:t>
            </w:r>
            <w:r w:rsidRPr="00B6303A">
              <w:rPr>
                <w:rFonts w:cstheme="minorHAnsi"/>
                <w:sz w:val="18"/>
                <w:szCs w:val="18"/>
              </w:rPr>
              <w:t>. Utilizzare in modo adeguato le strutture grammaticali</w:t>
            </w:r>
          </w:p>
        </w:tc>
      </w:tr>
    </w:tbl>
    <w:p w:rsidR="00F56FD5" w:rsidRDefault="00F56FD5" w:rsidP="00161A40">
      <w:pPr>
        <w:spacing w:after="0"/>
        <w:rPr>
          <w:sz w:val="20"/>
          <w:szCs w:val="20"/>
        </w:rPr>
      </w:pPr>
    </w:p>
    <w:p w:rsidR="001B0A33" w:rsidRPr="00F56FD5" w:rsidRDefault="00161A40" w:rsidP="00161A40">
      <w:pPr>
        <w:spacing w:after="0"/>
        <w:rPr>
          <w:b/>
          <w:sz w:val="20"/>
          <w:szCs w:val="20"/>
        </w:rPr>
      </w:pPr>
      <w:r w:rsidRPr="00F56FD5">
        <w:rPr>
          <w:b/>
          <w:sz w:val="20"/>
          <w:szCs w:val="20"/>
        </w:rPr>
        <w:t>Passmark</w:t>
      </w:r>
      <w:bookmarkStart w:id="0" w:name="_GoBack"/>
      <w:bookmarkEnd w:id="0"/>
      <w:r w:rsidR="00F56FD5" w:rsidRPr="00F56FD5">
        <w:rPr>
          <w:b/>
          <w:sz w:val="20"/>
          <w:szCs w:val="20"/>
        </w:rPr>
        <w:t xml:space="preserve"> </w:t>
      </w:r>
      <w:r w:rsidRPr="00F56FD5">
        <w:rPr>
          <w:b/>
          <w:sz w:val="20"/>
          <w:szCs w:val="20"/>
        </w:rPr>
        <w:t>=</w:t>
      </w:r>
      <w:r w:rsidR="00F56FD5" w:rsidRPr="00F56FD5">
        <w:rPr>
          <w:b/>
          <w:sz w:val="20"/>
          <w:szCs w:val="20"/>
        </w:rPr>
        <w:t xml:space="preserve"> 41</w:t>
      </w:r>
      <w:r w:rsidR="00BD6D54">
        <w:rPr>
          <w:b/>
          <w:sz w:val="20"/>
          <w:szCs w:val="20"/>
        </w:rPr>
        <w:t xml:space="preserve"> </w:t>
      </w:r>
      <w:r w:rsidR="00F56FD5" w:rsidRPr="00F56FD5">
        <w:rPr>
          <w:b/>
          <w:sz w:val="20"/>
          <w:szCs w:val="20"/>
        </w:rPr>
        <w:t>points/68</w:t>
      </w:r>
    </w:p>
    <w:sectPr w:rsidR="001B0A33" w:rsidRPr="00F56F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3DE"/>
    <w:multiLevelType w:val="hybridMultilevel"/>
    <w:tmpl w:val="3A9E1F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6E141B"/>
    <w:multiLevelType w:val="hybridMultilevel"/>
    <w:tmpl w:val="E57A2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0E3885"/>
    <w:multiLevelType w:val="hybridMultilevel"/>
    <w:tmpl w:val="FAD8D8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C3F72"/>
    <w:multiLevelType w:val="hybridMultilevel"/>
    <w:tmpl w:val="919A2B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C46A27"/>
    <w:multiLevelType w:val="multilevel"/>
    <w:tmpl w:val="363E5B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9E"/>
    <w:rsid w:val="00046F79"/>
    <w:rsid w:val="00161A40"/>
    <w:rsid w:val="001B0A33"/>
    <w:rsid w:val="002838B9"/>
    <w:rsid w:val="00320A21"/>
    <w:rsid w:val="003A1AE9"/>
    <w:rsid w:val="004359F1"/>
    <w:rsid w:val="00484428"/>
    <w:rsid w:val="004B4F48"/>
    <w:rsid w:val="00602714"/>
    <w:rsid w:val="00615DE4"/>
    <w:rsid w:val="00623523"/>
    <w:rsid w:val="007C28AF"/>
    <w:rsid w:val="00851307"/>
    <w:rsid w:val="0096339E"/>
    <w:rsid w:val="009A4DBC"/>
    <w:rsid w:val="00AC00C9"/>
    <w:rsid w:val="00B6303A"/>
    <w:rsid w:val="00BD6D54"/>
    <w:rsid w:val="00C63670"/>
    <w:rsid w:val="00DA29F8"/>
    <w:rsid w:val="00F56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ECF83-8AC8-4251-B49C-3A10906D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1B0A3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339E"/>
    <w:pPr>
      <w:ind w:left="720"/>
      <w:contextualSpacing/>
    </w:pPr>
  </w:style>
  <w:style w:type="paragraph" w:styleId="NormaleWeb">
    <w:name w:val="Normal (Web)"/>
    <w:basedOn w:val="Normale"/>
    <w:uiPriority w:val="99"/>
    <w:semiHidden/>
    <w:unhideWhenUsed/>
    <w:rsid w:val="00C636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3670"/>
    <w:rPr>
      <w:b/>
      <w:bCs/>
    </w:rPr>
  </w:style>
  <w:style w:type="character" w:customStyle="1" w:styleId="Titolo3Carattere">
    <w:name w:val="Titolo 3 Carattere"/>
    <w:basedOn w:val="Carpredefinitoparagrafo"/>
    <w:link w:val="Titolo3"/>
    <w:uiPriority w:val="9"/>
    <w:rsid w:val="001B0A33"/>
    <w:rPr>
      <w:rFonts w:ascii="Times New Roman" w:eastAsia="Times New Roman" w:hAnsi="Times New Roman" w:cs="Times New Roman"/>
      <w:b/>
      <w:bCs/>
      <w:sz w:val="27"/>
      <w:szCs w:val="27"/>
      <w:lang w:eastAsia="it-IT"/>
    </w:rPr>
  </w:style>
  <w:style w:type="table" w:styleId="Grigliatabella">
    <w:name w:val="Table Grid"/>
    <w:basedOn w:val="Tabellanormale"/>
    <w:uiPriority w:val="39"/>
    <w:rsid w:val="001B0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838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3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435">
      <w:bodyDiv w:val="1"/>
      <w:marLeft w:val="0"/>
      <w:marRight w:val="0"/>
      <w:marTop w:val="0"/>
      <w:marBottom w:val="0"/>
      <w:divBdr>
        <w:top w:val="none" w:sz="0" w:space="0" w:color="auto"/>
        <w:left w:val="none" w:sz="0" w:space="0" w:color="auto"/>
        <w:bottom w:val="none" w:sz="0" w:space="0" w:color="auto"/>
        <w:right w:val="none" w:sz="0" w:space="0" w:color="auto"/>
      </w:divBdr>
    </w:div>
    <w:div w:id="510217253">
      <w:bodyDiv w:val="1"/>
      <w:marLeft w:val="0"/>
      <w:marRight w:val="0"/>
      <w:marTop w:val="0"/>
      <w:marBottom w:val="0"/>
      <w:divBdr>
        <w:top w:val="none" w:sz="0" w:space="0" w:color="auto"/>
        <w:left w:val="none" w:sz="0" w:space="0" w:color="auto"/>
        <w:bottom w:val="none" w:sz="0" w:space="0" w:color="auto"/>
        <w:right w:val="none" w:sz="0" w:space="0" w:color="auto"/>
      </w:divBdr>
      <w:divsChild>
        <w:div w:id="35199792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7818-F20A-4B7B-92D0-42005BC9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3</cp:revision>
  <cp:lastPrinted>2020-10-30T17:57:00Z</cp:lastPrinted>
  <dcterms:created xsi:type="dcterms:W3CDTF">2020-11-22T13:00:00Z</dcterms:created>
  <dcterms:modified xsi:type="dcterms:W3CDTF">2020-11-22T14:20:00Z</dcterms:modified>
</cp:coreProperties>
</file>