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6A2" w:rsidRDefault="0081776E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ENGLISH WRITTEN TEST II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TERM II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FORM 2LSCA</w:t>
      </w:r>
      <w:r>
        <w:rPr>
          <w:b/>
          <w:bCs/>
          <w:lang w:val="en-US"/>
        </w:rPr>
        <w:br/>
      </w:r>
    </w:p>
    <w:p w:rsidR="004036A2" w:rsidRDefault="0081776E">
      <w:pPr>
        <w:rPr>
          <w:lang w:val="en-US"/>
        </w:rPr>
      </w:pPr>
      <w:r>
        <w:rPr>
          <w:b/>
          <w:bCs/>
          <w:lang w:val="en-US"/>
        </w:rPr>
        <w:t xml:space="preserve">Surname </w:t>
      </w:r>
      <w:r>
        <w:t>Errichiello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Name </w:t>
      </w:r>
      <w:r>
        <w:t>Anna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Date</w:t>
      </w:r>
      <w:r>
        <w:rPr>
          <w:lang w:val="en-US"/>
        </w:rPr>
        <w:t xml:space="preserve"> 17/03/2021</w:t>
      </w: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4036A2">
        <w:trPr>
          <w:trHeight w:val="10265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6A2" w:rsidRPr="00E918BD" w:rsidRDefault="0081776E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THE PRIORESS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There also was a Nun, a Prioress,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Her way of smiling very simple and coy.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Her greatest oath was only “By St Loy!”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proofErr w:type="gramStart"/>
            <w:r>
              <w:rPr>
                <w:sz w:val="18"/>
                <w:szCs w:val="18"/>
                <w:lang w:val="en-US"/>
              </w:rPr>
              <w:t>And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she was known as Madam Eglantyne.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And well she sang a service, with a fine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Intoning through her nose, as was most seemly,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And she spoke daintily in French, extremely,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After the school of Stratford-atte-Bowe;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French in the Paris style she did not know.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At meat her manners were well taught withal;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No morsel from her lips did she let fall,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Nor dipped her fingers in the sauce too deep;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But she could carry a morsel up and keep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The smallest drop from falling on her breast.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For courtliness she had a special zest,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And she would wipe her upper lip so clean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That not a trace of grease was to be seen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Upon the cup when she had drunk; to eat,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She reached a band sedately for the meat.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She certainly was very entertaining,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Pleasant and friendly in her ways, and straining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To counterfeit a courtly kind of grace,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A stately bearing fitting to her place,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proofErr w:type="gramStart"/>
            <w:r>
              <w:rPr>
                <w:sz w:val="18"/>
                <w:szCs w:val="18"/>
                <w:lang w:val="en-US"/>
              </w:rPr>
              <w:t>And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to seem dignified in all her dealings.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As for her sympathies and tender feelings,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She was so charitably solicitous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She used to weep if she but saw a mouse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Caught in a trap, if it were dead or bleeding.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And she had little dogs she would be feeding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With roasted flesh, or milk, or fine white bread.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And bitterly she wept if one were dead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Or someone took a stick and made it smart,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She -was all sentiment and tender heart.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Her veil was gathered in a seemly way,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Her nose was elegant, her eyes glass-grey;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Her mouth was very small, but soft and red,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Her forehead, certainly, was fair of spread,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Almost a span across the brows, I own;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She was indeed by no means undergrown.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Her dock, I noticed, had a graceful charm.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She wore a coral trinket on her arm,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A set of beads, the gaudies tricked in green,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Whence hung a golden brooch of brightest sheen</w:t>
            </w:r>
          </w:p>
          <w:p w:rsidR="004036A2" w:rsidRPr="00E918BD" w:rsidRDefault="0081776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On which there first was graven a crowned A,</w:t>
            </w:r>
          </w:p>
          <w:p w:rsidR="004036A2" w:rsidRPr="00E918BD" w:rsidRDefault="0081776E">
            <w:pPr>
              <w:spacing w:after="0" w:line="240" w:lineRule="auto"/>
              <w:rPr>
                <w:lang w:val="en-GB"/>
              </w:rPr>
            </w:pPr>
            <w:r>
              <w:rPr>
                <w:sz w:val="18"/>
                <w:szCs w:val="18"/>
                <w:lang w:val="en-US"/>
              </w:rPr>
              <w:t xml:space="preserve">And lower, Amor </w:t>
            </w:r>
            <w:proofErr w:type="spellStart"/>
            <w:r>
              <w:rPr>
                <w:sz w:val="18"/>
                <w:szCs w:val="18"/>
                <w:lang w:val="en-US"/>
              </w:rPr>
              <w:t>vincit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omnia</w:t>
            </w:r>
            <w:proofErr w:type="spellEnd"/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6A2" w:rsidRDefault="0081776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 MONACA DI MONZA</w:t>
            </w:r>
          </w:p>
          <w:p w:rsidR="004036A2" w:rsidRDefault="0081776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…. </w:t>
            </w:r>
          </w:p>
          <w:p w:rsidR="004036A2" w:rsidRDefault="0081776E">
            <w:pPr>
              <w:spacing w:after="0" w:line="240" w:lineRule="auto"/>
              <w:jc w:val="both"/>
            </w:pP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 xml:space="preserve"> vide una finestra d'una forma singolare, con due grosse e fitte grate di ferro, distanti l'una dall'altra un palmo; e dietro quelle una monaca ritta. Il suo aspetto, che poteva dimostrar venticinque anni, faceva a prima vista un'impressione di bellezza, ma d'una bellezza sbattuta, sfiorita e, direi quasi, scomposta. Un velo nero, sospeso e stirato orizzontalmente sulla testa, cadeva dalle due parti, discosto alquanto dal viso; sotto il velo, una bianchissima benda di lino cingeva, fino al mezzo, una fronte di diversa, ma non d'inferiore bianchezza; un'altra benda a pieghe circondava il viso, e terminava sotto il mento in un soggolo, che si stendeva alquanto sul petto, a coprire lo scollo d'un nero saio. Ma quella fronte si raggrinzava spesso, come per una contrazione dolorosa; e allora due sopraccigli neri si ravvicinavano, con un rapido movimento. Due occhi, neri </w:t>
            </w:r>
            <w:proofErr w:type="spellStart"/>
            <w:r>
              <w:rPr>
                <w:sz w:val="18"/>
                <w:szCs w:val="18"/>
              </w:rPr>
              <w:t>neri</w:t>
            </w:r>
            <w:proofErr w:type="spellEnd"/>
            <w:r>
              <w:rPr>
                <w:sz w:val="18"/>
                <w:szCs w:val="18"/>
              </w:rPr>
              <w:t xml:space="preserve"> anch'essi, si fissavano talora in viso alle persone, con un'investigazione superba; talora si chinavano in fretta, come per cercare un nascondiglio; in certi momenti, un attento osservatore avrebbe argomentato che chiedessero affetto, corrispondenza, pietà; altre volte avrebbe creduto coglierci la rivelazione istantanea d'un odio inveterato e compresso, un non so che di minaccioso e di feroce: quando restavano immobili e fissi senza attenzione, chi ci avrebbe immaginata una svogliatezza orgogliosa, chi avrebbe potuto sospettarci il travaglio d'un pensiero nascosto, d'una preoccupazione familiare all'animo, e più forte su quello che gli oggetti circostanti. Le gote pallidissime scendevano con un contorno delicato e grazioso, ma alterato e reso mancante da una lenta estenuazione. Le labbra, quantunque appena tinte d'un roseo sbiadito, pure, spiccavano in quel pallore: i loro moti erano, come quelli degli occhi, subitanei, vivi, pieni d'espressione e di mistero. La grandezza ben formata della persona scompariva in un certo abbandono del portamento, o compariva sfigurata in certe mosse repentine, irregolari e troppo risolute per una donna, non che per una monaca. Nel vestire stesso c'era qua e là qualcosa di studiato o di negletto, che annunziava una monaca singolare: la vita era attillata con una certa cura secolaresca, e dalla benda usciva </w:t>
            </w:r>
            <w:proofErr w:type="spellStart"/>
            <w:r>
              <w:rPr>
                <w:sz w:val="18"/>
                <w:szCs w:val="18"/>
              </w:rPr>
              <w:t>sur</w:t>
            </w:r>
            <w:proofErr w:type="spellEnd"/>
            <w:r>
              <w:rPr>
                <w:sz w:val="18"/>
                <w:szCs w:val="18"/>
              </w:rPr>
              <w:t xml:space="preserve"> una tempia una </w:t>
            </w:r>
            <w:proofErr w:type="spellStart"/>
            <w:r>
              <w:rPr>
                <w:sz w:val="18"/>
                <w:szCs w:val="18"/>
              </w:rPr>
              <w:t>ciocchettina</w:t>
            </w:r>
            <w:proofErr w:type="spellEnd"/>
            <w:r>
              <w:rPr>
                <w:sz w:val="18"/>
                <w:szCs w:val="18"/>
              </w:rPr>
              <w:t xml:space="preserve"> di neri capelli; cosa che dimostrava o dimenticanza o disprezzo della regola che prescriveva di tenerli sempre corti, da quando erano stati tagliati, nella cerimonia solenne del vestimento. …….</w:t>
            </w:r>
          </w:p>
        </w:tc>
      </w:tr>
    </w:tbl>
    <w:p w:rsidR="004036A2" w:rsidRDefault="0081776E">
      <w:pPr>
        <w:rPr>
          <w:lang w:val="en-US"/>
        </w:rPr>
      </w:pPr>
      <w:r>
        <w:rPr>
          <w:b/>
          <w:bCs/>
          <w:lang w:val="en-US"/>
        </w:rPr>
        <w:t>ACTIVITY</w:t>
      </w:r>
      <w:r>
        <w:rPr>
          <w:lang w:val="en-US"/>
        </w:rPr>
        <w:t xml:space="preserve">: In an argumentative text format, </w:t>
      </w:r>
      <w:r>
        <w:rPr>
          <w:b/>
          <w:bCs/>
          <w:lang w:val="en-US"/>
        </w:rPr>
        <w:t>write a comparative analysis</w:t>
      </w:r>
      <w:r>
        <w:rPr>
          <w:lang w:val="en-US"/>
        </w:rPr>
        <w:t xml:space="preserve"> of the two nuns with reference to the overall effect and the strategies used in the two </w:t>
      </w:r>
      <w:proofErr w:type="spellStart"/>
      <w:r>
        <w:rPr>
          <w:lang w:val="en-US"/>
        </w:rPr>
        <w:t>characterisations</w:t>
      </w:r>
      <w:proofErr w:type="spellEnd"/>
      <w:r>
        <w:rPr>
          <w:lang w:val="en-US"/>
        </w:rPr>
        <w:t>.</w:t>
      </w:r>
    </w:p>
    <w:p w:rsidR="004036A2" w:rsidRDefault="0081776E">
      <w:pPr>
        <w:pStyle w:val="Paragrafoelenco"/>
        <w:spacing w:after="0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</w:t>
      </w:r>
      <w:r>
        <w:rPr>
          <w:sz w:val="20"/>
          <w:szCs w:val="20"/>
        </w:rPr>
        <w:br/>
      </w:r>
    </w:p>
    <w:p w:rsidR="004036A2" w:rsidRDefault="0081776E">
      <w:pPr>
        <w:pStyle w:val="Paragrafoelenco"/>
        <w:spacing w:after="0"/>
        <w:ind w:left="0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</w:rPr>
        <w:t>COMPETENCES</w:t>
      </w:r>
    </w:p>
    <w:p w:rsidR="004036A2" w:rsidRDefault="0081776E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L4 - Utilizzare una lingua straniera per scopi comunicativi ed operativi</w:t>
      </w:r>
    </w:p>
    <w:p w:rsidR="004036A2" w:rsidRDefault="0081776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L4c. Descrivere in maniera semplice esperienze ed eventi, relativi all’ambito personale e sociale</w:t>
      </w:r>
    </w:p>
    <w:p w:rsidR="004036A2" w:rsidRDefault="0081776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L4d. Utilizzare in modo adeguato le strutture grammaticali</w:t>
      </w:r>
    </w:p>
    <w:p w:rsidR="004036A2" w:rsidRDefault="0081776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L4f. Scrivere brevi testi di interesse personale, sociale o professionale</w:t>
      </w:r>
    </w:p>
    <w:p w:rsidR="004036A2" w:rsidRDefault="004036A2">
      <w:pPr>
        <w:rPr>
          <w:sz w:val="20"/>
          <w:szCs w:val="20"/>
        </w:rPr>
      </w:pPr>
    </w:p>
    <w:p w:rsidR="004036A2" w:rsidRDefault="0081776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440" w:lineRule="atLeast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/>
          <w:sz w:val="26"/>
          <w:szCs w:val="26"/>
          <w:shd w:val="clear" w:color="auto" w:fill="FFFFFF"/>
        </w:rPr>
        <w:lastRenderedPageBreak/>
        <w:t xml:space="preserve">In the following 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argumentative </w:t>
      </w:r>
      <w:proofErr w:type="gramStart"/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text</w:t>
      </w:r>
      <w:proofErr w:type="gramEnd"/>
      <w:r>
        <w:rPr>
          <w:rFonts w:ascii="Calibri" w:hAnsi="Calibri"/>
          <w:sz w:val="26"/>
          <w:szCs w:val="26"/>
          <w:shd w:val="clear" w:color="auto" w:fill="FFFFFF"/>
        </w:rPr>
        <w:t xml:space="preserve"> I</w:t>
      </w:r>
      <w:r>
        <w:rPr>
          <w:rFonts w:ascii="Calibri" w:hAnsi="Calibri"/>
          <w:sz w:val="26"/>
          <w:szCs w:val="26"/>
          <w:shd w:val="clear" w:color="auto" w:fill="FFFFFF"/>
          <w:rtl/>
        </w:rPr>
        <w:t>’</w:t>
      </w:r>
      <w:r>
        <w:rPr>
          <w:rFonts w:ascii="Calibri" w:hAnsi="Calibri"/>
          <w:sz w:val="26"/>
          <w:szCs w:val="26"/>
          <w:shd w:val="clear" w:color="auto" w:fill="FFFFFF"/>
        </w:rPr>
        <w:t>m going to discuss how both the characterization of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 “La </w:t>
      </w:r>
      <w:proofErr w:type="spellStart"/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monaca</w:t>
      </w:r>
      <w:proofErr w:type="spellEnd"/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 di Monza” and “The Prioress”</w:t>
      </w:r>
      <w:r>
        <w:rPr>
          <w:rFonts w:ascii="Calibri" w:hAnsi="Calibri"/>
          <w:sz w:val="26"/>
          <w:szCs w:val="26"/>
          <w:shd w:val="clear" w:color="auto" w:fill="FFFFFF"/>
        </w:rPr>
        <w:t>reveal some common elements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.</w:t>
      </w:r>
    </w:p>
    <w:p w:rsidR="004036A2" w:rsidRDefault="0081776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440" w:lineRule="atLeast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B</w:t>
      </w:r>
      <w:proofErr w:type="spellStart"/>
      <w:r>
        <w:rPr>
          <w:rFonts w:ascii="Calibri" w:hAnsi="Calibri"/>
          <w:sz w:val="26"/>
          <w:szCs w:val="26"/>
          <w:shd w:val="clear" w:color="auto" w:fill="FFFFFF"/>
        </w:rPr>
        <w:t>oth</w:t>
      </w:r>
      <w:proofErr w:type="spellEnd"/>
      <w:r>
        <w:rPr>
          <w:rFonts w:ascii="Calibri" w:hAnsi="Calibri"/>
          <w:sz w:val="26"/>
          <w:szCs w:val="26"/>
          <w:shd w:val="clear" w:color="auto" w:fill="FFFFFF"/>
        </w:rPr>
        <w:t xml:space="preserve"> </w:t>
      </w:r>
      <w:r w:rsidRPr="000E164A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>of them</w:t>
      </w:r>
      <w:r w:rsidRPr="000E164A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/>
          <w:sz w:val="26"/>
          <w:szCs w:val="26"/>
          <w:shd w:val="clear" w:color="auto" w:fill="FFFFFF"/>
        </w:rPr>
        <w:t>are indirect characterization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s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 by means of a third-narrator thanks to the technique of telling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: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 the reader learns about the character 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from the narrator’s point of view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. However, 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the characterizations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 represent different examples of how the technique of telling can affect the reader. </w:t>
      </w:r>
    </w:p>
    <w:p w:rsidR="004036A2" w:rsidRDefault="0081776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440" w:lineRule="atLeast"/>
        <w:rPr>
          <w:rFonts w:ascii="Calibri" w:eastAsia="Calibri" w:hAnsi="Calibri" w:cs="Calibri"/>
          <w:sz w:val="26"/>
          <w:szCs w:val="26"/>
        </w:rPr>
      </w:pP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La </w:t>
      </w:r>
      <w:proofErr w:type="spellStart"/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monaca</w:t>
      </w:r>
      <w:proofErr w:type="spellEnd"/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 di </w:t>
      </w:r>
      <w:r w:rsidRPr="00E918BD">
        <w:rPr>
          <w:rFonts w:ascii="Calibri" w:hAnsi="Calibri"/>
          <w:sz w:val="26"/>
          <w:szCs w:val="26"/>
          <w:lang w:val="en-GB"/>
        </w:rPr>
        <w:t>Monza is an interesting</w:t>
      </w:r>
      <w:r>
        <w:rPr>
          <w:rFonts w:ascii="Calibri" w:hAnsi="Calibri"/>
          <w:sz w:val="26"/>
          <w:szCs w:val="26"/>
        </w:rPr>
        <w:t xml:space="preserve"> example of a psychological characterization by means of a climatic suspense </w:t>
      </w:r>
      <w:r w:rsidRPr="00E918BD">
        <w:rPr>
          <w:rFonts w:ascii="Calibri" w:hAnsi="Calibri"/>
          <w:sz w:val="26"/>
          <w:szCs w:val="26"/>
          <w:lang w:val="en-GB"/>
        </w:rPr>
        <w:t>that</w:t>
      </w:r>
      <w:r>
        <w:rPr>
          <w:rFonts w:ascii="Calibri" w:hAnsi="Calibri"/>
          <w:sz w:val="26"/>
          <w:szCs w:val="26"/>
        </w:rPr>
        <w:t xml:space="preserve"> elicits the reader</w:t>
      </w:r>
      <w:r>
        <w:rPr>
          <w:rFonts w:ascii="Calibri" w:hAnsi="Calibri"/>
          <w:sz w:val="26"/>
          <w:szCs w:val="26"/>
          <w:rtl/>
        </w:rPr>
        <w:t>’</w:t>
      </w:r>
      <w:r>
        <w:rPr>
          <w:rFonts w:ascii="Calibri" w:hAnsi="Calibri"/>
          <w:sz w:val="26"/>
          <w:szCs w:val="26"/>
        </w:rPr>
        <w:t xml:space="preserve">s curiosity around a mysterious and complex character, </w:t>
      </w:r>
      <w:r w:rsidRPr="00E918BD">
        <w:rPr>
          <w:rFonts w:ascii="Calibri" w:hAnsi="Calibri"/>
          <w:sz w:val="26"/>
          <w:szCs w:val="26"/>
          <w:lang w:val="en-GB"/>
        </w:rPr>
        <w:t>while</w:t>
      </w:r>
      <w:r>
        <w:rPr>
          <w:rFonts w:ascii="Calibri" w:hAnsi="Calibri"/>
          <w:sz w:val="26"/>
          <w:szCs w:val="26"/>
        </w:rPr>
        <w:t xml:space="preserve"> the Prioress </w:t>
      </w:r>
      <w:r w:rsidR="000E164A" w:rsidRPr="000E164A">
        <w:rPr>
          <w:rFonts w:ascii="Calibri" w:hAnsi="Calibri"/>
          <w:color w:val="FF0000"/>
          <w:sz w:val="26"/>
          <w:szCs w:val="26"/>
        </w:rPr>
        <w:t>IS</w:t>
      </w:r>
      <w:r w:rsidR="000E164A">
        <w:rPr>
          <w:rFonts w:ascii="Calibri" w:hAnsi="Calibri"/>
          <w:sz w:val="26"/>
          <w:szCs w:val="26"/>
        </w:rPr>
        <w:t xml:space="preserve"> </w:t>
      </w:r>
      <w:r w:rsidRPr="000E164A">
        <w:rPr>
          <w:rFonts w:ascii="Calibri" w:hAnsi="Calibri"/>
          <w:strike/>
          <w:color w:val="FF0000"/>
          <w:sz w:val="26"/>
          <w:szCs w:val="26"/>
          <w:lang w:val="en-GB"/>
        </w:rPr>
        <w:t xml:space="preserve">an </w:t>
      </w:r>
      <w:r w:rsidRPr="000E164A">
        <w:rPr>
          <w:rFonts w:ascii="Calibri" w:hAnsi="Calibri"/>
          <w:strike/>
          <w:color w:val="FF0000"/>
          <w:sz w:val="26"/>
          <w:szCs w:val="26"/>
        </w:rPr>
        <w:t>ironic characterization of</w:t>
      </w:r>
      <w:r>
        <w:rPr>
          <w:rFonts w:ascii="Calibri" w:hAnsi="Calibri"/>
          <w:sz w:val="26"/>
          <w:szCs w:val="26"/>
        </w:rPr>
        <w:t xml:space="preserve"> a typical medieval </w:t>
      </w:r>
      <w:r w:rsidR="000E164A" w:rsidRPr="000E164A">
        <w:rPr>
          <w:rFonts w:ascii="Calibri" w:hAnsi="Calibri"/>
          <w:strike/>
          <w:color w:val="FF0000"/>
          <w:sz w:val="26"/>
          <w:szCs w:val="26"/>
          <w:lang w:val="en-GB"/>
        </w:rPr>
        <w:t xml:space="preserve">an </w:t>
      </w:r>
      <w:r w:rsidR="000E164A">
        <w:rPr>
          <w:rFonts w:ascii="Calibri" w:hAnsi="Calibri"/>
          <w:sz w:val="26"/>
          <w:szCs w:val="26"/>
        </w:rPr>
        <w:t xml:space="preserve">ironic characterization </w:t>
      </w:r>
      <w:r w:rsidR="000E164A" w:rsidRPr="000E164A">
        <w:rPr>
          <w:rFonts w:ascii="Calibri" w:hAnsi="Calibri"/>
          <w:strike/>
          <w:color w:val="FF0000"/>
          <w:sz w:val="26"/>
          <w:szCs w:val="26"/>
        </w:rPr>
        <w:t xml:space="preserve">of </w:t>
      </w:r>
      <w:r w:rsidRPr="000E164A">
        <w:rPr>
          <w:rFonts w:ascii="Calibri" w:hAnsi="Calibri"/>
          <w:strike/>
          <w:color w:val="FF0000"/>
          <w:sz w:val="26"/>
          <w:szCs w:val="26"/>
        </w:rPr>
        <w:t>character</w:t>
      </w:r>
      <w:r w:rsidRPr="000E164A">
        <w:rPr>
          <w:rFonts w:ascii="Calibri" w:hAnsi="Calibri"/>
          <w:sz w:val="26"/>
          <w:szCs w:val="26"/>
        </w:rPr>
        <w:t xml:space="preserve"> </w:t>
      </w:r>
      <w:r w:rsidR="000E164A" w:rsidRPr="000E164A">
        <w:rPr>
          <w:rFonts w:ascii="Calibri" w:hAnsi="Calibri"/>
          <w:color w:val="FF0000"/>
          <w:sz w:val="26"/>
          <w:szCs w:val="26"/>
        </w:rPr>
        <w:t>MEANT</w:t>
      </w:r>
      <w:r w:rsidR="000E164A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to </w:t>
      </w:r>
      <w:proofErr w:type="spellStart"/>
      <w:r>
        <w:rPr>
          <w:rFonts w:ascii="Calibri" w:hAnsi="Calibri"/>
          <w:sz w:val="26"/>
          <w:szCs w:val="26"/>
        </w:rPr>
        <w:t>critici</w:t>
      </w:r>
      <w:proofErr w:type="spellEnd"/>
      <w:r w:rsidRPr="00E918BD">
        <w:rPr>
          <w:rFonts w:ascii="Calibri" w:hAnsi="Calibri"/>
          <w:sz w:val="26"/>
          <w:szCs w:val="26"/>
          <w:lang w:val="en-GB"/>
        </w:rPr>
        <w:t>z</w:t>
      </w:r>
      <w:r>
        <w:rPr>
          <w:rFonts w:ascii="Calibri" w:hAnsi="Calibri"/>
          <w:sz w:val="26"/>
          <w:szCs w:val="26"/>
        </w:rPr>
        <w:t xml:space="preserve">e and ridicule the attitude of some members of the </w:t>
      </w:r>
      <w:r w:rsidRPr="00E918BD">
        <w:rPr>
          <w:rFonts w:ascii="Calibri" w:hAnsi="Calibri"/>
          <w:sz w:val="26"/>
          <w:szCs w:val="26"/>
          <w:lang w:val="en-GB"/>
        </w:rPr>
        <w:t>clergy.</w:t>
      </w:r>
    </w:p>
    <w:p w:rsidR="004036A2" w:rsidRDefault="0081776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440" w:lineRule="atLeast"/>
        <w:rPr>
          <w:rFonts w:ascii="Calibri" w:eastAsia="Calibri" w:hAnsi="Calibri" w:cs="Calibri"/>
          <w:sz w:val="26"/>
          <w:szCs w:val="26"/>
        </w:rPr>
      </w:pPr>
      <w:r w:rsidRPr="00E918BD">
        <w:rPr>
          <w:rFonts w:ascii="Calibri" w:hAnsi="Calibri"/>
          <w:sz w:val="26"/>
          <w:szCs w:val="26"/>
          <w:lang w:val="en-GB"/>
        </w:rPr>
        <w:t>T</w:t>
      </w:r>
      <w:r>
        <w:rPr>
          <w:rFonts w:ascii="Calibri" w:hAnsi="Calibri"/>
          <w:sz w:val="26"/>
          <w:szCs w:val="26"/>
        </w:rPr>
        <w:t xml:space="preserve">he idea </w:t>
      </w:r>
      <w:r w:rsidRPr="00E918BD">
        <w:rPr>
          <w:rFonts w:ascii="Calibri" w:hAnsi="Calibri"/>
          <w:sz w:val="26"/>
          <w:szCs w:val="26"/>
          <w:lang w:val="en-GB"/>
        </w:rPr>
        <w:t>of</w:t>
      </w:r>
      <w:r>
        <w:rPr>
          <w:rFonts w:ascii="Calibri" w:hAnsi="Calibri"/>
          <w:sz w:val="26"/>
          <w:szCs w:val="26"/>
        </w:rPr>
        <w:t xml:space="preserve"> </w:t>
      </w:r>
      <w:r w:rsidRPr="00E918BD">
        <w:rPr>
          <w:rFonts w:ascii="Calibri" w:hAnsi="Calibri"/>
          <w:sz w:val="26"/>
          <w:szCs w:val="26"/>
          <w:lang w:val="en-GB"/>
        </w:rPr>
        <w:t xml:space="preserve">La Monaca di Monza </w:t>
      </w:r>
      <w:r>
        <w:rPr>
          <w:rFonts w:ascii="Calibri" w:hAnsi="Calibri"/>
          <w:sz w:val="26"/>
          <w:szCs w:val="26"/>
        </w:rPr>
        <w:t>comes in direct speec</w:t>
      </w:r>
      <w:r w:rsidR="000E164A">
        <w:rPr>
          <w:rFonts w:ascii="Calibri" w:hAnsi="Calibri"/>
          <w:sz w:val="26"/>
          <w:szCs w:val="26"/>
        </w:rPr>
        <w:t xml:space="preserve">h from the point of view of </w:t>
      </w:r>
      <w:r>
        <w:rPr>
          <w:rFonts w:ascii="Calibri" w:hAnsi="Calibri"/>
          <w:sz w:val="26"/>
          <w:szCs w:val="26"/>
        </w:rPr>
        <w:t xml:space="preserve">the boatman. </w:t>
      </w:r>
    </w:p>
    <w:p w:rsidR="004036A2" w:rsidRDefault="0081776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440" w:lineRule="atLeast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/>
          <w:sz w:val="26"/>
          <w:szCs w:val="26"/>
          <w:shd w:val="clear" w:color="auto" w:fill="FFFFFF"/>
        </w:rPr>
        <w:t xml:space="preserve">La </w:t>
      </w:r>
      <w:proofErr w:type="spellStart"/>
      <w:r>
        <w:rPr>
          <w:rFonts w:ascii="Calibri" w:hAnsi="Calibri"/>
          <w:sz w:val="26"/>
          <w:szCs w:val="26"/>
          <w:shd w:val="clear" w:color="auto" w:fill="FFFFFF"/>
        </w:rPr>
        <w:t>monaca</w:t>
      </w:r>
      <w:proofErr w:type="spellEnd"/>
      <w:r>
        <w:rPr>
          <w:rFonts w:ascii="Calibri" w:hAnsi="Calibri"/>
          <w:sz w:val="26"/>
          <w:szCs w:val="26"/>
          <w:shd w:val="clear" w:color="auto" w:fill="FFFFFF"/>
        </w:rPr>
        <w:t xml:space="preserve"> di Monza is a psychological characteriza</w:t>
      </w:r>
      <w:r w:rsidR="000E164A">
        <w:rPr>
          <w:rFonts w:ascii="Calibri" w:hAnsi="Calibri"/>
          <w:sz w:val="26"/>
          <w:szCs w:val="26"/>
          <w:shd w:val="clear" w:color="auto" w:fill="FFFFFF"/>
        </w:rPr>
        <w:t>tion where the effect is myst</w:t>
      </w:r>
      <w:r w:rsidR="000E164A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erious. </w:t>
      </w:r>
      <w:r w:rsidRPr="000E164A">
        <w:rPr>
          <w:rFonts w:ascii="Calibri" w:hAnsi="Calibri"/>
          <w:strike/>
          <w:color w:val="FF0000"/>
          <w:sz w:val="26"/>
          <w:szCs w:val="26"/>
          <w:shd w:val="clear" w:color="auto" w:fill="FFFFFF"/>
          <w:lang w:val="en-GB"/>
        </w:rPr>
        <w:t>it</w:t>
      </w:r>
      <w:r w:rsidRPr="000E164A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 xml:space="preserve"> is</w:t>
      </w:r>
      <w:r w:rsidRPr="000E164A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 </w:t>
      </w:r>
      <w:r w:rsidRPr="000E164A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>supported by</w:t>
      </w:r>
      <w:r w:rsidRPr="000E164A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 </w:t>
      </w:r>
      <w:r w:rsidR="000E164A">
        <w:rPr>
          <w:rFonts w:ascii="Calibri" w:hAnsi="Calibri"/>
          <w:sz w:val="26"/>
          <w:szCs w:val="26"/>
          <w:shd w:val="clear" w:color="auto" w:fill="FFFFFF"/>
        </w:rPr>
        <w:t xml:space="preserve">The narrator </w:t>
      </w:r>
      <w:r w:rsidR="000E164A" w:rsidRPr="000E164A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MANAGES TO NARRATE SO AS </w:t>
      </w:r>
      <w:r w:rsidRPr="000E164A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>so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 </w:t>
      </w:r>
      <w:r w:rsidR="000E164A">
        <w:rPr>
          <w:rFonts w:ascii="Calibri" w:hAnsi="Calibri"/>
          <w:sz w:val="26"/>
          <w:szCs w:val="26"/>
          <w:shd w:val="clear" w:color="auto" w:fill="FFFFFF"/>
        </w:rPr>
        <w:t xml:space="preserve">TO MAKE 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the reader </w:t>
      </w:r>
      <w:r w:rsidRPr="000E164A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 xml:space="preserve">gets 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more and more curious. The effect </w:t>
      </w:r>
      <w:proofErr w:type="gramStart"/>
      <w:r>
        <w:rPr>
          <w:rFonts w:ascii="Calibri" w:hAnsi="Calibri"/>
          <w:sz w:val="26"/>
          <w:szCs w:val="26"/>
          <w:shd w:val="clear" w:color="auto" w:fill="FFFFFF"/>
        </w:rPr>
        <w:t xml:space="preserve">is </w:t>
      </w:r>
      <w:r w:rsidRPr="000E164A">
        <w:rPr>
          <w:rFonts w:ascii="Calibri" w:hAnsi="Calibri"/>
          <w:strike/>
          <w:color w:val="FF0000"/>
          <w:sz w:val="26"/>
          <w:szCs w:val="26"/>
          <w:shd w:val="clear" w:color="auto" w:fill="FFFFFF"/>
          <w:lang w:val="en-GB"/>
        </w:rPr>
        <w:t>realized</w:t>
      </w:r>
      <w:proofErr w:type="gramEnd"/>
      <w:r w:rsidR="000E164A" w:rsidRPr="000E164A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 xml:space="preserve"> </w:t>
      </w:r>
      <w:r w:rsidRPr="000E164A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>by means</w:t>
      </w:r>
      <w:r w:rsidRPr="000E164A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 </w:t>
      </w:r>
      <w:r w:rsidR="000E164A" w:rsidRPr="000E164A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THE RESULT </w:t>
      </w:r>
      <w:r>
        <w:rPr>
          <w:rFonts w:ascii="Calibri" w:hAnsi="Calibri"/>
          <w:sz w:val="26"/>
          <w:szCs w:val="26"/>
          <w:shd w:val="clear" w:color="auto" w:fill="FFFFFF"/>
        </w:rPr>
        <w:t>of a climatic suspense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. </w:t>
      </w:r>
      <w:r w:rsidRPr="000E164A">
        <w:rPr>
          <w:rFonts w:ascii="Calibri" w:hAnsi="Calibri"/>
          <w:strike/>
          <w:color w:val="FF0000"/>
          <w:sz w:val="26"/>
          <w:szCs w:val="26"/>
          <w:shd w:val="clear" w:color="auto" w:fill="FFFFFF"/>
          <w:lang w:val="en-GB"/>
        </w:rPr>
        <w:t xml:space="preserve">In the previous </w:t>
      </w:r>
      <w:proofErr w:type="gramStart"/>
      <w:r w:rsidRPr="000E164A">
        <w:rPr>
          <w:rFonts w:ascii="Calibri" w:hAnsi="Calibri"/>
          <w:strike/>
          <w:color w:val="FF0000"/>
          <w:sz w:val="26"/>
          <w:szCs w:val="26"/>
          <w:shd w:val="clear" w:color="auto" w:fill="FFFFFF"/>
          <w:lang w:val="en-GB"/>
        </w:rPr>
        <w:t>paragraph</w:t>
      </w:r>
      <w:proofErr w:type="gramEnd"/>
      <w:r w:rsidRPr="000E164A">
        <w:rPr>
          <w:rFonts w:ascii="Calibri" w:hAnsi="Calibri"/>
          <w:color w:val="FF0000"/>
          <w:sz w:val="26"/>
          <w:szCs w:val="26"/>
          <w:shd w:val="clear" w:color="auto" w:fill="FFFFFF"/>
          <w:lang w:val="en-GB"/>
        </w:rPr>
        <w:t xml:space="preserve"> </w:t>
      </w:r>
      <w:r w:rsidR="000E164A">
        <w:rPr>
          <w:rFonts w:ascii="Calibri" w:hAnsi="Calibri"/>
          <w:sz w:val="26"/>
          <w:szCs w:val="26"/>
          <w:shd w:val="clear" w:color="auto" w:fill="FFFFFF"/>
          <w:lang w:val="en-GB"/>
        </w:rPr>
        <w:t>T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he narrator uses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 a cinematic technique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: </w:t>
      </w:r>
      <w:r w:rsidR="000E164A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he </w:t>
      </w:r>
      <w:r w:rsidR="000E164A" w:rsidRPr="000E164A">
        <w:rPr>
          <w:rFonts w:ascii="Calibri" w:hAnsi="Calibri"/>
          <w:color w:val="FF0000"/>
          <w:sz w:val="26"/>
          <w:szCs w:val="26"/>
          <w:shd w:val="clear" w:color="auto" w:fill="FFFFFF"/>
          <w:lang w:val="en-GB"/>
        </w:rPr>
        <w:t xml:space="preserve">MAKES THE READER ACCESS A </w:t>
      </w:r>
      <w:r w:rsidRPr="000E164A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slow-up </w:t>
      </w:r>
      <w:r w:rsidR="000E164A" w:rsidRPr="000E164A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AFTER TELLING OF THE NUN FROM THE DISTANCE </w:t>
      </w:r>
      <w:r>
        <w:rPr>
          <w:rFonts w:ascii="Calibri" w:hAnsi="Calibri"/>
          <w:sz w:val="26"/>
          <w:szCs w:val="26"/>
          <w:shd w:val="clear" w:color="auto" w:fill="FFFFFF"/>
        </w:rPr>
        <w:t>which is a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 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strategy 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used </w:t>
      </w:r>
      <w:r>
        <w:rPr>
          <w:rFonts w:ascii="Calibri" w:hAnsi="Calibri"/>
          <w:sz w:val="26"/>
          <w:szCs w:val="26"/>
          <w:shd w:val="clear" w:color="auto" w:fill="FFFFFF"/>
        </w:rPr>
        <w:t>to elicit the reader</w:t>
      </w:r>
      <w:r>
        <w:rPr>
          <w:rFonts w:ascii="Calibri" w:hAnsi="Calibri"/>
          <w:sz w:val="26"/>
          <w:szCs w:val="26"/>
          <w:shd w:val="clear" w:color="auto" w:fill="FFFFFF"/>
          <w:rtl/>
        </w:rPr>
        <w:t>’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s curiosity.</w:t>
      </w:r>
    </w:p>
    <w:p w:rsidR="004036A2" w:rsidRDefault="0081776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440" w:lineRule="atLeast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/>
          <w:sz w:val="26"/>
          <w:szCs w:val="26"/>
          <w:shd w:val="clear" w:color="auto" w:fill="FFFFFF"/>
        </w:rPr>
        <w:t xml:space="preserve">The strategies 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used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 to </w:t>
      </w:r>
      <w:r w:rsidRPr="000E164A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>build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 </w:t>
      </w:r>
      <w:r w:rsidR="000E164A" w:rsidRPr="000E164A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CONVEY 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the psychological 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characterization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 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highlight</w:t>
      </w:r>
      <w:r w:rsidR="000E164A">
        <w:rPr>
          <w:rFonts w:ascii="Calibri" w:hAnsi="Calibri"/>
          <w:sz w:val="26"/>
          <w:szCs w:val="26"/>
          <w:shd w:val="clear" w:color="auto" w:fill="FFFFFF"/>
        </w:rPr>
        <w:t xml:space="preserve"> the contrast </w:t>
      </w:r>
      <w:r>
        <w:rPr>
          <w:rFonts w:ascii="Calibri" w:hAnsi="Calibri"/>
          <w:sz w:val="26"/>
          <w:szCs w:val="26"/>
          <w:shd w:val="clear" w:color="auto" w:fill="FFFFFF"/>
        </w:rPr>
        <w:t>between the reader</w:t>
      </w:r>
      <w:r>
        <w:rPr>
          <w:rFonts w:ascii="Calibri" w:hAnsi="Calibri"/>
          <w:sz w:val="26"/>
          <w:szCs w:val="26"/>
          <w:shd w:val="clear" w:color="auto" w:fill="FFFFFF"/>
          <w:rtl/>
        </w:rPr>
        <w:t>’</w:t>
      </w:r>
      <w:r>
        <w:rPr>
          <w:rFonts w:ascii="Calibri" w:hAnsi="Calibri"/>
          <w:sz w:val="26"/>
          <w:szCs w:val="26"/>
          <w:shd w:val="clear" w:color="auto" w:fill="FFFFFF"/>
        </w:rPr>
        <w:t>s expectation</w:t>
      </w:r>
      <w:r w:rsidRPr="000E164A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 xml:space="preserve"> of</w:t>
      </w:r>
      <w:r w:rsidRPr="000E164A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 </w:t>
      </w:r>
      <w:r w:rsidR="000E164A" w:rsidRPr="000E164A">
        <w:rPr>
          <w:rFonts w:ascii="Calibri" w:hAnsi="Calibri"/>
          <w:color w:val="FF0000"/>
          <w:sz w:val="26"/>
          <w:szCs w:val="26"/>
          <w:shd w:val="clear" w:color="auto" w:fill="FFFFFF"/>
        </w:rPr>
        <w:t>ABOUT</w:t>
      </w:r>
      <w:r w:rsidR="000E164A">
        <w:rPr>
          <w:rFonts w:ascii="Calibri" w:hAnsi="Calibri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/>
          <w:sz w:val="26"/>
          <w:szCs w:val="26"/>
          <w:shd w:val="clear" w:color="auto" w:fill="FFFFFF"/>
        </w:rPr>
        <w:t>an ordinary nun and</w:t>
      </w:r>
      <w:r w:rsidRPr="000E164A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 xml:space="preserve"> </w:t>
      </w:r>
      <w:proofErr w:type="gramStart"/>
      <w:r w:rsidRPr="000E164A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>the</w:t>
      </w:r>
      <w:r w:rsidRPr="000E164A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/>
          <w:sz w:val="26"/>
          <w:szCs w:val="26"/>
          <w:shd w:val="clear" w:color="auto" w:fill="FFFFFF"/>
        </w:rPr>
        <w:t>her</w:t>
      </w:r>
      <w:proofErr w:type="gramEnd"/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/>
          <w:sz w:val="26"/>
          <w:szCs w:val="26"/>
          <w:shd w:val="clear" w:color="auto" w:fill="FFFFFF"/>
          <w:lang w:val="fr-FR"/>
        </w:rPr>
        <w:t>uniqueness</w:t>
      </w:r>
      <w:proofErr w:type="spellEnd"/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.</w:t>
      </w:r>
    </w:p>
    <w:p w:rsidR="004036A2" w:rsidRDefault="0081776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440" w:lineRule="atLeast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T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he characterization of the setting </w:t>
      </w:r>
      <w:proofErr w:type="gramStart"/>
      <w:r>
        <w:rPr>
          <w:rFonts w:ascii="Calibri" w:hAnsi="Calibri"/>
          <w:sz w:val="26"/>
          <w:szCs w:val="26"/>
          <w:shd w:val="clear" w:color="auto" w:fill="FFFFFF"/>
        </w:rPr>
        <w:t>is juxtaposed</w:t>
      </w:r>
      <w:proofErr w:type="gramEnd"/>
      <w:r>
        <w:rPr>
          <w:rFonts w:ascii="Calibri" w:hAnsi="Calibri"/>
          <w:sz w:val="26"/>
          <w:szCs w:val="26"/>
          <w:shd w:val="clear" w:color="auto" w:fill="FFFFFF"/>
        </w:rPr>
        <w:t xml:space="preserve"> to the characterization of 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the nun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. The </w:t>
      </w:r>
      <w:r w:rsidRPr="000E164A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 xml:space="preserve">decadence </w:t>
      </w:r>
      <w:r w:rsidR="000E164A" w:rsidRPr="000E164A">
        <w:rPr>
          <w:rFonts w:ascii="Calibri" w:hAnsi="Calibri"/>
          <w:color w:val="FF0000"/>
          <w:sz w:val="26"/>
          <w:szCs w:val="26"/>
          <w:shd w:val="clear" w:color="auto" w:fill="FFFFFF"/>
        </w:rPr>
        <w:t>DECLINE</w:t>
      </w:r>
      <w:r w:rsidR="000E164A">
        <w:rPr>
          <w:rFonts w:ascii="Calibri" w:hAnsi="Calibri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of the place conveys the idea of the </w:t>
      </w:r>
      <w:r w:rsidRPr="000E164A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 xml:space="preserve">decadence </w:t>
      </w:r>
      <w:r w:rsidR="000E164A" w:rsidRPr="000E164A">
        <w:rPr>
          <w:rFonts w:ascii="Calibri" w:hAnsi="Calibri"/>
          <w:color w:val="FF0000"/>
          <w:sz w:val="26"/>
          <w:szCs w:val="26"/>
          <w:shd w:val="clear" w:color="auto" w:fill="FFFFFF"/>
        </w:rPr>
        <w:t>DISINTEGRATION</w:t>
      </w:r>
      <w:r w:rsidR="000E164A">
        <w:rPr>
          <w:rFonts w:ascii="Calibri" w:hAnsi="Calibri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/>
          <w:sz w:val="26"/>
          <w:szCs w:val="26"/>
          <w:shd w:val="clear" w:color="auto" w:fill="FFFFFF"/>
        </w:rPr>
        <w:t>of the people</w:t>
      </w:r>
      <w:r>
        <w:rPr>
          <w:rFonts w:ascii="Calibri" w:hAnsi="Calibri"/>
          <w:sz w:val="26"/>
          <w:szCs w:val="26"/>
          <w:shd w:val="clear" w:color="auto" w:fill="FFFFFF"/>
          <w:rtl/>
        </w:rPr>
        <w:t>’</w:t>
      </w:r>
      <w:r>
        <w:rPr>
          <w:rFonts w:ascii="Calibri" w:hAnsi="Calibri"/>
          <w:sz w:val="26"/>
          <w:szCs w:val="26"/>
          <w:shd w:val="clear" w:color="auto" w:fill="FFFFFF"/>
        </w:rPr>
        <w:t>s power inhabiting it</w:t>
      </w:r>
      <w:r>
        <w:rPr>
          <w:rFonts w:ascii="Calibri" w:hAnsi="Calibri"/>
          <w:b/>
          <w:bCs/>
          <w:sz w:val="26"/>
          <w:szCs w:val="26"/>
          <w:shd w:val="clear" w:color="auto" w:fill="FFFFFF"/>
        </w:rPr>
        <w:t xml:space="preserve">. </w:t>
      </w:r>
      <w:r w:rsidR="000E164A">
        <w:rPr>
          <w:rFonts w:ascii="Calibri" w:hAnsi="Calibri"/>
          <w:sz w:val="26"/>
          <w:szCs w:val="26"/>
          <w:shd w:val="clear" w:color="auto" w:fill="FFFFFF"/>
        </w:rPr>
        <w:t xml:space="preserve">In doing so, 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the narrator is anticipating some features of the nun: </w:t>
      </w:r>
      <w:r>
        <w:rPr>
          <w:rFonts w:ascii="Calibri" w:hAnsi="Calibri"/>
          <w:sz w:val="26"/>
          <w:szCs w:val="26"/>
          <w:shd w:val="clear" w:color="auto" w:fill="FFFFFF"/>
          <w:rtl/>
        </w:rPr>
        <w:t>‘</w:t>
      </w:r>
      <w:proofErr w:type="spellStart"/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bellezza</w:t>
      </w:r>
      <w:proofErr w:type="spellEnd"/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sbattuta</w:t>
      </w:r>
      <w:proofErr w:type="spellEnd"/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, </w:t>
      </w:r>
      <w:proofErr w:type="spellStart"/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sfiorita</w:t>
      </w:r>
      <w:proofErr w:type="spellEnd"/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 e 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… </w:t>
      </w:r>
      <w:proofErr w:type="spellStart"/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scomposta</w:t>
      </w:r>
      <w:proofErr w:type="spellEnd"/>
      <w:r>
        <w:rPr>
          <w:rFonts w:ascii="Calibri" w:hAnsi="Calibri"/>
          <w:sz w:val="26"/>
          <w:szCs w:val="26"/>
          <w:shd w:val="clear" w:color="auto" w:fill="FFFFFF"/>
          <w:rtl/>
        </w:rPr>
        <w:t>’</w:t>
      </w:r>
      <w:r>
        <w:rPr>
          <w:rFonts w:ascii="Calibri" w:hAnsi="Calibri"/>
          <w:sz w:val="26"/>
          <w:szCs w:val="26"/>
          <w:shd w:val="clear" w:color="auto" w:fill="FFFFFF"/>
        </w:rPr>
        <w:t>.</w:t>
      </w:r>
    </w:p>
    <w:p w:rsidR="004036A2" w:rsidRPr="00227B7C" w:rsidRDefault="0081776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440" w:lineRule="atLeast"/>
        <w:rPr>
          <w:rFonts w:ascii="Calibri" w:eastAsia="Calibri" w:hAnsi="Calibri" w:cs="Calibri"/>
          <w:strike/>
          <w:color w:val="FF0000"/>
          <w:sz w:val="26"/>
          <w:szCs w:val="26"/>
          <w:shd w:val="clear" w:color="auto" w:fill="FFFFFF"/>
        </w:rPr>
      </w:pP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Moving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 on 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with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 the narration, 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the</w:t>
      </w:r>
      <w:r w:rsidR="000E164A">
        <w:rPr>
          <w:rFonts w:ascii="Calibri" w:hAnsi="Calibri"/>
          <w:sz w:val="26"/>
          <w:szCs w:val="26"/>
          <w:shd w:val="clear" w:color="auto" w:fill="FFFFFF"/>
        </w:rPr>
        <w:t xml:space="preserve"> speaking voice focuses on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 her dressing style, where the contrast between colors black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 (evil)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 and white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 (good)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 mirrors the contrast between appearance and reality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. </w:t>
      </w:r>
      <w:proofErr w:type="spellStart"/>
      <w:r>
        <w:rPr>
          <w:rFonts w:ascii="Calibri" w:hAnsi="Calibri"/>
          <w:sz w:val="26"/>
          <w:szCs w:val="26"/>
          <w:shd w:val="clear" w:color="auto" w:fill="FFFFFF"/>
          <w:lang w:val="it-IT"/>
        </w:rPr>
        <w:t>H</w:t>
      </w:r>
      <w:r w:rsidRPr="00E918BD">
        <w:rPr>
          <w:rFonts w:ascii="Calibri" w:hAnsi="Calibri"/>
          <w:sz w:val="26"/>
          <w:szCs w:val="26"/>
          <w:shd w:val="clear" w:color="auto" w:fill="FFFFFF"/>
          <w:lang w:val="it-IT"/>
        </w:rPr>
        <w:t>er</w:t>
      </w:r>
      <w:proofErr w:type="spellEnd"/>
      <w:r w:rsidRPr="00E918BD">
        <w:rPr>
          <w:rFonts w:ascii="Calibri" w:hAnsi="Calibri"/>
          <w:sz w:val="26"/>
          <w:szCs w:val="26"/>
          <w:shd w:val="clear" w:color="auto" w:fill="FFFFFF"/>
          <w:lang w:val="it-IT"/>
        </w:rPr>
        <w:t xml:space="preserve"> body language </w:t>
      </w:r>
      <w:proofErr w:type="spellStart"/>
      <w:r w:rsidRPr="00E918BD">
        <w:rPr>
          <w:rFonts w:ascii="Calibri" w:hAnsi="Calibri"/>
          <w:sz w:val="26"/>
          <w:szCs w:val="26"/>
          <w:shd w:val="clear" w:color="auto" w:fill="FFFFFF"/>
          <w:lang w:val="it-IT"/>
        </w:rPr>
        <w:t>expresses</w:t>
      </w:r>
      <w:proofErr w:type="spellEnd"/>
      <w:r w:rsidRPr="00E918BD">
        <w:rPr>
          <w:rFonts w:ascii="Calibri" w:hAnsi="Calibri"/>
          <w:sz w:val="26"/>
          <w:szCs w:val="26"/>
          <w:shd w:val="clear" w:color="auto" w:fill="FFFFFF"/>
          <w:lang w:val="it-IT"/>
        </w:rPr>
        <w:t xml:space="preserve"> the</w:t>
      </w:r>
      <w:r w:rsidRPr="000E164A">
        <w:rPr>
          <w:rFonts w:ascii="Calibri" w:hAnsi="Calibri"/>
          <w:color w:val="FF0000"/>
          <w:sz w:val="26"/>
          <w:szCs w:val="26"/>
          <w:shd w:val="clear" w:color="auto" w:fill="FFFFFF"/>
          <w:lang w:val="it-IT"/>
        </w:rPr>
        <w:t xml:space="preserve"> </w:t>
      </w:r>
      <w:proofErr w:type="spellStart"/>
      <w:r w:rsidRPr="00E918BD">
        <w:rPr>
          <w:rFonts w:ascii="Calibri" w:hAnsi="Calibri"/>
          <w:sz w:val="26"/>
          <w:szCs w:val="26"/>
          <w:shd w:val="clear" w:color="auto" w:fill="FFFFFF"/>
          <w:lang w:val="it-IT"/>
        </w:rPr>
        <w:t>inner</w:t>
      </w:r>
      <w:proofErr w:type="spellEnd"/>
      <w:r w:rsidRPr="00E918BD">
        <w:rPr>
          <w:rFonts w:ascii="Calibri" w:hAnsi="Calibri"/>
          <w:sz w:val="26"/>
          <w:szCs w:val="26"/>
          <w:shd w:val="clear" w:color="auto" w:fill="FFFFFF"/>
          <w:lang w:val="it-IT"/>
        </w:rPr>
        <w:t xml:space="preserve"> nature </w:t>
      </w:r>
      <w:proofErr w:type="spellStart"/>
      <w:r w:rsidRPr="000E164A">
        <w:rPr>
          <w:rFonts w:ascii="Calibri" w:hAnsi="Calibri"/>
          <w:strike/>
          <w:color w:val="FF0000"/>
          <w:sz w:val="26"/>
          <w:szCs w:val="26"/>
          <w:shd w:val="clear" w:color="auto" w:fill="FFFFFF"/>
          <w:lang w:val="it-IT"/>
        </w:rPr>
        <w:t>she</w:t>
      </w:r>
      <w:proofErr w:type="spellEnd"/>
      <w:r w:rsidRPr="000E164A">
        <w:rPr>
          <w:rFonts w:ascii="Calibri" w:hAnsi="Calibri"/>
          <w:color w:val="FF0000"/>
          <w:sz w:val="26"/>
          <w:szCs w:val="26"/>
          <w:shd w:val="clear" w:color="auto" w:fill="FFFFFF"/>
          <w:lang w:val="it-IT"/>
        </w:rPr>
        <w:t xml:space="preserve"> </w:t>
      </w:r>
      <w:r w:rsidR="000E164A" w:rsidRPr="000E164A">
        <w:rPr>
          <w:rFonts w:ascii="Calibri" w:hAnsi="Calibri"/>
          <w:color w:val="FF0000"/>
          <w:sz w:val="26"/>
          <w:szCs w:val="26"/>
          <w:shd w:val="clear" w:color="auto" w:fill="FFFFFF"/>
          <w:lang w:val="it-IT"/>
        </w:rPr>
        <w:t xml:space="preserve">THE NUN </w:t>
      </w:r>
      <w:r w:rsidRPr="00E918BD">
        <w:rPr>
          <w:rFonts w:ascii="Calibri" w:hAnsi="Calibri"/>
          <w:sz w:val="26"/>
          <w:szCs w:val="26"/>
          <w:shd w:val="clear" w:color="auto" w:fill="FFFFFF"/>
          <w:lang w:val="it-IT"/>
        </w:rPr>
        <w:t xml:space="preserve">is </w:t>
      </w:r>
      <w:proofErr w:type="spellStart"/>
      <w:r w:rsidRPr="00E918BD">
        <w:rPr>
          <w:rFonts w:ascii="Calibri" w:hAnsi="Calibri"/>
          <w:sz w:val="26"/>
          <w:szCs w:val="26"/>
          <w:shd w:val="clear" w:color="auto" w:fill="FFFFFF"/>
          <w:lang w:val="it-IT"/>
        </w:rPr>
        <w:t>trying</w:t>
      </w:r>
      <w:proofErr w:type="spellEnd"/>
      <w:r w:rsidRPr="00E918BD">
        <w:rPr>
          <w:rFonts w:ascii="Calibri" w:hAnsi="Calibri"/>
          <w:sz w:val="26"/>
          <w:szCs w:val="26"/>
          <w:shd w:val="clear" w:color="auto" w:fill="FFFFFF"/>
          <w:lang w:val="it-IT"/>
        </w:rPr>
        <w:t xml:space="preserve"> to </w:t>
      </w:r>
      <w:proofErr w:type="spellStart"/>
      <w:r w:rsidRPr="00E918BD">
        <w:rPr>
          <w:rFonts w:ascii="Calibri" w:hAnsi="Calibri"/>
          <w:sz w:val="26"/>
          <w:szCs w:val="26"/>
          <w:shd w:val="clear" w:color="auto" w:fill="FFFFFF"/>
          <w:lang w:val="it-IT"/>
        </w:rPr>
        <w:t>hide</w:t>
      </w:r>
      <w:proofErr w:type="spellEnd"/>
      <w:r>
        <w:rPr>
          <w:rFonts w:ascii="Calibri" w:hAnsi="Calibri"/>
          <w:sz w:val="26"/>
          <w:szCs w:val="26"/>
          <w:shd w:val="clear" w:color="auto" w:fill="FFFFFF"/>
          <w:lang w:val="it-IT"/>
        </w:rPr>
        <w:t>: “</w:t>
      </w:r>
      <w:r>
        <w:rPr>
          <w:rFonts w:ascii="Calibri" w:hAnsi="Calibri"/>
          <w:sz w:val="26"/>
          <w:szCs w:val="26"/>
          <w:lang w:val="it-IT"/>
        </w:rPr>
        <w:t xml:space="preserve">qua e là qualcosa di studiato o di negletto, che annunziava una monaca singolare: la vita attillata… una </w:t>
      </w:r>
      <w:proofErr w:type="spellStart"/>
      <w:r>
        <w:rPr>
          <w:rFonts w:ascii="Calibri" w:hAnsi="Calibri"/>
          <w:sz w:val="26"/>
          <w:szCs w:val="26"/>
          <w:lang w:val="it-IT"/>
        </w:rPr>
        <w:t>ciocchettina</w:t>
      </w:r>
      <w:proofErr w:type="spellEnd"/>
      <w:r>
        <w:rPr>
          <w:rFonts w:ascii="Calibri" w:hAnsi="Calibri"/>
          <w:sz w:val="26"/>
          <w:szCs w:val="26"/>
          <w:lang w:val="it-IT"/>
        </w:rPr>
        <w:t xml:space="preserve"> di neri capelli… dimenticanza o disprezzo della regola”</w:t>
      </w:r>
      <w:r w:rsidRPr="00E918BD">
        <w:rPr>
          <w:rFonts w:ascii="Calibri" w:hAnsi="Calibri"/>
          <w:sz w:val="26"/>
          <w:szCs w:val="26"/>
          <w:shd w:val="clear" w:color="auto" w:fill="FFFFFF"/>
          <w:lang w:val="it-IT"/>
        </w:rPr>
        <w:t xml:space="preserve">. </w:t>
      </w:r>
      <w:proofErr w:type="gramStart"/>
      <w:r w:rsidR="000E164A">
        <w:rPr>
          <w:rFonts w:ascii="Calibri" w:hAnsi="Calibri"/>
          <w:sz w:val="26"/>
          <w:szCs w:val="26"/>
          <w:shd w:val="clear" w:color="auto" w:fill="FFFFFF"/>
        </w:rPr>
        <w:t xml:space="preserve">The 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climatic suspense is kept thanks to different </w:t>
      </w:r>
      <w:r w:rsidRPr="000E164A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 xml:space="preserve">characterization 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strategies: her </w:t>
      </w:r>
      <w:r>
        <w:rPr>
          <w:rFonts w:ascii="Calibri" w:hAnsi="Calibri"/>
          <w:sz w:val="26"/>
          <w:szCs w:val="26"/>
          <w:shd w:val="clear" w:color="auto" w:fill="FFFFFF"/>
        </w:rPr>
        <w:lastRenderedPageBreak/>
        <w:t>appearance</w:t>
      </w:r>
      <w:r w:rsidR="000E164A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, her eyes </w:t>
      </w:r>
      <w:r w:rsidR="000E164A" w:rsidRPr="000E164A">
        <w:rPr>
          <w:rFonts w:ascii="Calibri" w:hAnsi="Calibri"/>
          <w:color w:val="FF0000"/>
          <w:sz w:val="26"/>
          <w:szCs w:val="26"/>
          <w:shd w:val="clear" w:color="auto" w:fill="FFFFFF"/>
          <w:lang w:val="en-GB"/>
        </w:rPr>
        <w:t xml:space="preserve">CONVEYING AN INNER </w:t>
      </w:r>
      <w:r w:rsidR="000E164A">
        <w:rPr>
          <w:rFonts w:ascii="Calibri" w:hAnsi="Calibri"/>
          <w:sz w:val="26"/>
          <w:szCs w:val="26"/>
          <w:shd w:val="clear" w:color="auto" w:fill="FFFFFF"/>
          <w:lang w:val="en-GB"/>
        </w:rPr>
        <w:t>conflict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, </w:t>
      </w:r>
      <w:r w:rsidR="000E164A">
        <w:rPr>
          <w:rFonts w:ascii="Calibri" w:hAnsi="Calibri"/>
          <w:sz w:val="26"/>
          <w:szCs w:val="26"/>
          <w:shd w:val="clear" w:color="auto" w:fill="FFFFFF"/>
        </w:rPr>
        <w:t xml:space="preserve">her face </w:t>
      </w:r>
      <w:proofErr w:type="spellStart"/>
      <w:r w:rsidR="000E164A">
        <w:rPr>
          <w:rFonts w:ascii="Calibri" w:hAnsi="Calibri"/>
          <w:sz w:val="26"/>
          <w:szCs w:val="26"/>
          <w:shd w:val="clear" w:color="auto" w:fill="FFFFFF"/>
        </w:rPr>
        <w:t>look</w:t>
      </w:r>
      <w:r w:rsidR="000E164A" w:rsidRPr="000E164A">
        <w:rPr>
          <w:rFonts w:ascii="Calibri" w:hAnsi="Calibri"/>
          <w:color w:val="FF0000"/>
          <w:sz w:val="26"/>
          <w:szCs w:val="26"/>
          <w:shd w:val="clear" w:color="auto" w:fill="FFFFFF"/>
        </w:rPr>
        <w:t>ING</w:t>
      </w:r>
      <w:proofErr w:type="spellEnd"/>
      <w:r w:rsidR="000E164A" w:rsidRPr="000E164A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 white, showing some suffering</w:t>
      </w:r>
      <w:r w:rsidR="000E164A">
        <w:rPr>
          <w:rFonts w:ascii="Calibri" w:hAnsi="Calibri"/>
          <w:sz w:val="26"/>
          <w:szCs w:val="26"/>
          <w:shd w:val="clear" w:color="auto" w:fill="FFFFFF"/>
        </w:rPr>
        <w:t xml:space="preserve">, her lips, </w:t>
      </w:r>
      <w:r w:rsidR="000E164A" w:rsidRPr="000E164A">
        <w:rPr>
          <w:rFonts w:ascii="Calibri" w:hAnsi="Calibri"/>
          <w:color w:val="FF0000"/>
          <w:sz w:val="26"/>
          <w:szCs w:val="26"/>
          <w:shd w:val="clear" w:color="auto" w:fill="FFFFFF"/>
        </w:rPr>
        <w:t>THAT</w:t>
      </w:r>
      <w:r w:rsidR="000E164A">
        <w:rPr>
          <w:rFonts w:ascii="Calibri" w:hAnsi="Calibri"/>
          <w:sz w:val="26"/>
          <w:szCs w:val="26"/>
          <w:shd w:val="clear" w:color="auto" w:fill="FFFFFF"/>
        </w:rPr>
        <w:t xml:space="preserve"> even if pale rose stand out from her white face,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 her beauty </w:t>
      </w:r>
      <w:proofErr w:type="spellStart"/>
      <w:r>
        <w:rPr>
          <w:rFonts w:ascii="Calibri" w:hAnsi="Calibri"/>
          <w:sz w:val="26"/>
          <w:szCs w:val="26"/>
          <w:shd w:val="clear" w:color="auto" w:fill="FFFFFF"/>
        </w:rPr>
        <w:t>look</w:t>
      </w:r>
      <w:r w:rsidRPr="000E164A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>s</w:t>
      </w:r>
      <w:r w:rsidR="000E164A" w:rsidRPr="000E164A">
        <w:rPr>
          <w:rFonts w:ascii="Calibri" w:hAnsi="Calibri"/>
          <w:color w:val="FF0000"/>
          <w:sz w:val="26"/>
          <w:szCs w:val="26"/>
          <w:shd w:val="clear" w:color="auto" w:fill="FFFFFF"/>
        </w:rPr>
        <w:t>ING</w:t>
      </w:r>
      <w:proofErr w:type="spellEnd"/>
      <w:r w:rsidR="000E164A" w:rsidRPr="000E164A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 </w:t>
      </w:r>
      <w:r w:rsidRPr="000E164A">
        <w:rPr>
          <w:rFonts w:ascii="Calibri" w:hAnsi="Calibri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/>
          <w:sz w:val="26"/>
          <w:szCs w:val="26"/>
          <w:shd w:val="clear" w:color="auto" w:fill="FFFFFF"/>
        </w:rPr>
        <w:t>worn out although she is very young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: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 all the</w:t>
      </w:r>
      <w:r w:rsidRPr="000E164A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>se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 elements </w:t>
      </w:r>
      <w:r w:rsidR="00227B7C" w:rsidRPr="000E164A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CONSIDERED SO FAR </w:t>
      </w:r>
      <w:r>
        <w:rPr>
          <w:rFonts w:ascii="Calibri" w:hAnsi="Calibri"/>
          <w:sz w:val="26"/>
          <w:szCs w:val="26"/>
          <w:shd w:val="clear" w:color="auto" w:fill="FFFFFF"/>
        </w:rPr>
        <w:t>are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 used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 to underline that 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under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 the 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appearance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 a deeper nature is hiding </w:t>
      </w:r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>which is revealed</w:t>
      </w:r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  <w:lang w:val="en-GB"/>
        </w:rPr>
        <w:t>.</w:t>
      </w:r>
      <w:proofErr w:type="gramEnd"/>
    </w:p>
    <w:p w:rsidR="004036A2" w:rsidRPr="00227B7C" w:rsidRDefault="004036A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440" w:lineRule="atLeast"/>
        <w:rPr>
          <w:rFonts w:ascii="Calibri" w:eastAsia="Calibri" w:hAnsi="Calibri" w:cs="Calibri"/>
          <w:strike/>
          <w:color w:val="FF0000"/>
          <w:sz w:val="26"/>
          <w:szCs w:val="26"/>
          <w:shd w:val="clear" w:color="auto" w:fill="FFFFFF"/>
        </w:rPr>
      </w:pPr>
    </w:p>
    <w:p w:rsidR="004036A2" w:rsidRDefault="0081776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440" w:lineRule="atLeast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/>
          <w:sz w:val="26"/>
          <w:szCs w:val="26"/>
          <w:shd w:val="clear" w:color="auto" w:fill="FFFFFF"/>
        </w:rPr>
        <w:t xml:space="preserve">The Prioress is an ironic </w:t>
      </w:r>
      <w:proofErr w:type="spellStart"/>
      <w:r>
        <w:rPr>
          <w:rFonts w:ascii="Calibri" w:hAnsi="Calibri"/>
          <w:sz w:val="26"/>
          <w:szCs w:val="26"/>
          <w:shd w:val="clear" w:color="auto" w:fill="FFFFFF"/>
        </w:rPr>
        <w:t>characteri</w:t>
      </w:r>
      <w:proofErr w:type="spellEnd"/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z</w:t>
      </w:r>
      <w:proofErr w:type="spellStart"/>
      <w:r>
        <w:rPr>
          <w:rFonts w:ascii="Calibri" w:hAnsi="Calibri"/>
          <w:sz w:val="26"/>
          <w:szCs w:val="26"/>
          <w:shd w:val="clear" w:color="auto" w:fill="FFFFFF"/>
          <w:lang w:val="fr-FR"/>
        </w:rPr>
        <w:t>ation</w:t>
      </w:r>
      <w:proofErr w:type="spellEnd"/>
      <w:r>
        <w:rPr>
          <w:rFonts w:ascii="Calibri" w:hAnsi="Calibri"/>
          <w:sz w:val="26"/>
          <w:szCs w:val="26"/>
          <w:shd w:val="clear" w:color="auto" w:fill="FFFFFF"/>
          <w:lang w:val="fr-FR"/>
        </w:rPr>
        <w:t xml:space="preserve"> </w:t>
      </w:r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  <w:lang w:val="en-GB"/>
        </w:rPr>
        <w:t>in order</w:t>
      </w:r>
      <w:r w:rsidRPr="00227B7C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 </w:t>
      </w:r>
      <w:r w:rsidR="00227B7C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PROBABLY MEANT 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to </w:t>
      </w:r>
      <w:proofErr w:type="spellStart"/>
      <w:r>
        <w:rPr>
          <w:rFonts w:ascii="Calibri" w:hAnsi="Calibri"/>
          <w:sz w:val="26"/>
          <w:szCs w:val="26"/>
          <w:shd w:val="clear" w:color="auto" w:fill="FFFFFF"/>
        </w:rPr>
        <w:t>critici</w:t>
      </w:r>
      <w:proofErr w:type="spellEnd"/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z</w:t>
      </w:r>
      <w:r>
        <w:rPr>
          <w:rFonts w:ascii="Calibri" w:hAnsi="Calibri"/>
          <w:sz w:val="26"/>
          <w:szCs w:val="26"/>
          <w:shd w:val="clear" w:color="auto" w:fill="FFFFFF"/>
        </w:rPr>
        <w:t>e the ambiguous attitude of the clergy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. The narrator wants to </w:t>
      </w:r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  <w:lang w:val="es-ES_tradnl"/>
        </w:rPr>
        <w:t>reduc</w:t>
      </w:r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  <w:lang w:val="en-GB"/>
        </w:rPr>
        <w:t>e</w:t>
      </w:r>
      <w:r w:rsidR="00227B7C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 </w:t>
      </w:r>
      <w:proofErr w:type="gramStart"/>
      <w:r w:rsidR="00227B7C" w:rsidRPr="00227B7C">
        <w:rPr>
          <w:rFonts w:ascii="Calibri" w:hAnsi="Calibri"/>
          <w:color w:val="FF0000"/>
          <w:sz w:val="26"/>
          <w:szCs w:val="26"/>
          <w:shd w:val="clear" w:color="auto" w:fill="FFFFFF"/>
          <w:lang w:val="en-GB"/>
        </w:rPr>
        <w:t>DIMINISH</w:t>
      </w:r>
      <w:r w:rsidR="00227B7C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 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 the</w:t>
      </w:r>
      <w:proofErr w:type="gramEnd"/>
      <w:r>
        <w:rPr>
          <w:rFonts w:ascii="Calibri" w:hAnsi="Calibri"/>
          <w:sz w:val="26"/>
          <w:szCs w:val="26"/>
          <w:shd w:val="clear" w:color="auto" w:fill="FFFFFF"/>
        </w:rPr>
        <w:t xml:space="preserve"> importance of the nun amusing the reader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 and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 to ridicule 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her</w:t>
      </w:r>
      <w:r w:rsidR="00227B7C">
        <w:rPr>
          <w:rFonts w:ascii="Calibri" w:hAnsi="Calibri"/>
          <w:sz w:val="26"/>
          <w:szCs w:val="26"/>
          <w:shd w:val="clear" w:color="auto" w:fill="FFFFFF"/>
        </w:rPr>
        <w:t xml:space="preserve"> behavior. A NUN </w:t>
      </w:r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 xml:space="preserve">who </w:t>
      </w:r>
      <w:proofErr w:type="gramStart"/>
      <w:r>
        <w:rPr>
          <w:rFonts w:ascii="Calibri" w:hAnsi="Calibri"/>
          <w:sz w:val="26"/>
          <w:szCs w:val="26"/>
          <w:shd w:val="clear" w:color="auto" w:fill="FFFFFF"/>
        </w:rPr>
        <w:t>is expected</w:t>
      </w:r>
      <w:proofErr w:type="gramEnd"/>
      <w:r>
        <w:rPr>
          <w:rFonts w:ascii="Calibri" w:hAnsi="Calibri"/>
          <w:sz w:val="26"/>
          <w:szCs w:val="26"/>
          <w:shd w:val="clear" w:color="auto" w:fill="FFFFFF"/>
        </w:rPr>
        <w:t xml:space="preserve"> to be concerned with 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religious </w:t>
      </w:r>
      <w:r w:rsidR="00227B7C">
        <w:rPr>
          <w:rFonts w:ascii="Calibri" w:hAnsi="Calibri"/>
          <w:sz w:val="26"/>
          <w:szCs w:val="26"/>
          <w:shd w:val="clear" w:color="auto" w:fill="FFFFFF"/>
        </w:rPr>
        <w:t xml:space="preserve">values 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(</w:t>
      </w:r>
      <w:r>
        <w:rPr>
          <w:rFonts w:ascii="Calibri" w:hAnsi="Calibri"/>
          <w:sz w:val="26"/>
          <w:szCs w:val="26"/>
          <w:shd w:val="clear" w:color="auto" w:fill="FFFFFF"/>
        </w:rPr>
        <w:t>poverty, humility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, </w:t>
      </w:r>
      <w:r>
        <w:rPr>
          <w:rFonts w:ascii="Calibri" w:hAnsi="Calibri"/>
          <w:sz w:val="26"/>
          <w:szCs w:val="26"/>
          <w:shd w:val="clear" w:color="auto" w:fill="FFFFFF"/>
        </w:rPr>
        <w:t>prayer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…)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 </w:t>
      </w:r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  <w:lang w:val="en-GB"/>
        </w:rPr>
        <w:t>instead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 </w:t>
      </w:r>
      <w:r w:rsidR="00227B7C" w:rsidRPr="00227B7C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BUT ON THE CONTRARY 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she looks only interested in </w:t>
      </w:r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>her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 manners and appearance. </w:t>
      </w:r>
    </w:p>
    <w:p w:rsidR="004036A2" w:rsidRDefault="0081776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440" w:lineRule="atLeast"/>
        <w:rPr>
          <w:rFonts w:ascii="Calibri" w:eastAsia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/>
          <w:sz w:val="26"/>
          <w:szCs w:val="26"/>
          <w:shd w:val="clear" w:color="auto" w:fill="FFFFFF"/>
        </w:rPr>
        <w:t xml:space="preserve">The 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most important 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strategy </w:t>
      </w:r>
      <w:r w:rsidR="00227B7C">
        <w:rPr>
          <w:rFonts w:ascii="Calibri" w:hAnsi="Calibri"/>
          <w:sz w:val="26"/>
          <w:szCs w:val="26"/>
          <w:shd w:val="clear" w:color="auto" w:fill="FFFFFF"/>
        </w:rPr>
        <w:t xml:space="preserve">TO CHARACTERISE HER </w:t>
      </w:r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  <w:lang w:val="en-GB"/>
        </w:rPr>
        <w:t>in</w:t>
      </w:r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 xml:space="preserve"> this </w:t>
      </w:r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  <w:lang w:val="en-GB"/>
        </w:rPr>
        <w:t>text</w:t>
      </w:r>
      <w:r w:rsidRPr="00227B7C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is </w:t>
      </w:r>
      <w:proofErr w:type="spellStart"/>
      <w:r>
        <w:rPr>
          <w:rFonts w:ascii="Calibri" w:hAnsi="Calibri"/>
          <w:sz w:val="26"/>
          <w:szCs w:val="26"/>
          <w:shd w:val="clear" w:color="auto" w:fill="FFFFFF"/>
        </w:rPr>
        <w:t>irony</w:t>
      </w:r>
      <w:proofErr w:type="gramStart"/>
      <w:r>
        <w:rPr>
          <w:rFonts w:ascii="Calibri" w:hAnsi="Calibri"/>
          <w:sz w:val="26"/>
          <w:szCs w:val="26"/>
          <w:shd w:val="clear" w:color="auto" w:fill="FFFFFF"/>
        </w:rPr>
        <w:t>,</w:t>
      </w:r>
      <w:r w:rsidR="00227B7C">
        <w:rPr>
          <w:rFonts w:ascii="Calibri" w:hAnsi="Calibri"/>
          <w:sz w:val="26"/>
          <w:szCs w:val="26"/>
          <w:shd w:val="clear" w:color="auto" w:fill="FFFFFF"/>
        </w:rPr>
        <w:t>.</w:t>
      </w:r>
      <w:proofErr w:type="gramEnd"/>
      <w:r w:rsidR="00227B7C">
        <w:rPr>
          <w:rFonts w:ascii="Calibri" w:hAnsi="Calibri"/>
          <w:sz w:val="26"/>
          <w:szCs w:val="26"/>
          <w:shd w:val="clear" w:color="auto" w:fill="FFFFFF"/>
        </w:rPr>
        <w:t>IT</w:t>
      </w:r>
      <w:proofErr w:type="spellEnd"/>
      <w:r w:rsidR="00227B7C">
        <w:rPr>
          <w:rFonts w:ascii="Calibri" w:hAnsi="Calibri"/>
          <w:sz w:val="26"/>
          <w:szCs w:val="26"/>
          <w:shd w:val="clear" w:color="auto" w:fill="FFFFFF"/>
        </w:rPr>
        <w:t xml:space="preserve"> IS 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 </w:t>
      </w:r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>which is</w:t>
      </w:r>
      <w:r w:rsidRPr="00227B7C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spread all over </w:t>
      </w:r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 xml:space="preserve">other </w:t>
      </w:r>
      <w:proofErr w:type="spellStart"/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>strategies</w:t>
      </w:r>
      <w:r w:rsidR="00227B7C" w:rsidRPr="00227B7C">
        <w:rPr>
          <w:rFonts w:ascii="Calibri" w:hAnsi="Calibri"/>
          <w:color w:val="FF0000"/>
          <w:sz w:val="26"/>
          <w:szCs w:val="26"/>
          <w:shd w:val="clear" w:color="auto" w:fill="FFFFFF"/>
        </w:rPr>
        <w:t>THE</w:t>
      </w:r>
      <w:proofErr w:type="spellEnd"/>
      <w:r w:rsidR="00227B7C" w:rsidRPr="00227B7C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 LINES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. The 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other 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strategies </w:t>
      </w:r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used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 to characterize the prioress are reputation, social status, way of speaking, ac</w:t>
      </w:r>
      <w:r w:rsidR="00227B7C">
        <w:rPr>
          <w:rFonts w:ascii="Calibri" w:hAnsi="Calibri"/>
          <w:sz w:val="26"/>
          <w:szCs w:val="26"/>
          <w:shd w:val="clear" w:color="auto" w:fill="FFFFFF"/>
        </w:rPr>
        <w:t xml:space="preserve">tions, eating style, attitudes </w:t>
      </w:r>
      <w:r w:rsidR="00227B7C" w:rsidRPr="00227B7C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AND </w:t>
      </w:r>
      <w:r>
        <w:rPr>
          <w:rFonts w:ascii="Calibri" w:hAnsi="Calibri"/>
          <w:sz w:val="26"/>
          <w:szCs w:val="26"/>
          <w:shd w:val="clear" w:color="auto" w:fill="FFFFFF"/>
        </w:rPr>
        <w:t>relationship</w:t>
      </w:r>
      <w:r w:rsidR="00227B7C">
        <w:rPr>
          <w:rFonts w:ascii="Calibri" w:hAnsi="Calibri"/>
          <w:sz w:val="26"/>
          <w:szCs w:val="26"/>
          <w:shd w:val="clear" w:color="auto" w:fill="FFFFFF"/>
        </w:rPr>
        <w:t xml:space="preserve"> to animals. 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The use of language </w:t>
      </w:r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  <w:lang w:val="en-GB"/>
        </w:rPr>
        <w:t>is used to</w:t>
      </w:r>
      <w:r w:rsidRPr="00227B7C">
        <w:rPr>
          <w:rFonts w:ascii="Calibri" w:hAnsi="Calibri"/>
          <w:color w:val="FF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E918BD">
        <w:rPr>
          <w:rFonts w:ascii="Calibri" w:hAnsi="Calibri"/>
          <w:sz w:val="26"/>
          <w:szCs w:val="26"/>
          <w:shd w:val="clear" w:color="auto" w:fill="FFFFFF"/>
          <w:lang w:val="en-GB"/>
        </w:rPr>
        <w:t>highlight</w:t>
      </w:r>
      <w:r w:rsidR="00227B7C" w:rsidRPr="00227B7C">
        <w:rPr>
          <w:rFonts w:ascii="Calibri" w:hAnsi="Calibri"/>
          <w:color w:val="FF0000"/>
          <w:sz w:val="26"/>
          <w:szCs w:val="26"/>
          <w:shd w:val="clear" w:color="auto" w:fill="FFFFFF"/>
          <w:lang w:val="en-GB"/>
        </w:rPr>
        <w:t>S</w:t>
      </w:r>
      <w:proofErr w:type="spellEnd"/>
      <w:r>
        <w:rPr>
          <w:rFonts w:ascii="Calibri" w:hAnsi="Calibri"/>
          <w:sz w:val="26"/>
          <w:szCs w:val="26"/>
          <w:shd w:val="clear" w:color="auto" w:fill="FFFFFF"/>
        </w:rPr>
        <w:t xml:space="preserve"> her behavior by making </w:t>
      </w:r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 xml:space="preserve">large </w:t>
      </w:r>
      <w:r w:rsidR="00227B7C" w:rsidRPr="00227B7C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FREQUENT 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references to her eating habits and actions. In so </w:t>
      </w:r>
      <w:proofErr w:type="gramStart"/>
      <w:r>
        <w:rPr>
          <w:rFonts w:ascii="Calibri" w:hAnsi="Calibri"/>
          <w:sz w:val="26"/>
          <w:szCs w:val="26"/>
          <w:shd w:val="clear" w:color="auto" w:fill="FFFFFF"/>
        </w:rPr>
        <w:t>doing</w:t>
      </w:r>
      <w:proofErr w:type="gramEnd"/>
      <w:r>
        <w:rPr>
          <w:rFonts w:ascii="Calibri" w:hAnsi="Calibri"/>
          <w:sz w:val="26"/>
          <w:szCs w:val="26"/>
          <w:shd w:val="clear" w:color="auto" w:fill="FFFFFF"/>
        </w:rPr>
        <w:t xml:space="preserve"> the</w:t>
      </w:r>
      <w:r w:rsidRPr="00A9407A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 narrator wants to underline that she gives more </w:t>
      </w:r>
      <w:r>
        <w:rPr>
          <w:rFonts w:ascii="Calibri" w:hAnsi="Calibri"/>
          <w:sz w:val="26"/>
          <w:szCs w:val="26"/>
          <w:shd w:val="clear" w:color="auto" w:fill="FFFFFF"/>
        </w:rPr>
        <w:t>importance to</w:t>
      </w:r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 xml:space="preserve"> </w:t>
      </w:r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  <w:lang w:val="en-GB"/>
        </w:rPr>
        <w:t>her</w:t>
      </w:r>
      <w:r w:rsidRPr="00227B7C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/>
          <w:sz w:val="26"/>
          <w:szCs w:val="26"/>
          <w:shd w:val="clear" w:color="auto" w:fill="FFFFFF"/>
        </w:rPr>
        <w:t>appearance rather than to her inner qualities and values.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Everything reported about her </w:t>
      </w:r>
      <w:proofErr w:type="gramStart"/>
      <w:r>
        <w:rPr>
          <w:rFonts w:ascii="Calibri" w:hAnsi="Calibri"/>
          <w:sz w:val="26"/>
          <w:szCs w:val="26"/>
          <w:shd w:val="clear" w:color="auto" w:fill="FFFFFF"/>
        </w:rPr>
        <w:t xml:space="preserve">is </w:t>
      </w:r>
      <w:r w:rsidRPr="00A9407A">
        <w:rPr>
          <w:rFonts w:ascii="Calibri" w:hAnsi="Calibri"/>
          <w:sz w:val="26"/>
          <w:szCs w:val="26"/>
          <w:shd w:val="clear" w:color="auto" w:fill="FFFFFF"/>
          <w:lang w:val="en-GB"/>
        </w:rPr>
        <w:t>appropriate</w:t>
      </w:r>
      <w:r w:rsidRPr="00227B7C">
        <w:rPr>
          <w:rFonts w:ascii="Calibri" w:hAnsi="Calibri"/>
          <w:color w:val="FF0000"/>
          <w:sz w:val="26"/>
          <w:szCs w:val="26"/>
          <w:shd w:val="clear" w:color="auto" w:fill="FFFFFF"/>
          <w:lang w:val="en-GB"/>
        </w:rPr>
        <w:t>d</w:t>
      </w:r>
      <w:proofErr w:type="gramEnd"/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 xml:space="preserve"> for a courtesan</w:t>
      </w:r>
      <w:r w:rsidRPr="00227B7C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 </w:t>
      </w:r>
      <w:r w:rsidR="00227B7C" w:rsidRPr="00227B7C">
        <w:rPr>
          <w:rFonts w:ascii="Calibri" w:hAnsi="Calibri"/>
          <w:color w:val="FF0000"/>
          <w:sz w:val="26"/>
          <w:szCs w:val="26"/>
          <w:shd w:val="clear" w:color="auto" w:fill="FFFFFF"/>
          <w:lang w:val="en-GB"/>
        </w:rPr>
        <w:t xml:space="preserve">TO A LADY OF THE COURT </w:t>
      </w:r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  <w:lang w:val="en-GB"/>
        </w:rPr>
        <w:t>not for</w:t>
      </w:r>
      <w:r w:rsidRPr="00227B7C">
        <w:rPr>
          <w:rFonts w:ascii="Calibri" w:hAnsi="Calibri"/>
          <w:color w:val="FF0000"/>
          <w:sz w:val="26"/>
          <w:szCs w:val="26"/>
          <w:shd w:val="clear" w:color="auto" w:fill="FFFFFF"/>
          <w:lang w:val="de-DE"/>
        </w:rPr>
        <w:t xml:space="preserve"> </w:t>
      </w:r>
      <w:r w:rsidR="00227B7C">
        <w:rPr>
          <w:rFonts w:ascii="Calibri" w:hAnsi="Calibri"/>
          <w:color w:val="FF0000"/>
          <w:sz w:val="26"/>
          <w:szCs w:val="26"/>
          <w:shd w:val="clear" w:color="auto" w:fill="FFFFFF"/>
          <w:lang w:val="de-DE"/>
        </w:rPr>
        <w:t xml:space="preserve">RATHER THAN TO </w:t>
      </w:r>
      <w:r>
        <w:rPr>
          <w:rFonts w:ascii="Calibri" w:hAnsi="Calibri"/>
          <w:sz w:val="26"/>
          <w:szCs w:val="26"/>
          <w:shd w:val="clear" w:color="auto" w:fill="FFFFFF"/>
          <w:lang w:val="de-DE"/>
        </w:rPr>
        <w:t xml:space="preserve">a nun </w:t>
      </w:r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  <w:lang w:val="en-GB"/>
        </w:rPr>
        <w:t>who has</w:t>
      </w:r>
      <w:r w:rsidRPr="00227B7C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 </w:t>
      </w:r>
      <w:r w:rsidR="00227B7C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WITH </w:t>
      </w:r>
      <w:r>
        <w:rPr>
          <w:rFonts w:ascii="Calibri" w:hAnsi="Calibri"/>
          <w:sz w:val="26"/>
          <w:szCs w:val="26"/>
          <w:shd w:val="clear" w:color="auto" w:fill="FFFFFF"/>
        </w:rPr>
        <w:t>a hierarchic role.</w:t>
      </w:r>
    </w:p>
    <w:p w:rsidR="004036A2" w:rsidRDefault="004036A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440" w:lineRule="atLeast"/>
        <w:rPr>
          <w:rFonts w:ascii="Calibri" w:eastAsia="Calibri" w:hAnsi="Calibri" w:cs="Calibri"/>
          <w:sz w:val="26"/>
          <w:szCs w:val="26"/>
          <w:shd w:val="clear" w:color="auto" w:fill="FFFFFF"/>
        </w:rPr>
      </w:pPr>
    </w:p>
    <w:p w:rsidR="004036A2" w:rsidRPr="00227B7C" w:rsidRDefault="0081776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440" w:lineRule="atLeast"/>
        <w:rPr>
          <w:rFonts w:ascii="Calibri" w:eastAsia="Calibri" w:hAnsi="Calibri" w:cs="Calibri"/>
          <w:color w:val="FF0000"/>
          <w:sz w:val="26"/>
          <w:szCs w:val="26"/>
          <w:shd w:val="clear" w:color="auto" w:fill="FFFFFF"/>
        </w:rPr>
      </w:pPr>
      <w:r>
        <w:rPr>
          <w:rFonts w:ascii="Calibri" w:hAnsi="Calibri"/>
          <w:sz w:val="26"/>
          <w:szCs w:val="26"/>
          <w:shd w:val="clear" w:color="auto" w:fill="FFFFFF"/>
        </w:rPr>
        <w:t>The</w:t>
      </w:r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 xml:space="preserve"> whole</w:t>
      </w:r>
      <w:r w:rsidRPr="00227B7C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characterization </w:t>
      </w:r>
      <w:proofErr w:type="gramStart"/>
      <w:r>
        <w:rPr>
          <w:rFonts w:ascii="Calibri" w:hAnsi="Calibri"/>
          <w:sz w:val="26"/>
          <w:szCs w:val="26"/>
          <w:shd w:val="clear" w:color="auto" w:fill="FFFFFF"/>
        </w:rPr>
        <w:t>is built</w:t>
      </w:r>
      <w:proofErr w:type="gramEnd"/>
      <w:r>
        <w:rPr>
          <w:rFonts w:ascii="Calibri" w:hAnsi="Calibri"/>
          <w:sz w:val="26"/>
          <w:szCs w:val="26"/>
          <w:shd w:val="clear" w:color="auto" w:fill="FFFFFF"/>
        </w:rPr>
        <w:t xml:space="preserve"> to ridicule the prioress</w:t>
      </w:r>
      <w:r w:rsidRPr="00A9407A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 who </w:t>
      </w:r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  <w:lang w:val="en-GB"/>
        </w:rPr>
        <w:t>has</w:t>
      </w:r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 xml:space="preserve"> an important hierarchy</w:t>
      </w:r>
      <w:r w:rsidRPr="00227B7C">
        <w:rPr>
          <w:rFonts w:ascii="Calibri" w:hAnsi="Calibri"/>
          <w:color w:val="FF0000"/>
          <w:sz w:val="26"/>
          <w:szCs w:val="26"/>
          <w:shd w:val="clear" w:color="auto" w:fill="FFFFFF"/>
        </w:rPr>
        <w:t xml:space="preserve"> </w:t>
      </w:r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>role</w:t>
      </w:r>
      <w:r w:rsidRPr="00227B7C">
        <w:rPr>
          <w:rFonts w:ascii="Calibri" w:hAnsi="Calibri"/>
          <w:strike/>
          <w:color w:val="FF0000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unlike t</w:t>
      </w:r>
      <w:r w:rsidR="00227B7C">
        <w:rPr>
          <w:rFonts w:ascii="Calibri" w:hAnsi="Calibri"/>
          <w:sz w:val="26"/>
          <w:szCs w:val="26"/>
        </w:rPr>
        <w:t xml:space="preserve">he </w:t>
      </w:r>
      <w:proofErr w:type="spellStart"/>
      <w:r w:rsidR="00227B7C">
        <w:rPr>
          <w:rFonts w:ascii="Calibri" w:hAnsi="Calibri"/>
          <w:sz w:val="26"/>
          <w:szCs w:val="26"/>
        </w:rPr>
        <w:t>monaca</w:t>
      </w:r>
      <w:proofErr w:type="spellEnd"/>
      <w:r w:rsidR="00227B7C">
        <w:rPr>
          <w:rFonts w:ascii="Calibri" w:hAnsi="Calibri"/>
          <w:sz w:val="26"/>
          <w:szCs w:val="26"/>
        </w:rPr>
        <w:t xml:space="preserve"> di Monza who is a nun, </w:t>
      </w:r>
      <w:r w:rsidR="00227B7C" w:rsidRPr="00227B7C">
        <w:rPr>
          <w:rFonts w:ascii="Calibri" w:hAnsi="Calibri"/>
          <w:color w:val="FF0000"/>
          <w:sz w:val="26"/>
          <w:szCs w:val="26"/>
          <w:shd w:val="clear" w:color="auto" w:fill="FFFFFF"/>
        </w:rPr>
        <w:t>OCCUPIES AN IMPORTANT ROLE IN THE HIERARCHY</w:t>
      </w:r>
    </w:p>
    <w:p w:rsidR="004036A2" w:rsidRDefault="0081776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440" w:lineRule="atLeast"/>
        <w:rPr>
          <w:rFonts w:ascii="Calibri" w:eastAsia="Calibri" w:hAnsi="Calibri" w:cs="Calibri"/>
          <w:sz w:val="26"/>
          <w:szCs w:val="26"/>
        </w:rPr>
      </w:pPr>
      <w:r w:rsidRPr="00A9407A">
        <w:rPr>
          <w:rFonts w:ascii="Calibri" w:hAnsi="Calibri"/>
          <w:sz w:val="26"/>
          <w:szCs w:val="26"/>
          <w:shd w:val="clear" w:color="auto" w:fill="FFFFFF"/>
          <w:lang w:val="en-GB"/>
        </w:rPr>
        <w:t>T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he intelligent reader may infer that the woman may have become a nun </w:t>
      </w:r>
      <w:proofErr w:type="gramStart"/>
      <w:r>
        <w:rPr>
          <w:rFonts w:ascii="Calibri" w:hAnsi="Calibri"/>
          <w:sz w:val="26"/>
          <w:szCs w:val="26"/>
          <w:shd w:val="clear" w:color="auto" w:fill="FFFFFF"/>
        </w:rPr>
        <w:t>unwittingly,</w:t>
      </w:r>
      <w:proofErr w:type="gramEnd"/>
      <w:r>
        <w:rPr>
          <w:rFonts w:ascii="Calibri" w:hAnsi="Calibri"/>
          <w:sz w:val="26"/>
          <w:szCs w:val="26"/>
          <w:shd w:val="clear" w:color="auto" w:fill="FFFFFF"/>
        </w:rPr>
        <w:t xml:space="preserve"> </w:t>
      </w:r>
      <w:r w:rsidRPr="00227B7C">
        <w:rPr>
          <w:rFonts w:ascii="Calibri" w:hAnsi="Calibri"/>
          <w:strike/>
          <w:sz w:val="26"/>
          <w:szCs w:val="26"/>
          <w:shd w:val="clear" w:color="auto" w:fill="FFFFFF"/>
        </w:rPr>
        <w:t>forced by her family as it was the rule in some situations in medieval times</w:t>
      </w:r>
      <w:r w:rsidRPr="00227B7C">
        <w:rPr>
          <w:rFonts w:ascii="Calibri" w:hAnsi="Calibri"/>
          <w:strike/>
          <w:sz w:val="26"/>
          <w:szCs w:val="26"/>
        </w:rPr>
        <w:t> </w:t>
      </w:r>
      <w:proofErr w:type="spellStart"/>
      <w:r w:rsidRPr="00227B7C">
        <w:rPr>
          <w:rFonts w:ascii="Calibri" w:hAnsi="Calibri"/>
          <w:strike/>
          <w:sz w:val="26"/>
          <w:szCs w:val="26"/>
          <w:lang w:val="en-GB"/>
        </w:rPr>
        <w:t>ike</w:t>
      </w:r>
      <w:proofErr w:type="spellEnd"/>
      <w:r w:rsidRPr="00227B7C">
        <w:rPr>
          <w:rFonts w:ascii="Calibri" w:hAnsi="Calibri"/>
          <w:strike/>
          <w:sz w:val="26"/>
          <w:szCs w:val="26"/>
          <w:lang w:val="en-GB"/>
        </w:rPr>
        <w:t xml:space="preserve"> la </w:t>
      </w:r>
      <w:proofErr w:type="spellStart"/>
      <w:r w:rsidRPr="00227B7C">
        <w:rPr>
          <w:rFonts w:ascii="Calibri" w:hAnsi="Calibri"/>
          <w:strike/>
          <w:sz w:val="26"/>
          <w:szCs w:val="26"/>
          <w:lang w:val="en-GB"/>
        </w:rPr>
        <w:t>monaca</w:t>
      </w:r>
      <w:proofErr w:type="spellEnd"/>
      <w:r w:rsidRPr="00227B7C">
        <w:rPr>
          <w:rFonts w:ascii="Calibri" w:hAnsi="Calibri"/>
          <w:strike/>
          <w:sz w:val="26"/>
          <w:szCs w:val="26"/>
          <w:lang w:val="en-GB"/>
        </w:rPr>
        <w:t xml:space="preserve"> di Monza.</w:t>
      </w:r>
      <w:r w:rsidRPr="00227B7C">
        <w:rPr>
          <w:rFonts w:ascii="Calibri" w:hAnsi="Calibri"/>
          <w:strike/>
          <w:sz w:val="26"/>
          <w:szCs w:val="26"/>
        </w:rPr>
        <w:t xml:space="preserve">  Both the Monaca di Monza and the Prioress </w:t>
      </w:r>
      <w:proofErr w:type="gramStart"/>
      <w:r w:rsidRPr="00227B7C">
        <w:rPr>
          <w:rFonts w:ascii="Calibri" w:hAnsi="Calibri"/>
          <w:strike/>
          <w:sz w:val="26"/>
          <w:szCs w:val="26"/>
        </w:rPr>
        <w:t>may have been forced</w:t>
      </w:r>
      <w:proofErr w:type="gramEnd"/>
      <w:r w:rsidRPr="00227B7C">
        <w:rPr>
          <w:rFonts w:ascii="Calibri" w:hAnsi="Calibri"/>
          <w:strike/>
          <w:sz w:val="26"/>
          <w:szCs w:val="26"/>
        </w:rPr>
        <w:t xml:space="preserve"> by their families to join monastery life</w:t>
      </w:r>
      <w:r w:rsidRPr="00227B7C">
        <w:rPr>
          <w:rFonts w:ascii="Calibri" w:hAnsi="Calibri"/>
          <w:color w:val="FF0000"/>
          <w:sz w:val="26"/>
          <w:szCs w:val="26"/>
        </w:rPr>
        <w:t xml:space="preserve">. </w:t>
      </w:r>
      <w:r w:rsidR="00227B7C" w:rsidRPr="00227B7C">
        <w:rPr>
          <w:rFonts w:ascii="Calibri" w:hAnsi="Calibri"/>
          <w:color w:val="FF0000"/>
          <w:sz w:val="26"/>
          <w:szCs w:val="26"/>
        </w:rPr>
        <w:t>SINCE</w:t>
      </w:r>
      <w:r w:rsidR="00227B7C" w:rsidRPr="00227B7C">
        <w:rPr>
          <w:rFonts w:ascii="Calibri" w:hAnsi="Calibri"/>
          <w:strike/>
          <w:color w:val="FF0000"/>
          <w:sz w:val="26"/>
          <w:szCs w:val="26"/>
        </w:rPr>
        <w:t xml:space="preserve"> </w:t>
      </w:r>
      <w:r w:rsidR="00227B7C">
        <w:rPr>
          <w:rFonts w:ascii="Calibri" w:hAnsi="Calibri"/>
          <w:sz w:val="26"/>
          <w:szCs w:val="26"/>
        </w:rPr>
        <w:t>They both look</w:t>
      </w:r>
      <w:r>
        <w:rPr>
          <w:rFonts w:ascii="Calibri" w:hAnsi="Calibri"/>
          <w:sz w:val="26"/>
          <w:szCs w:val="26"/>
        </w:rPr>
        <w:t xml:space="preserve"> unusual as nuns giving the reader the idea to be out of place in the monastery. </w:t>
      </w:r>
    </w:p>
    <w:p w:rsidR="004036A2" w:rsidRDefault="0081776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440" w:lineRule="atLeast"/>
        <w:rPr>
          <w:rFonts w:ascii="Calibri" w:hAnsi="Calibri"/>
          <w:sz w:val="26"/>
          <w:szCs w:val="26"/>
          <w:shd w:val="clear" w:color="auto" w:fill="FFFFFF"/>
        </w:rPr>
      </w:pPr>
      <w:r>
        <w:rPr>
          <w:rFonts w:ascii="Calibri" w:hAnsi="Calibri"/>
          <w:sz w:val="26"/>
          <w:szCs w:val="26"/>
          <w:shd w:val="clear" w:color="auto" w:fill="FFFFFF"/>
        </w:rPr>
        <w:t xml:space="preserve">All the features </w:t>
      </w:r>
      <w:proofErr w:type="spellStart"/>
      <w:r>
        <w:rPr>
          <w:rFonts w:ascii="Calibri" w:hAnsi="Calibri"/>
          <w:sz w:val="26"/>
          <w:szCs w:val="26"/>
          <w:shd w:val="clear" w:color="auto" w:fill="FFFFFF"/>
        </w:rPr>
        <w:t>analy</w:t>
      </w:r>
      <w:proofErr w:type="spellEnd"/>
      <w:r w:rsidRPr="00A9407A">
        <w:rPr>
          <w:rFonts w:ascii="Calibri" w:hAnsi="Calibri"/>
          <w:sz w:val="26"/>
          <w:szCs w:val="26"/>
          <w:shd w:val="clear" w:color="auto" w:fill="FFFFFF"/>
          <w:lang w:val="en-GB"/>
        </w:rPr>
        <w:t>s</w:t>
      </w:r>
      <w:proofErr w:type="spellStart"/>
      <w:r>
        <w:rPr>
          <w:rFonts w:ascii="Calibri" w:hAnsi="Calibri"/>
          <w:sz w:val="26"/>
          <w:szCs w:val="26"/>
          <w:shd w:val="clear" w:color="auto" w:fill="FFFFFF"/>
        </w:rPr>
        <w:t>ed</w:t>
      </w:r>
      <w:proofErr w:type="spellEnd"/>
      <w:r>
        <w:rPr>
          <w:rFonts w:ascii="Calibri" w:hAnsi="Calibri"/>
          <w:sz w:val="26"/>
          <w:szCs w:val="26"/>
          <w:shd w:val="clear" w:color="auto" w:fill="FFFFFF"/>
        </w:rPr>
        <w:t xml:space="preserve"> </w:t>
      </w:r>
      <w:r w:rsidR="00227B7C">
        <w:rPr>
          <w:rFonts w:ascii="Calibri" w:hAnsi="Calibri"/>
          <w:sz w:val="26"/>
          <w:szCs w:val="26"/>
          <w:shd w:val="clear" w:color="auto" w:fill="FFFFFF"/>
        </w:rPr>
        <w:t xml:space="preserve">SO FAR 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contribute to build a coherent portrait of </w:t>
      </w:r>
      <w:r w:rsidRPr="00A9407A">
        <w:rPr>
          <w:rFonts w:ascii="Calibri" w:hAnsi="Calibri"/>
          <w:sz w:val="26"/>
          <w:szCs w:val="26"/>
          <w:shd w:val="clear" w:color="auto" w:fill="FFFFFF"/>
          <w:lang w:val="en-GB"/>
        </w:rPr>
        <w:t xml:space="preserve">both </w:t>
      </w:r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 xml:space="preserve">the </w:t>
      </w:r>
      <w:r w:rsidR="00227B7C">
        <w:rPr>
          <w:rFonts w:ascii="Calibri" w:hAnsi="Calibri"/>
          <w:sz w:val="26"/>
          <w:szCs w:val="26"/>
          <w:shd w:val="clear" w:color="auto" w:fill="FFFFFF"/>
        </w:rPr>
        <w:t xml:space="preserve">characters 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justifying the reaction </w:t>
      </w:r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>on</w:t>
      </w:r>
      <w:r>
        <w:rPr>
          <w:rFonts w:ascii="Calibri" w:hAnsi="Calibri"/>
          <w:sz w:val="26"/>
          <w:szCs w:val="26"/>
          <w:shd w:val="clear" w:color="auto" w:fill="FFFFFF"/>
        </w:rPr>
        <w:t xml:space="preserve"> </w:t>
      </w:r>
      <w:r w:rsidR="00227B7C">
        <w:rPr>
          <w:rFonts w:ascii="Calibri" w:hAnsi="Calibri"/>
          <w:sz w:val="26"/>
          <w:szCs w:val="26"/>
          <w:shd w:val="clear" w:color="auto" w:fill="FFFFFF"/>
        </w:rPr>
        <w:t xml:space="preserve">OF </w:t>
      </w:r>
      <w:r>
        <w:rPr>
          <w:rFonts w:ascii="Calibri" w:hAnsi="Calibri"/>
          <w:sz w:val="26"/>
          <w:szCs w:val="26"/>
          <w:shd w:val="clear" w:color="auto" w:fill="FFFFFF"/>
        </w:rPr>
        <w:t>the reader</w:t>
      </w:r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  <w:rtl/>
        </w:rPr>
        <w:t>’</w:t>
      </w:r>
      <w:r w:rsidRPr="00227B7C">
        <w:rPr>
          <w:rFonts w:ascii="Calibri" w:hAnsi="Calibri"/>
          <w:strike/>
          <w:color w:val="FF0000"/>
          <w:sz w:val="26"/>
          <w:szCs w:val="26"/>
          <w:shd w:val="clear" w:color="auto" w:fill="FFFFFF"/>
        </w:rPr>
        <w:t>s mind</w:t>
      </w:r>
      <w:r>
        <w:rPr>
          <w:rFonts w:ascii="Calibri" w:hAnsi="Calibri"/>
          <w:sz w:val="26"/>
          <w:szCs w:val="26"/>
          <w:shd w:val="clear" w:color="auto" w:fill="FFFFFF"/>
        </w:rPr>
        <w:t>.</w:t>
      </w:r>
    </w:p>
    <w:p w:rsidR="00227B7C" w:rsidRPr="00227B7C" w:rsidRDefault="00227B7C" w:rsidP="00227B7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440" w:lineRule="atLeast"/>
        <w:jc w:val="both"/>
        <w:rPr>
          <w:rFonts w:ascii="Calibri" w:hAnsi="Calibri"/>
          <w:color w:val="002060"/>
          <w:sz w:val="26"/>
          <w:szCs w:val="26"/>
          <w:shd w:val="clear" w:color="auto" w:fill="FFFFFF"/>
          <w:lang w:val="it-IT"/>
        </w:rPr>
      </w:pPr>
      <w:r w:rsidRPr="00227B7C">
        <w:rPr>
          <w:rFonts w:ascii="Calibri" w:hAnsi="Calibri"/>
          <w:color w:val="002060"/>
          <w:sz w:val="26"/>
          <w:szCs w:val="26"/>
          <w:shd w:val="clear" w:color="auto" w:fill="FFFFFF"/>
          <w:lang w:val="it-IT"/>
        </w:rPr>
        <w:t>L’elaborato risponde alle richieste della traccia in modo complessivamente buono. Si nota lo sforzo di organizzare un’argomentazione più coerente, nonostante alcuni errori.</w:t>
      </w:r>
    </w:p>
    <w:p w:rsidR="00227B7C" w:rsidRPr="00227B7C" w:rsidRDefault="00227B7C" w:rsidP="00227B7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440" w:lineRule="atLeast"/>
        <w:jc w:val="both"/>
        <w:rPr>
          <w:rFonts w:hint="eastAsia"/>
          <w:b/>
          <w:color w:val="002060"/>
          <w:lang w:val="it-IT"/>
        </w:rPr>
      </w:pPr>
      <w:r w:rsidRPr="00227B7C">
        <w:rPr>
          <w:rFonts w:ascii="Calibri" w:hAnsi="Calibri"/>
          <w:b/>
          <w:color w:val="002060"/>
          <w:sz w:val="26"/>
          <w:szCs w:val="26"/>
          <w:highlight w:val="green"/>
          <w:shd w:val="clear" w:color="auto" w:fill="FFFFFF"/>
          <w:lang w:val="it-IT"/>
        </w:rPr>
        <w:t>Mark: 8</w:t>
      </w:r>
      <w:bookmarkStart w:id="0" w:name="_GoBack"/>
      <w:bookmarkEnd w:id="0"/>
    </w:p>
    <w:sectPr w:rsidR="00227B7C" w:rsidRPr="00227B7C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5CE" w:rsidRDefault="004825CE">
      <w:pPr>
        <w:spacing w:after="0" w:line="240" w:lineRule="auto"/>
      </w:pPr>
      <w:r>
        <w:separator/>
      </w:r>
    </w:p>
  </w:endnote>
  <w:endnote w:type="continuationSeparator" w:id="0">
    <w:p w:rsidR="004825CE" w:rsidRDefault="0048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A2" w:rsidRDefault="004036A2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5CE" w:rsidRDefault="004825CE">
      <w:pPr>
        <w:spacing w:after="0" w:line="240" w:lineRule="auto"/>
      </w:pPr>
      <w:r>
        <w:separator/>
      </w:r>
    </w:p>
  </w:footnote>
  <w:footnote w:type="continuationSeparator" w:id="0">
    <w:p w:rsidR="004825CE" w:rsidRDefault="00482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A2" w:rsidRDefault="004036A2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A2"/>
    <w:rsid w:val="000E164A"/>
    <w:rsid w:val="00227B7C"/>
    <w:rsid w:val="004036A2"/>
    <w:rsid w:val="004825CE"/>
    <w:rsid w:val="0081776E"/>
    <w:rsid w:val="00994F40"/>
    <w:rsid w:val="00A9407A"/>
    <w:rsid w:val="00E9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64234-3342-4DE7-884C-57B46B94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Beltramini Marilena</cp:lastModifiedBy>
  <cp:revision>4</cp:revision>
  <dcterms:created xsi:type="dcterms:W3CDTF">2021-03-17T16:11:00Z</dcterms:created>
  <dcterms:modified xsi:type="dcterms:W3CDTF">2021-03-17T16:31:00Z</dcterms:modified>
</cp:coreProperties>
</file>