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FC" w:rsidRDefault="002C2B68" w:rsidP="002C2B68">
      <w:pPr>
        <w:rPr>
          <w:rFonts w:ascii="Tahoma" w:hAnsi="Tahoma" w:cs="Tahoma"/>
          <w:color w:val="FF0000"/>
        </w:rPr>
      </w:pPr>
      <w:r w:rsidRPr="002C2B68">
        <w:rPr>
          <w:rFonts w:ascii="Tahoma" w:hAnsi="Tahoma" w:cs="Tahoma"/>
          <w:color w:val="FF0000"/>
        </w:rPr>
        <w:t>OBAMA’S ACCEPTANCE SPEECH STRUCTURE : MAP</w:t>
      </w:r>
    </w:p>
    <w:p w:rsidR="002C2B68" w:rsidRDefault="002C2B68" w:rsidP="002C2B68">
      <w:pPr>
        <w:pStyle w:val="Paragrafoelenco"/>
        <w:numPr>
          <w:ilvl w:val="0"/>
          <w:numId w:val="1"/>
        </w:numPr>
        <w:rPr>
          <w:rFonts w:ascii="Tahoma" w:hAnsi="Tahoma" w:cs="Tahoma"/>
          <w:lang w:val="en-US"/>
        </w:rPr>
      </w:pPr>
      <w:r w:rsidRPr="002C2B68">
        <w:rPr>
          <w:rFonts w:ascii="Tahoma" w:hAnsi="Tahoma" w:cs="Tahoma"/>
          <w:lang w:val="en-US"/>
        </w:rPr>
        <w:t xml:space="preserve">It is an argumentative text </w:t>
      </w:r>
      <w:r w:rsidRPr="002C2B68">
        <w:rPr>
          <w:rFonts w:ascii="Tahoma" w:hAnsi="Tahoma" w:cs="Tahoma"/>
          <w:lang w:val="en-GB"/>
        </w:rPr>
        <w:t>which</w:t>
      </w:r>
      <w:r w:rsidRPr="002C2B68">
        <w:rPr>
          <w:rFonts w:ascii="Tahoma" w:hAnsi="Tahoma" w:cs="Tahoma"/>
          <w:lang w:val="en-US"/>
        </w:rPr>
        <w:t xml:space="preserve"> has </w:t>
      </w:r>
      <w:r>
        <w:rPr>
          <w:rFonts w:ascii="Tahoma" w:hAnsi="Tahoma" w:cs="Tahoma"/>
          <w:lang w:val="en-US"/>
        </w:rPr>
        <w:t>a function to provide an argumentations, theses, ideas, something you want your interlocutor or reader to believe in. so Obama hold a speech to say thank you to people that had voted him.</w:t>
      </w:r>
    </w:p>
    <w:p w:rsidR="002C2B68" w:rsidRDefault="002D0938" w:rsidP="002C2B68">
      <w:pPr>
        <w:rPr>
          <w:rFonts w:ascii="Tahoma" w:hAnsi="Tahoma" w:cs="Tahoma"/>
          <w:lang w:val="en-US"/>
        </w:rPr>
      </w:pPr>
      <w:r w:rsidRPr="002D0938">
        <w:rPr>
          <w:rFonts w:ascii="Tahoma" w:hAnsi="Tahoma" w:cs="Tahoma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48.8pt;margin-top:19.95pt;width:268.75pt;height:74.25pt;z-index:251674624;mso-width-relative:margin;mso-height-relative:margin" stroked="f">
            <v:textbox>
              <w:txbxContent>
                <w:p w:rsidR="002D0938" w:rsidRPr="00E924C7" w:rsidRDefault="00E924C7" w:rsidP="002D0938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ahoma" w:hAnsi="Tahoma" w:cs="Tahoma"/>
                      <w:lang w:val="en-US"/>
                    </w:rPr>
                  </w:pPr>
                  <w:r w:rsidRPr="00E924C7">
                    <w:rPr>
                      <w:rFonts w:ascii="Tahoma" w:hAnsi="Tahoma" w:cs="Tahoma"/>
                      <w:lang w:val="en-US"/>
                    </w:rPr>
                    <w:t>Say thank you to people who voted him</w:t>
                  </w:r>
                </w:p>
                <w:p w:rsidR="002D0938" w:rsidRPr="00E924C7" w:rsidRDefault="00E924C7" w:rsidP="002D0938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ahoma" w:hAnsi="Tahoma" w:cs="Tahoma"/>
                      <w:lang w:val="en-US"/>
                    </w:rPr>
                  </w:pPr>
                  <w:r w:rsidRPr="00E924C7">
                    <w:rPr>
                      <w:rFonts w:ascii="Tahoma" w:hAnsi="Tahoma" w:cs="Tahoma"/>
                      <w:lang w:val="en-US"/>
                    </w:rPr>
                    <w:t>Love and family (Michelle and daughters)</w:t>
                  </w:r>
                </w:p>
                <w:p w:rsidR="00E924C7" w:rsidRPr="00E924C7" w:rsidRDefault="00E924C7" w:rsidP="002D0938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ahoma" w:hAnsi="Tahoma" w:cs="Tahoma"/>
                    </w:rPr>
                  </w:pPr>
                  <w:r w:rsidRPr="00E924C7">
                    <w:rPr>
                      <w:rFonts w:ascii="Tahoma" w:hAnsi="Tahoma" w:cs="Tahoma"/>
                    </w:rPr>
                    <w:t>Career</w:t>
                  </w:r>
                </w:p>
                <w:p w:rsidR="00E924C7" w:rsidRPr="00E924C7" w:rsidRDefault="00E924C7" w:rsidP="002D0938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ahoma" w:hAnsi="Tahoma" w:cs="Tahoma"/>
                      <w:lang w:val="en-US"/>
                    </w:rPr>
                  </w:pPr>
                  <w:r w:rsidRPr="00E924C7">
                    <w:rPr>
                      <w:rFonts w:ascii="Tahoma" w:hAnsi="Tahoma" w:cs="Tahoma"/>
                      <w:lang w:val="en-US"/>
                    </w:rPr>
                    <w:t>What happened over the next few years</w:t>
                  </w:r>
                </w:p>
              </w:txbxContent>
            </v:textbox>
          </v:shape>
        </w:pict>
      </w:r>
    </w:p>
    <w:p w:rsidR="002C2B68" w:rsidRPr="002C2B68" w:rsidRDefault="00E924C7" w:rsidP="002C2B68">
      <w:pPr>
        <w:rPr>
          <w:rFonts w:ascii="Tahoma" w:hAnsi="Tahoma" w:cs="Tahoma"/>
          <w:lang w:val="en-US"/>
        </w:rPr>
      </w:pPr>
      <w:r w:rsidRPr="00E924C7">
        <w:rPr>
          <w:rFonts w:ascii="Tahoma" w:hAnsi="Tahoma" w:cs="Tahoma"/>
          <w:noProof/>
          <w:lang w:val="en-US"/>
        </w:rPr>
        <w:pict>
          <v:shape id="_x0000_s1038" type="#_x0000_t202" style="position:absolute;margin-left:354.2pt;margin-top:284.9pt;width:378.45pt;height:47.85pt;z-index:251678720;mso-height-percent:200;mso-height-percent:200;mso-width-relative:margin;mso-height-relative:margin" stroked="f">
            <v:textbox style="mso-fit-shape-to-text:t">
              <w:txbxContent>
                <w:p w:rsidR="00E924C7" w:rsidRPr="00E924C7" w:rsidRDefault="00E924C7" w:rsidP="00E924C7">
                  <w:pPr>
                    <w:pStyle w:val="Paragrafoelenco"/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lang w:val="en-US"/>
                    </w:rPr>
                  </w:pPr>
                  <w:r w:rsidRPr="00E924C7">
                    <w:rPr>
                      <w:rFonts w:ascii="Tahoma" w:hAnsi="Tahoma" w:cs="Tahoma"/>
                      <w:lang w:val="en-US"/>
                    </w:rPr>
                    <w:t>The new project (education, army, energy, taxes, war and peace)</w:t>
                  </w:r>
                </w:p>
                <w:p w:rsidR="00E924C7" w:rsidRPr="00E924C7" w:rsidRDefault="00E924C7" w:rsidP="00E924C7">
                  <w:pPr>
                    <w:pStyle w:val="Paragrafoelenco"/>
                    <w:numPr>
                      <w:ilvl w:val="0"/>
                      <w:numId w:val="4"/>
                    </w:numPr>
                    <w:rPr>
                      <w:rFonts w:ascii="Tahoma" w:hAnsi="Tahoma" w:cs="Tahoma"/>
                    </w:rPr>
                  </w:pPr>
                  <w:proofErr w:type="spellStart"/>
                  <w:r w:rsidRPr="00E924C7">
                    <w:rPr>
                      <w:rFonts w:ascii="Tahoma" w:hAnsi="Tahoma" w:cs="Tahoma"/>
                    </w:rPr>
                    <w:t>Improve</w:t>
                  </w:r>
                  <w:proofErr w:type="spellEnd"/>
                  <w:r w:rsidRPr="00E924C7">
                    <w:rPr>
                      <w:rFonts w:ascii="Tahoma" w:hAnsi="Tahoma" w:cs="Tahoma"/>
                    </w:rPr>
                    <w:t xml:space="preserve"> the </w:t>
                  </w:r>
                  <w:proofErr w:type="spellStart"/>
                  <w:r w:rsidRPr="00E924C7">
                    <w:rPr>
                      <w:rFonts w:ascii="Tahoma" w:hAnsi="Tahoma" w:cs="Tahoma"/>
                    </w:rPr>
                    <w:t>economical</w:t>
                  </w:r>
                  <w:proofErr w:type="spellEnd"/>
                  <w:r w:rsidRPr="00E924C7">
                    <w:rPr>
                      <w:rFonts w:ascii="Tahoma" w:hAnsi="Tahoma" w:cs="Tahoma"/>
                    </w:rPr>
                    <w:t xml:space="preserve"> situation</w:t>
                  </w:r>
                </w:p>
              </w:txbxContent>
            </v:textbox>
          </v:shape>
        </w:pict>
      </w:r>
      <w:r w:rsidRPr="00E924C7">
        <w:rPr>
          <w:rFonts w:ascii="Tahoma" w:hAnsi="Tahoma" w:cs="Tahoma"/>
          <w:noProof/>
          <w:lang w:val="en-US"/>
        </w:rPr>
        <w:pict>
          <v:shape id="_x0000_s1037" type="#_x0000_t202" style="position:absolute;margin-left:342.3pt;margin-top:126.65pt;width:274.85pt;height:115.1pt;z-index:251676672;mso-width-relative:margin;mso-height-relative:margin" stroked="f">
            <v:textbox>
              <w:txbxContent>
                <w:p w:rsidR="00E924C7" w:rsidRPr="00E924C7" w:rsidRDefault="00E924C7" w:rsidP="00E924C7">
                  <w:pPr>
                    <w:pStyle w:val="Paragrafoelenco"/>
                    <w:numPr>
                      <w:ilvl w:val="0"/>
                      <w:numId w:val="3"/>
                    </w:numPr>
                    <w:rPr>
                      <w:rFonts w:ascii="Tahoma" w:hAnsi="Tahoma" w:cs="Tahoma"/>
                    </w:rPr>
                  </w:pPr>
                  <w:r w:rsidRPr="00E924C7">
                    <w:rPr>
                      <w:rFonts w:ascii="Tahoma" w:hAnsi="Tahoma" w:cs="Tahoma"/>
                    </w:rPr>
                    <w:t>Society</w:t>
                  </w:r>
                </w:p>
                <w:p w:rsidR="00E924C7" w:rsidRPr="00E924C7" w:rsidRDefault="00E924C7" w:rsidP="00E924C7">
                  <w:pPr>
                    <w:pStyle w:val="Paragrafoelenco"/>
                    <w:numPr>
                      <w:ilvl w:val="0"/>
                      <w:numId w:val="3"/>
                    </w:numPr>
                    <w:rPr>
                      <w:rFonts w:ascii="Tahoma" w:hAnsi="Tahoma" w:cs="Tahoma"/>
                    </w:rPr>
                  </w:pPr>
                  <w:proofErr w:type="spellStart"/>
                  <w:r w:rsidRPr="00E924C7">
                    <w:rPr>
                      <w:rFonts w:ascii="Tahoma" w:hAnsi="Tahoma" w:cs="Tahoma"/>
                    </w:rPr>
                    <w:t>Politic</w:t>
                  </w:r>
                  <w:proofErr w:type="spellEnd"/>
                </w:p>
                <w:p w:rsidR="00E924C7" w:rsidRPr="00E924C7" w:rsidRDefault="00E924C7" w:rsidP="00E924C7">
                  <w:pPr>
                    <w:pStyle w:val="Paragrafoelenco"/>
                    <w:numPr>
                      <w:ilvl w:val="0"/>
                      <w:numId w:val="3"/>
                    </w:numPr>
                    <w:rPr>
                      <w:rFonts w:ascii="Tahoma" w:hAnsi="Tahoma" w:cs="Tahoma"/>
                    </w:rPr>
                  </w:pPr>
                  <w:proofErr w:type="spellStart"/>
                  <w:r w:rsidRPr="00E924C7">
                    <w:rPr>
                      <w:rFonts w:ascii="Tahoma" w:hAnsi="Tahoma" w:cs="Tahoma"/>
                    </w:rPr>
                    <w:t>Army</w:t>
                  </w:r>
                  <w:proofErr w:type="spellEnd"/>
                </w:p>
                <w:p w:rsidR="00E924C7" w:rsidRPr="00E924C7" w:rsidRDefault="00E924C7" w:rsidP="00E924C7">
                  <w:pPr>
                    <w:pStyle w:val="Paragrafoelenco"/>
                    <w:numPr>
                      <w:ilvl w:val="0"/>
                      <w:numId w:val="3"/>
                    </w:numPr>
                    <w:rPr>
                      <w:rFonts w:ascii="Tahoma" w:hAnsi="Tahoma" w:cs="Tahoma"/>
                    </w:rPr>
                  </w:pPr>
                  <w:r w:rsidRPr="00E924C7">
                    <w:rPr>
                      <w:rFonts w:ascii="Tahoma" w:hAnsi="Tahoma" w:cs="Tahoma"/>
                    </w:rPr>
                    <w:t xml:space="preserve">Economy and the </w:t>
                  </w:r>
                  <w:proofErr w:type="spellStart"/>
                  <w:r w:rsidRPr="00E924C7">
                    <w:rPr>
                      <w:rFonts w:ascii="Tahoma" w:hAnsi="Tahoma" w:cs="Tahoma"/>
                    </w:rPr>
                    <w:t>debt</w:t>
                  </w:r>
                  <w:proofErr w:type="spellEnd"/>
                </w:p>
                <w:p w:rsidR="00E924C7" w:rsidRPr="00E924C7" w:rsidRDefault="00E924C7" w:rsidP="00E924C7">
                  <w:pPr>
                    <w:pStyle w:val="Paragrafoelenco"/>
                    <w:numPr>
                      <w:ilvl w:val="0"/>
                      <w:numId w:val="3"/>
                    </w:numPr>
                    <w:rPr>
                      <w:rFonts w:ascii="Tahoma" w:hAnsi="Tahoma" w:cs="Tahoma"/>
                    </w:rPr>
                  </w:pPr>
                  <w:proofErr w:type="spellStart"/>
                  <w:r w:rsidRPr="00E924C7">
                    <w:rPr>
                      <w:rFonts w:ascii="Tahoma" w:hAnsi="Tahoma" w:cs="Tahoma"/>
                    </w:rPr>
                    <w:t>Crisis</w:t>
                  </w:r>
                  <w:proofErr w:type="spellEnd"/>
                </w:p>
                <w:p w:rsidR="00E924C7" w:rsidRPr="00E924C7" w:rsidRDefault="00E924C7" w:rsidP="00E924C7">
                  <w:pPr>
                    <w:pStyle w:val="Paragrafoelenco"/>
                    <w:numPr>
                      <w:ilvl w:val="0"/>
                      <w:numId w:val="3"/>
                    </w:numPr>
                    <w:rPr>
                      <w:rFonts w:ascii="Tahoma" w:hAnsi="Tahoma" w:cs="Tahoma"/>
                    </w:rPr>
                  </w:pPr>
                  <w:proofErr w:type="spellStart"/>
                  <w:r w:rsidRPr="00E924C7">
                    <w:rPr>
                      <w:rFonts w:ascii="Tahoma" w:hAnsi="Tahoma" w:cs="Tahoma"/>
                    </w:rPr>
                    <w:t>Remark</w:t>
                  </w:r>
                  <w:proofErr w:type="spellEnd"/>
                  <w:r w:rsidRPr="00E924C7">
                    <w:rPr>
                      <w:rFonts w:ascii="Tahoma" w:hAnsi="Tahoma" w:cs="Tahoma"/>
                    </w:rPr>
                    <w:t xml:space="preserve"> </w:t>
                  </w:r>
                  <w:proofErr w:type="spellStart"/>
                  <w:r w:rsidRPr="00E924C7">
                    <w:rPr>
                      <w:rFonts w:ascii="Tahoma" w:hAnsi="Tahoma" w:cs="Tahoma"/>
                    </w:rPr>
                    <w:t>about</w:t>
                  </w:r>
                  <w:proofErr w:type="spellEnd"/>
                  <w:r w:rsidRPr="00E924C7">
                    <w:rPr>
                      <w:rFonts w:ascii="Tahoma" w:hAnsi="Tahoma" w:cs="Tahoma"/>
                    </w:rPr>
                    <w:t xml:space="preserve"> the </w:t>
                  </w:r>
                  <w:proofErr w:type="spellStart"/>
                  <w:r w:rsidRPr="00E924C7">
                    <w:rPr>
                      <w:rFonts w:ascii="Tahoma" w:hAnsi="Tahoma" w:cs="Tahoma"/>
                    </w:rPr>
                    <w:t>past</w:t>
                  </w:r>
                  <w:proofErr w:type="spellEnd"/>
                </w:p>
                <w:p w:rsidR="00E924C7" w:rsidRPr="00E924C7" w:rsidRDefault="00E924C7" w:rsidP="00E924C7">
                  <w:pPr>
                    <w:pStyle w:val="Paragrafoelenco"/>
                    <w:numPr>
                      <w:ilvl w:val="0"/>
                      <w:numId w:val="3"/>
                    </w:numPr>
                    <w:rPr>
                      <w:rFonts w:ascii="Tahoma" w:hAnsi="Tahoma" w:cs="Tahoma"/>
                    </w:rPr>
                  </w:pPr>
                  <w:proofErr w:type="spellStart"/>
                  <w:r w:rsidRPr="00E924C7">
                    <w:rPr>
                      <w:rFonts w:ascii="Tahoma" w:hAnsi="Tahoma" w:cs="Tahoma"/>
                    </w:rPr>
                    <w:t>Intention</w:t>
                  </w:r>
                  <w:proofErr w:type="spellEnd"/>
                  <w:r w:rsidRPr="00E924C7">
                    <w:rPr>
                      <w:rFonts w:ascii="Tahoma" w:hAnsi="Tahoma" w:cs="Tahoma"/>
                    </w:rPr>
                    <w:t xml:space="preserve"> </w:t>
                  </w:r>
                  <w:proofErr w:type="spellStart"/>
                  <w:r w:rsidRPr="00E924C7">
                    <w:rPr>
                      <w:rFonts w:ascii="Tahoma" w:hAnsi="Tahoma" w:cs="Tahoma"/>
                    </w:rPr>
                    <w:t>for</w:t>
                  </w:r>
                  <w:proofErr w:type="spellEnd"/>
                  <w:r w:rsidRPr="00E924C7">
                    <w:rPr>
                      <w:rFonts w:ascii="Tahoma" w:hAnsi="Tahoma" w:cs="Tahoma"/>
                    </w:rPr>
                    <w:t xml:space="preserve"> the future</w:t>
                  </w:r>
                </w:p>
              </w:txbxContent>
            </v:textbox>
          </v:shape>
        </w:pict>
      </w:r>
      <w:r w:rsidR="002D0938">
        <w:rPr>
          <w:rFonts w:ascii="Tahoma" w:hAnsi="Tahoma" w:cs="Tahoma"/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93.8pt;margin-top:147.65pt;width:40.25pt;height:0;z-index:251671552" o:connectortype="straight">
            <v:stroke endarrow="block"/>
          </v:shape>
        </w:pict>
      </w:r>
      <w:r w:rsidR="002D0938">
        <w:rPr>
          <w:rFonts w:ascii="Tahoma" w:hAnsi="Tahoma" w:cs="Tahoma"/>
          <w:noProof/>
          <w:lang w:eastAsia="it-IT"/>
        </w:rPr>
        <w:pict>
          <v:shape id="_x0000_s1035" type="#_x0000_t32" style="position:absolute;margin-left:308.55pt;margin-top:296.15pt;width:40.25pt;height:0;z-index:251672576" o:connectortype="straight">
            <v:stroke endarrow="block"/>
          </v:shape>
        </w:pict>
      </w:r>
      <w:r w:rsidR="002D0938">
        <w:rPr>
          <w:rFonts w:ascii="Tahoma" w:hAnsi="Tahoma" w:cs="Tahoma"/>
          <w:noProof/>
          <w:lang w:eastAsia="it-IT"/>
        </w:rPr>
        <w:pict>
          <v:shape id="_x0000_s1033" type="#_x0000_t32" style="position:absolute;margin-left:302.05pt;margin-top:10.4pt;width:40.25pt;height:0;z-index:251670528" o:connectortype="straight">
            <v:stroke endarrow="block"/>
          </v:shape>
        </w:pict>
      </w:r>
      <w:r w:rsidR="002D0938" w:rsidRPr="002D0938">
        <w:rPr>
          <w:rFonts w:ascii="Tahoma" w:hAnsi="Tahoma" w:cs="Tahoma"/>
          <w:noProof/>
          <w:lang w:val="en-US"/>
        </w:rPr>
        <w:pict>
          <v:shape id="_x0000_s1032" type="#_x0000_t202" style="position:absolute;margin-left:211.75pt;margin-top:284.9pt;width:96.8pt;height:20.55pt;z-index:251669504;mso-width-relative:margin;mso-height-relative:margin">
            <v:textbox>
              <w:txbxContent>
                <w:p w:rsidR="002D0938" w:rsidRPr="002D0938" w:rsidRDefault="002D0938" w:rsidP="002D0938">
                  <w:pPr>
                    <w:jc w:val="center"/>
                    <w:rPr>
                      <w:rFonts w:ascii="Tahoma" w:hAnsi="Tahoma" w:cs="Tahoma"/>
                    </w:rPr>
                  </w:pPr>
                  <w:r w:rsidRPr="002D0938">
                    <w:rPr>
                      <w:rFonts w:ascii="Tahoma" w:hAnsi="Tahoma" w:cs="Tahoma"/>
                    </w:rPr>
                    <w:t>CONCLUSION</w:t>
                  </w:r>
                </w:p>
              </w:txbxContent>
            </v:textbox>
          </v:shape>
        </w:pict>
      </w:r>
      <w:r w:rsidR="002D0938" w:rsidRPr="002D0938">
        <w:rPr>
          <w:rFonts w:ascii="Tahoma" w:hAnsi="Tahoma" w:cs="Tahoma"/>
          <w:noProof/>
          <w:lang w:val="en-US"/>
        </w:rPr>
        <w:pict>
          <v:shape id="_x0000_s1031" type="#_x0000_t202" style="position:absolute;margin-left:202.2pt;margin-top:138.45pt;width:89.3pt;height:20.55pt;z-index:251667456;mso-width-relative:margin;mso-height-relative:margin">
            <v:textbox>
              <w:txbxContent>
                <w:p w:rsidR="002D0938" w:rsidRPr="002D0938" w:rsidRDefault="002D0938" w:rsidP="002D0938">
                  <w:pPr>
                    <w:jc w:val="center"/>
                    <w:rPr>
                      <w:rFonts w:ascii="Tahoma" w:hAnsi="Tahoma" w:cs="Tahoma"/>
                    </w:rPr>
                  </w:pPr>
                  <w:r w:rsidRPr="002D0938">
                    <w:rPr>
                      <w:rFonts w:ascii="Tahoma" w:hAnsi="Tahoma" w:cs="Tahoma"/>
                    </w:rPr>
                    <w:t>BODY</w:t>
                  </w:r>
                </w:p>
              </w:txbxContent>
            </v:textbox>
          </v:shape>
        </w:pict>
      </w:r>
      <w:r w:rsidR="002D0938">
        <w:rPr>
          <w:rFonts w:ascii="Tahoma" w:hAnsi="Tahoma" w:cs="Tahoma"/>
          <w:noProof/>
          <w:lang w:eastAsia="it-IT"/>
        </w:rPr>
        <w:pict>
          <v:shape id="_x0000_s1029" type="#_x0000_t32" style="position:absolute;margin-left:109.8pt;margin-top:151.4pt;width:96.75pt;height:141pt;z-index:251663360" o:connectortype="straight">
            <v:stroke endarrow="block"/>
          </v:shape>
        </w:pict>
      </w:r>
      <w:r w:rsidR="002D0938">
        <w:rPr>
          <w:rFonts w:ascii="Tahoma" w:hAnsi="Tahoma" w:cs="Tahoma"/>
          <w:noProof/>
          <w:lang w:eastAsia="it-IT"/>
        </w:rPr>
        <w:pict>
          <v:shape id="_x0000_s1028" type="#_x0000_t32" style="position:absolute;margin-left:109.8pt;margin-top:151.4pt;width:88.5pt;height:0;z-index:251662336" o:connectortype="straight">
            <v:stroke endarrow="block"/>
          </v:shape>
        </w:pict>
      </w:r>
      <w:r w:rsidR="002D0938" w:rsidRPr="002D0938">
        <w:rPr>
          <w:rFonts w:ascii="Tahoma" w:hAnsi="Tahoma" w:cs="Tahoma"/>
          <w:noProof/>
          <w:lang w:val="en-US"/>
        </w:rPr>
        <w:pict>
          <v:shape id="_x0000_s1030" type="#_x0000_t202" style="position:absolute;margin-left:202.2pt;margin-top:.45pt;width:99.85pt;height:20.5pt;z-index:251665408;mso-width-relative:margin;mso-height-relative:margin">
            <v:textbox>
              <w:txbxContent>
                <w:p w:rsidR="002D0938" w:rsidRPr="002D0938" w:rsidRDefault="002D0938">
                  <w:pPr>
                    <w:rPr>
                      <w:rFonts w:ascii="Tahoma" w:hAnsi="Tahoma" w:cs="Tahoma"/>
                    </w:rPr>
                  </w:pPr>
                  <w:r w:rsidRPr="002D0938">
                    <w:rPr>
                      <w:rFonts w:ascii="Tahoma" w:hAnsi="Tahoma" w:cs="Tahoma"/>
                    </w:rPr>
                    <w:t>INTRODUCTION</w:t>
                  </w:r>
                </w:p>
              </w:txbxContent>
            </v:textbox>
          </v:shape>
        </w:pict>
      </w:r>
      <w:r w:rsidR="002D0938">
        <w:rPr>
          <w:rFonts w:ascii="Tahoma" w:hAnsi="Tahoma" w:cs="Tahoma"/>
          <w:noProof/>
          <w:lang w:eastAsia="it-IT"/>
        </w:rPr>
        <w:pict>
          <v:shape id="_x0000_s1027" type="#_x0000_t32" style="position:absolute;margin-left:109.8pt;margin-top:16.4pt;width:88.5pt;height:135pt;flip:y;z-index:251661312" o:connectortype="straight">
            <v:stroke endarrow="block"/>
          </v:shape>
        </w:pict>
      </w:r>
      <w:r w:rsidR="002C2B68" w:rsidRPr="002C2B68">
        <w:rPr>
          <w:rFonts w:ascii="Tahoma" w:hAnsi="Tahoma" w:cs="Tahoma"/>
          <w:noProof/>
          <w:lang w:val="en-US"/>
        </w:rPr>
        <w:pict>
          <v:shape id="_x0000_s1026" type="#_x0000_t202" style="position:absolute;margin-left:0;margin-top:0;width:108.5pt;height:22.7pt;z-index:251660288;mso-position-horizontal:left;mso-position-horizontal-relative:margin;mso-position-vertical:center;mso-position-vertical-relative:margin;mso-width-relative:margin;mso-height-relative:margin" fillcolor="white [3201]" strokecolor="red" strokeweight="2.5pt">
            <v:shadow color="#868686"/>
            <v:textbox>
              <w:txbxContent>
                <w:p w:rsidR="002C2B68" w:rsidRPr="002D0938" w:rsidRDefault="002C2B68" w:rsidP="002D0938">
                  <w:pPr>
                    <w:jc w:val="center"/>
                    <w:rPr>
                      <w:rFonts w:ascii="Tahoma" w:hAnsi="Tahoma" w:cs="Tahoma"/>
                      <w:color w:val="FF0000"/>
                    </w:rPr>
                  </w:pPr>
                  <w:r w:rsidRPr="002D0938">
                    <w:rPr>
                      <w:rFonts w:ascii="Tahoma" w:hAnsi="Tahoma" w:cs="Tahoma"/>
                      <w:color w:val="FF0000"/>
                    </w:rPr>
                    <w:t>OBAMA’S SPEECH</w:t>
                  </w:r>
                </w:p>
              </w:txbxContent>
            </v:textbox>
            <w10:wrap type="square" anchorx="margin" anchory="margin"/>
          </v:shape>
        </w:pict>
      </w:r>
    </w:p>
    <w:sectPr w:rsidR="002C2B68" w:rsidRPr="002C2B68" w:rsidSect="002C2B6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4967"/>
    <w:multiLevelType w:val="hybridMultilevel"/>
    <w:tmpl w:val="92100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73FE0"/>
    <w:multiLevelType w:val="hybridMultilevel"/>
    <w:tmpl w:val="819E0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E7FF8"/>
    <w:multiLevelType w:val="hybridMultilevel"/>
    <w:tmpl w:val="63EE4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36FA9"/>
    <w:multiLevelType w:val="hybridMultilevel"/>
    <w:tmpl w:val="D1DA2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C2B68"/>
    <w:rsid w:val="002C2B68"/>
    <w:rsid w:val="002D0938"/>
    <w:rsid w:val="008000FC"/>
    <w:rsid w:val="009B59F2"/>
    <w:rsid w:val="00CC79A0"/>
    <w:rsid w:val="00E92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3"/>
        <o:r id="V:Rule9" type="connector" idref="#_x0000_s1034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0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2B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2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2012-11-15T13:28:00Z</dcterms:created>
  <dcterms:modified xsi:type="dcterms:W3CDTF">2012-11-15T13:57:00Z</dcterms:modified>
</cp:coreProperties>
</file>