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</w:rPr>
        <w:t>INTERVISTA all’Architetto Alessandro De Luisa, Servizio Urbanistica Comune di Grado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In che cosa consiste il Suo lavoro? 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color w:val="FF0000"/>
        </w:rPr>
        <w:t>What</w:t>
      </w:r>
      <w:proofErr w:type="spellEnd"/>
      <w:r>
        <w:rPr>
          <w:rFonts w:ascii="Verdana" w:hAnsi="Verdana"/>
          <w:color w:val="FF0000"/>
        </w:rPr>
        <w:t xml:space="preserve"> </w:t>
      </w:r>
      <w:proofErr w:type="spellStart"/>
      <w:r>
        <w:rPr>
          <w:rFonts w:ascii="Verdana" w:hAnsi="Verdana"/>
          <w:color w:val="FF0000"/>
        </w:rPr>
        <w:t>is</w:t>
      </w:r>
      <w:proofErr w:type="spellEnd"/>
      <w:r>
        <w:rPr>
          <w:rFonts w:ascii="Verdana" w:hAnsi="Verdana"/>
          <w:color w:val="FF0000"/>
        </w:rPr>
        <w:t xml:space="preserve"> </w:t>
      </w:r>
      <w:proofErr w:type="spellStart"/>
      <w:r>
        <w:rPr>
          <w:rFonts w:ascii="Verdana" w:hAnsi="Verdana"/>
          <w:color w:val="FF0000"/>
        </w:rPr>
        <w:t>your</w:t>
      </w:r>
      <w:proofErr w:type="spellEnd"/>
      <w:r>
        <w:rPr>
          <w:rFonts w:ascii="Verdana" w:hAnsi="Verdana"/>
          <w:color w:val="FF0000"/>
        </w:rPr>
        <w:t xml:space="preserve"> job? 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Svolgo un incarico dirigenziale presso un ente locale e le funzioni affidate consistono a grandi linee nella gestione dei servizi urbanistica, edilizia private e patrimonio comunali.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 have a managerial position at a public local authority and the tasks that I have to do consist in urban services, private construction and town hall heritage.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</w:rPr>
        <w:t xml:space="preserve">Da quanto tempo svolge questo incarico? </w:t>
      </w:r>
      <w:r w:rsidRPr="002B3E23">
        <w:rPr>
          <w:rFonts w:ascii="Verdana" w:hAnsi="Verdana"/>
          <w:lang w:val="en-US"/>
        </w:rPr>
        <w:t xml:space="preserve">Ha </w:t>
      </w:r>
      <w:proofErr w:type="spellStart"/>
      <w:r w:rsidRPr="002B3E23">
        <w:rPr>
          <w:rFonts w:ascii="Verdana" w:hAnsi="Verdana"/>
          <w:lang w:val="en-US"/>
        </w:rPr>
        <w:t>mai</w:t>
      </w:r>
      <w:proofErr w:type="spellEnd"/>
      <w:r w:rsidRPr="002B3E23">
        <w:rPr>
          <w:rFonts w:ascii="Verdana" w:hAnsi="Verdana"/>
          <w:lang w:val="en-US"/>
        </w:rPr>
        <w:t xml:space="preserve"> </w:t>
      </w:r>
      <w:proofErr w:type="spellStart"/>
      <w:r w:rsidRPr="002B3E23">
        <w:rPr>
          <w:rFonts w:ascii="Verdana" w:hAnsi="Verdana"/>
          <w:lang w:val="en-US"/>
        </w:rPr>
        <w:t>ricevuto</w:t>
      </w:r>
      <w:proofErr w:type="spellEnd"/>
      <w:r w:rsidRPr="002B3E23">
        <w:rPr>
          <w:rFonts w:ascii="Verdana" w:hAnsi="Verdana"/>
          <w:lang w:val="en-US"/>
        </w:rPr>
        <w:t xml:space="preserve"> </w:t>
      </w:r>
      <w:proofErr w:type="spellStart"/>
      <w:r w:rsidRPr="002B3E23">
        <w:rPr>
          <w:rFonts w:ascii="Verdana" w:hAnsi="Verdana"/>
          <w:lang w:val="en-US"/>
        </w:rPr>
        <w:t>delle</w:t>
      </w:r>
      <w:proofErr w:type="spellEnd"/>
      <w:r w:rsidRPr="002B3E23">
        <w:rPr>
          <w:rFonts w:ascii="Verdana" w:hAnsi="Verdana"/>
          <w:lang w:val="en-US"/>
        </w:rPr>
        <w:t xml:space="preserve"> </w:t>
      </w:r>
      <w:proofErr w:type="spellStart"/>
      <w:r w:rsidRPr="002B3E23">
        <w:rPr>
          <w:rFonts w:ascii="Verdana" w:hAnsi="Verdana"/>
          <w:lang w:val="en-US"/>
        </w:rPr>
        <w:t>promozioni</w:t>
      </w:r>
      <w:proofErr w:type="spellEnd"/>
      <w:r w:rsidRPr="002B3E23">
        <w:rPr>
          <w:rFonts w:ascii="Verdana" w:hAnsi="Verdana"/>
          <w:lang w:val="en-US"/>
        </w:rPr>
        <w:t>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 xml:space="preserve">How long have you been working here? Did you ever get a promotion? 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Ricopro il ruolo di funzionario direttivo a tempo indeterminato e per la mia esperienza e le mie caratteristiche mi è stato affidato un incarico dirigenziale a tempo determinato.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 have the role of directive functionary with an open-ended contract and because of my experience and my features I got a temporary work: a managerial task.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Quale percorso di studi è richiesto per accedere alla Sua professione?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Which schools did you attend in order to become what you are?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Sono in possesso della laurea in architettura (vecchio ordinamento) e dell’abilitazione all’esercizio della professione con iscrizione all’ordine degli architetti provinciale.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 xml:space="preserve">I got the degree in architecture and afterwards the license to exercise my profession at the </w:t>
      </w:r>
      <w:r w:rsidRPr="002B3E23">
        <w:rPr>
          <w:rStyle w:val="Enfasicorsivo"/>
          <w:rFonts w:ascii="Verdana" w:hAnsi="Verdana"/>
          <w:color w:val="FF0000"/>
          <w:lang w:val="en-US"/>
        </w:rPr>
        <w:t>Association of Architects</w:t>
      </w:r>
      <w:r w:rsidRPr="002B3E23">
        <w:rPr>
          <w:rFonts w:ascii="Verdana" w:hAnsi="Verdana"/>
          <w:color w:val="FF0000"/>
          <w:lang w:val="en-US"/>
        </w:rPr>
        <w:t>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Come è riuscito ad avere il suo posto di lavoro?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How did you get your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Per accedere al comparto pubblico è necessario partecipare e abilitarsi attraverso un concorso pubblico.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In order to get my job it is necessary to win a public contest.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Quale grado di autonomia presenta tale professione?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sz w:val="18"/>
          <w:szCs w:val="18"/>
          <w:lang w:val="en-US"/>
        </w:rPr>
        <w:t xml:space="preserve">Is your job autonomous or not? 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Il grado di autonomia non è ampio in quanto applicando delle disposizioni di legge è necessario sempre e comunque restare tra dei binari fissi, mentre il livello di responsabilità personale è molto alto.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 xml:space="preserve">I am not very autonomous because I have to respect lots of laws, but at the same time I have to be very responsible. 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Che personalità bisogna avere per svolgere la Sua professione?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What kind of personality should I have in order to do this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Bisogna avere la capacita di valutare immediatamente i problemi importanti dalle sciocchezze, graduando di conseguenza il tempo e le energie.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It is important to understand immediately what is very important in order to economize time and energy.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E’ cambiata la Sua personalità in seguito allo svolgimento di questo lavoro?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Is your personality changed after you got this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Si, la personalità e senz’altro influenzata dagli aspetti lavorativi.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Yes, personality is obviously influenced by work.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Quante ore di lavoro svolge mediamente?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How many hours do you work?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lastRenderedPageBreak/>
        <w:t>Dalle otto alle dieci al giorno, ma in realtà la testa non stacca quasi mai.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 work eight or ten hours a day, but the head never knocks off work.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Solitamente quali sono gli orari e i ritmi del Suo lavoro?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Which are your office hours?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Dalle otto alle diciotto compresi gli spostamenti e la pausa pranzo che sono spesso delle occasioni per incontrare colleghi e parlare di lavoro.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Usually from eight AM to six PM and lunch break that is an occasion to meet colleagues and speak about work.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Le viene mai richiesto di fare dei corsi di aggiornamento?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Have you ever done refresher course?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Molto di rado.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color w:val="FF0000"/>
        </w:rPr>
        <w:t>Rarely</w:t>
      </w:r>
      <w:proofErr w:type="spellEnd"/>
      <w:r>
        <w:rPr>
          <w:rFonts w:ascii="Verdana" w:hAnsi="Verdana"/>
          <w:color w:val="FF0000"/>
        </w:rPr>
        <w:t>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Quali vantaggi e svantaggi presenta il Suo ruolo professionale?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Which are pro and cons of your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L’esperienza di lavoro è senza dubbio molto buona ma l’impegno, il tempo ed i rischi personali sono molto elevati.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The work experience is great but responsibility, time and risks are very high.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Com’è il rapporto con i Suoi colleghi?</w:t>
      </w:r>
    </w:p>
    <w:p w:rsidR="002B3E23" w:rsidRPr="002B3E23" w:rsidRDefault="002B3E23" w:rsidP="002B3E23">
      <w:pPr>
        <w:pStyle w:val="Nessunaspaziatura"/>
        <w:tabs>
          <w:tab w:val="left" w:pos="1418"/>
        </w:tabs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How is your relationship with colleagues?</w:t>
      </w:r>
    </w:p>
    <w:p w:rsidR="002B3E23" w:rsidRDefault="002B3E23" w:rsidP="002B3E23">
      <w:pPr>
        <w:pStyle w:val="Nessunaspaziatura"/>
        <w:tabs>
          <w:tab w:val="left" w:pos="1418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Nel mio contesto ottimo.</w:t>
      </w:r>
    </w:p>
    <w:p w:rsidR="002B3E23" w:rsidRDefault="002B3E23" w:rsidP="002B3E23">
      <w:pPr>
        <w:pStyle w:val="Nessunaspaziatura"/>
        <w:tabs>
          <w:tab w:val="left" w:pos="1418"/>
        </w:tabs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color w:val="FF0000"/>
        </w:rPr>
        <w:t>Excellent</w:t>
      </w:r>
      <w:proofErr w:type="spellEnd"/>
      <w:r>
        <w:rPr>
          <w:rFonts w:ascii="Verdana" w:hAnsi="Verdana"/>
          <w:color w:val="FF0000"/>
        </w:rPr>
        <w:t>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C’è una buona possibilità di trovare lavoro in tale ambito?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Is easy to get this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Al giorno d’oggi no.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FF0000"/>
        </w:rPr>
        <w:t>No.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Quale consiglio darebbe a chi vuole esercitare tale professione?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Which advices would you give to who they want to do this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Partecipare ad un concorso pubblico può servire a farsi un’idea del lavoro pubblico ma voi giovani di oggi dovete andare oltre e provare tutte le strade disponibili.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To take part to a public contest helps to understand what a public job is but young people have to get something better.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Per ottenere successo nel lavoro bisogna rinunciare al desiderio di costruire una propria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</w:rPr>
        <w:t>famiglia, di avere dei figli?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To get success with job is necessary to forget the idea of making an own family?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2B3E23">
        <w:rPr>
          <w:rFonts w:ascii="Verdana" w:hAnsi="Verdana"/>
          <w:lang w:val="en-US"/>
        </w:rPr>
        <w:t>Assolutamente</w:t>
      </w:r>
      <w:proofErr w:type="spellEnd"/>
      <w:r w:rsidRPr="002B3E23">
        <w:rPr>
          <w:rFonts w:ascii="Verdana" w:hAnsi="Verdana"/>
          <w:lang w:val="en-US"/>
        </w:rPr>
        <w:t xml:space="preserve"> no.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 xml:space="preserve">Absolutely no. 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b/>
          <w:sz w:val="18"/>
          <w:szCs w:val="18"/>
        </w:rPr>
      </w:pPr>
      <w:r w:rsidRPr="002B3E23">
        <w:rPr>
          <w:rFonts w:ascii="Verdana" w:hAnsi="Verdana"/>
          <w:b/>
        </w:rPr>
        <w:t>Se potesse tornare indietro, seguirebbe lo stesso percorso di studi per poter svolgere la sua</w:t>
      </w:r>
      <w:r w:rsidRPr="002B3E23">
        <w:rPr>
          <w:rFonts w:ascii="Verdana" w:hAnsi="Verdana"/>
          <w:b/>
          <w:sz w:val="18"/>
          <w:szCs w:val="18"/>
        </w:rPr>
        <w:t xml:space="preserve"> </w:t>
      </w:r>
      <w:r w:rsidRPr="002B3E23">
        <w:rPr>
          <w:rFonts w:ascii="Verdana" w:hAnsi="Verdana"/>
          <w:b/>
        </w:rPr>
        <w:t>attuale professione?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>If you could go back in time, would you do the same job?</w:t>
      </w:r>
    </w:p>
    <w:p w:rsid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Francamente guardandomi indietro mi è rimasto qualche rimpianto per alcune occasioni che non ho approfondito.</w:t>
      </w:r>
    </w:p>
    <w:p w:rsidR="002B3E23" w:rsidRPr="002B3E23" w:rsidRDefault="002B3E23" w:rsidP="002B3E23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  <w:r w:rsidRPr="002B3E23">
        <w:rPr>
          <w:rFonts w:ascii="Verdana" w:hAnsi="Verdana"/>
          <w:color w:val="FF0000"/>
          <w:lang w:val="en-US"/>
        </w:rPr>
        <w:t xml:space="preserve">Sincerely I have some regrets for occasions which I did not take advantage of. </w:t>
      </w:r>
    </w:p>
    <w:p w:rsidR="00633560" w:rsidRPr="002B3E23" w:rsidRDefault="00633560">
      <w:pPr>
        <w:rPr>
          <w:lang w:val="en-US"/>
        </w:rPr>
      </w:pPr>
    </w:p>
    <w:sectPr w:rsidR="00633560" w:rsidRPr="002B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47" w:rsidRDefault="00506247" w:rsidP="002B3E23">
      <w:pPr>
        <w:spacing w:after="0" w:line="240" w:lineRule="auto"/>
      </w:pPr>
      <w:r>
        <w:separator/>
      </w:r>
    </w:p>
  </w:endnote>
  <w:endnote w:type="continuationSeparator" w:id="0">
    <w:p w:rsidR="00506247" w:rsidRDefault="00506247" w:rsidP="002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47" w:rsidRDefault="00506247" w:rsidP="002B3E23">
      <w:pPr>
        <w:spacing w:after="0" w:line="240" w:lineRule="auto"/>
      </w:pPr>
      <w:r>
        <w:separator/>
      </w:r>
    </w:p>
  </w:footnote>
  <w:footnote w:type="continuationSeparator" w:id="0">
    <w:p w:rsidR="00506247" w:rsidRDefault="00506247" w:rsidP="002B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23" w:rsidRDefault="002B3E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23"/>
    <w:rsid w:val="002B3E23"/>
    <w:rsid w:val="00506247"/>
    <w:rsid w:val="006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2B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E23"/>
    <w:rPr>
      <w:b/>
      <w:bCs/>
    </w:rPr>
  </w:style>
  <w:style w:type="character" w:styleId="Enfasicorsivo">
    <w:name w:val="Emphasis"/>
    <w:basedOn w:val="Carpredefinitoparagrafo"/>
    <w:uiPriority w:val="20"/>
    <w:qFormat/>
    <w:rsid w:val="002B3E2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B3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23"/>
  </w:style>
  <w:style w:type="paragraph" w:styleId="Pidipagina">
    <w:name w:val="footer"/>
    <w:basedOn w:val="Normale"/>
    <w:link w:val="PidipaginaCarattere"/>
    <w:uiPriority w:val="99"/>
    <w:unhideWhenUsed/>
    <w:rsid w:val="002B3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2B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E23"/>
    <w:rPr>
      <w:b/>
      <w:bCs/>
    </w:rPr>
  </w:style>
  <w:style w:type="character" w:styleId="Enfasicorsivo">
    <w:name w:val="Emphasis"/>
    <w:basedOn w:val="Carpredefinitoparagrafo"/>
    <w:uiPriority w:val="20"/>
    <w:qFormat/>
    <w:rsid w:val="002B3E2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B3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23"/>
  </w:style>
  <w:style w:type="paragraph" w:styleId="Pidipagina">
    <w:name w:val="footer"/>
    <w:basedOn w:val="Normale"/>
    <w:link w:val="PidipaginaCarattere"/>
    <w:uiPriority w:val="99"/>
    <w:unhideWhenUsed/>
    <w:rsid w:val="002B3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2013-03-22T18:58:00Z</dcterms:created>
  <dcterms:modified xsi:type="dcterms:W3CDTF">2013-03-22T19:06:00Z</dcterms:modified>
</cp:coreProperties>
</file>