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BB" w:rsidRPr="00717AF9" w:rsidRDefault="008066BB" w:rsidP="008066BB">
      <w:pPr>
        <w:spacing w:after="0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>Question nr. 20</w:t>
      </w:r>
    </w:p>
    <w:p w:rsidR="008066BB" w:rsidRPr="00717AF9" w:rsidRDefault="008066BB" w:rsidP="008066BB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 xml:space="preserve">English:  Do you believe in a superior entity?   </w:t>
      </w:r>
    </w:p>
    <w:p w:rsidR="008066BB" w:rsidRPr="00717AF9" w:rsidRDefault="008066BB" w:rsidP="008066BB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</w:rPr>
      </w:pPr>
      <w:proofErr w:type="spellStart"/>
      <w:r>
        <w:rPr>
          <w:b/>
          <w:color w:val="002060"/>
        </w:rPr>
        <w:t>Italian</w:t>
      </w:r>
      <w:proofErr w:type="spellEnd"/>
      <w:r w:rsidRPr="00717AF9">
        <w:rPr>
          <w:b/>
          <w:color w:val="002060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911"/>
        <w:gridCol w:w="506"/>
        <w:gridCol w:w="993"/>
        <w:gridCol w:w="911"/>
        <w:gridCol w:w="439"/>
        <w:gridCol w:w="942"/>
        <w:gridCol w:w="911"/>
      </w:tblGrid>
      <w:tr w:rsidR="008066BB" w:rsidRPr="00B1380C" w:rsidTr="008066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5A77C3" w:rsidP="005A77C3">
            <w:pPr>
              <w:spacing w:before="100" w:beforeAutospacing="1"/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B72C6F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        </w:t>
            </w:r>
            <w:r w:rsidR="008066BB"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Default="008066BB" w:rsidP="005A77C3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8066BB" w:rsidRPr="00213DA8" w:rsidRDefault="008066BB" w:rsidP="005A77C3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66BB" w:rsidRPr="00213DA8" w:rsidRDefault="008066BB" w:rsidP="005A77C3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66BB" w:rsidRPr="00213DA8" w:rsidRDefault="008066BB" w:rsidP="005A77C3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66BB" w:rsidRPr="00213DA8" w:rsidRDefault="008066BB" w:rsidP="005A77C3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</w:tr>
      <w:tr w:rsidR="008066BB" w:rsidRPr="00B1380C" w:rsidTr="008066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spacing w:before="100" w:beforeAutospacing="1"/>
              <w:ind w:left="360"/>
              <w:rPr>
                <w:rFonts w:eastAsia="Times New Roman" w:cs="Times New Roman"/>
                <w:lang w:val="en-US"/>
              </w:rPr>
            </w:pPr>
            <w:r w:rsidRPr="00213DA8">
              <w:rPr>
                <w:rFonts w:eastAsia="Times New Roman" w:cs="Times New Roman"/>
                <w:lang w:val="en-US"/>
              </w:rPr>
              <w:t>Believers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8066BB" w:rsidRPr="00B1380C" w:rsidTr="008066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spacing w:before="100" w:beforeAutospacing="1"/>
              <w:ind w:left="360"/>
              <w:rPr>
                <w:rFonts w:eastAsia="Times New Roman" w:cs="Times New Roman"/>
              </w:rPr>
            </w:pPr>
            <w:proofErr w:type="spellStart"/>
            <w:r w:rsidRPr="00213DA8">
              <w:rPr>
                <w:rFonts w:eastAsia="Times New Roman" w:cs="Times New Roman"/>
              </w:rPr>
              <w:t>Atheists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8066BB" w:rsidRPr="00B1380C" w:rsidTr="008066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spacing w:before="100" w:beforeAutospacing="1"/>
              <w:ind w:left="360"/>
              <w:rPr>
                <w:rFonts w:eastAsia="Times New Roman" w:cs="Times New Roman"/>
              </w:rPr>
            </w:pPr>
            <w:r w:rsidRPr="00213DA8">
              <w:rPr>
                <w:rFonts w:eastAsia="Times New Roman" w:cs="Times New Roman"/>
              </w:rPr>
              <w:t xml:space="preserve">Total </w:t>
            </w:r>
            <w:proofErr w:type="spellStart"/>
            <w:r w:rsidRPr="00213DA8">
              <w:rPr>
                <w:rFonts w:eastAsia="Times New Roman" w:cs="Times New Roman"/>
              </w:rPr>
              <w:t>number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B" w:rsidRPr="00213DA8" w:rsidRDefault="008066BB" w:rsidP="005A77C3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F771DB" w:rsidRDefault="00F771DB" w:rsidP="008066BB">
      <w:pPr>
        <w:jc w:val="center"/>
      </w:pPr>
    </w:p>
    <w:p w:rsidR="008066BB" w:rsidRDefault="008066BB" w:rsidP="008066BB">
      <w:pPr>
        <w:jc w:val="center"/>
      </w:pPr>
      <w:r w:rsidRPr="008D409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409B" w:rsidRDefault="008D409B" w:rsidP="008066BB">
      <w:pPr>
        <w:jc w:val="center"/>
      </w:pPr>
      <w:r w:rsidRPr="00EC44B1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2440" w:rsidRDefault="00B22440" w:rsidP="008066B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2440" w:rsidRDefault="00B22440" w:rsidP="008066BB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2440" w:rsidRDefault="00B22440" w:rsidP="008066B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6610" w:rsidRDefault="00D96610" w:rsidP="008066BB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233FE4" w:rsidRDefault="00233FE4" w:rsidP="008066BB">
      <w:pPr>
        <w:jc w:val="center"/>
      </w:pPr>
    </w:p>
    <w:p w:rsidR="00B22440" w:rsidRDefault="00B22440" w:rsidP="00B72C6F">
      <w:bookmarkStart w:id="0" w:name="_GoBack"/>
      <w:bookmarkEnd w:id="0"/>
    </w:p>
    <w:sectPr w:rsidR="00B22440" w:rsidSect="00F77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F09"/>
    <w:multiLevelType w:val="hybridMultilevel"/>
    <w:tmpl w:val="2EB2A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BB"/>
    <w:rsid w:val="00233FE4"/>
    <w:rsid w:val="005A77C3"/>
    <w:rsid w:val="008066BB"/>
    <w:rsid w:val="008D409B"/>
    <w:rsid w:val="00B22440"/>
    <w:rsid w:val="00B72C6F"/>
    <w:rsid w:val="00D2776E"/>
    <w:rsid w:val="00D96610"/>
    <w:rsid w:val="00EC44B1"/>
    <w:rsid w:val="00F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6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6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400">
                <a:solidFill>
                  <a:srgbClr val="18126C"/>
                </a:solidFill>
              </a:rPr>
              <a:t>English:</a:t>
            </a:r>
            <a:r>
              <a:rPr lang="it-IT" sz="1400" baseline="0">
                <a:solidFill>
                  <a:srgbClr val="18126C"/>
                </a:solidFill>
              </a:rPr>
              <a:t> 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Italian: Credi in qualche entità superiore? Total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1.7193241469816274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gf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0.74000000000000032</c:v>
                </c:pt>
                <c:pt idx="1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it-IT" sz="1600">
                <a:solidFill>
                  <a:srgbClr val="18126C"/>
                </a:solidFill>
              </a:rPr>
              <a:t>English:</a:t>
            </a:r>
            <a:r>
              <a:rPr lang="it-IT" sz="1600" baseline="0">
                <a:solidFill>
                  <a:srgbClr val="18126C"/>
                </a:solidFill>
              </a:rPr>
              <a:t> Do you belive in a superior entity?</a:t>
            </a:r>
          </a:p>
          <a:p>
            <a:pPr>
              <a:defRPr sz="1600"/>
            </a:pPr>
            <a:r>
              <a:rPr lang="it-IT" sz="1600" baseline="0">
                <a:solidFill>
                  <a:srgbClr val="18126C"/>
                </a:solidFill>
              </a:rPr>
              <a:t>Italiano: Credi in qualche entità superiore? Total</a:t>
            </a:r>
            <a:endParaRPr lang="it-IT" sz="16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0306758530183731E-2"/>
          <c:y val="1.9840957380327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0.74000000000000032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spPr>
            <a:effectLst>
              <a:outerShdw blurRad="50800" dist="50800" dir="5400000" algn="ctr" rotWithShape="0">
                <a:schemeClr val="bg1"/>
              </a:outerShdw>
            </a:effectLst>
          </c:spPr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92"/>
        <c:axId val="149647360"/>
        <c:axId val="149648896"/>
      </c:barChart>
      <c:catAx>
        <c:axId val="14964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9648896"/>
        <c:crosses val="autoZero"/>
        <c:auto val="1"/>
        <c:lblAlgn val="ctr"/>
        <c:lblOffset val="100"/>
        <c:noMultiLvlLbl val="0"/>
      </c:catAx>
      <c:valAx>
        <c:axId val="1496488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964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>
                <a:solidFill>
                  <a:srgbClr val="18126C"/>
                </a:solidFill>
              </a:rPr>
              <a:t>English:</a:t>
            </a:r>
            <a:r>
              <a:rPr lang="en-US" sz="1400" baseline="0">
                <a:solidFill>
                  <a:srgbClr val="18126C"/>
                </a:solidFill>
              </a:rPr>
              <a:t> Do you belive in a superior entity?</a:t>
            </a:r>
          </a:p>
          <a:p>
            <a:pPr algn="l">
              <a:defRPr/>
            </a:pPr>
            <a:r>
              <a:rPr lang="en-US" sz="1400" baseline="0">
                <a:solidFill>
                  <a:srgbClr val="18126C"/>
                </a:solidFill>
              </a:rPr>
              <a:t>Italian: Credi in qualche entità superiore? Men</a:t>
            </a:r>
            <a:endParaRPr lang="en-US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6637685914260745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0.69000000000000028</c:v>
                </c:pt>
                <c:pt idx="1">
                  <c:v>0.31000000000000016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400">
                <a:solidFill>
                  <a:srgbClr val="18126C"/>
                </a:solidFill>
              </a:rPr>
              <a:t>English:</a:t>
            </a:r>
            <a:r>
              <a:rPr lang="it-IT" sz="1400" baseline="0">
                <a:solidFill>
                  <a:srgbClr val="18126C"/>
                </a:solidFill>
              </a:rPr>
              <a:t>  Do you belive in a superior entity?</a:t>
            </a:r>
          </a:p>
          <a:p>
            <a:pPr algn="l">
              <a:defRPr/>
            </a:pPr>
            <a:r>
              <a:rPr lang="it-IT" sz="1400" baseline="0">
                <a:solidFill>
                  <a:srgbClr val="18126C"/>
                </a:solidFill>
              </a:rPr>
              <a:t>Italian: Credi in qualche enitità superiore? Men</a:t>
            </a:r>
            <a:endParaRPr lang="it-IT" sz="14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2974445902595512E-2"/>
          <c:y val="2.380921134858143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0.69000000000000028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0.31000000000000016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13600"/>
        <c:axId val="149915136"/>
      </c:barChart>
      <c:catAx>
        <c:axId val="14991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9915136"/>
        <c:crosses val="autoZero"/>
        <c:auto val="1"/>
        <c:lblAlgn val="ctr"/>
        <c:lblOffset val="100"/>
        <c:noMultiLvlLbl val="0"/>
      </c:catAx>
      <c:valAx>
        <c:axId val="1499151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991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18126C"/>
                </a:solidFill>
              </a:rPr>
              <a:t>English:</a:t>
            </a:r>
            <a:r>
              <a:rPr lang="en-US" sz="1600" baseline="0">
                <a:solidFill>
                  <a:srgbClr val="18126C"/>
                </a:solidFill>
              </a:rPr>
              <a:t> Do you belive in a superior entity?</a:t>
            </a:r>
          </a:p>
          <a:p>
            <a:pPr algn="l">
              <a:defRPr/>
            </a:pPr>
            <a:r>
              <a:rPr lang="en-US" sz="1600" baseline="0">
                <a:solidFill>
                  <a:srgbClr val="18126C"/>
                </a:solidFill>
              </a:rPr>
              <a:t>Italian: Credi in un'entità superiore? Women</a:t>
            </a:r>
            <a:endParaRPr lang="en-US" sz="16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3721019247594038E-2"/>
          <c:y val="6.349175103112114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0.77000000000000035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18126C"/>
                </a:solidFill>
              </a:rPr>
              <a:t>English:</a:t>
            </a:r>
            <a:r>
              <a:rPr lang="it-IT" sz="1600" baseline="0">
                <a:solidFill>
                  <a:srgbClr val="18126C"/>
                </a:solidFill>
              </a:rPr>
              <a:t> Do you belive in a superior entity?</a:t>
            </a:r>
          </a:p>
          <a:p>
            <a:pPr algn="l">
              <a:defRPr/>
            </a:pPr>
            <a:r>
              <a:rPr lang="it-IT" sz="1600" baseline="0">
                <a:solidFill>
                  <a:srgbClr val="18126C"/>
                </a:solidFill>
              </a:rPr>
              <a:t>Italian: Credi in un'entità superiore? Women</a:t>
            </a:r>
            <a:endParaRPr lang="it-IT" sz="1600">
              <a:solidFill>
                <a:srgbClr val="18126C"/>
              </a:solidFill>
            </a:endParaRPr>
          </a:p>
        </c:rich>
      </c:tx>
      <c:layout>
        <c:manualLayout>
          <c:xMode val="edge"/>
          <c:yMode val="edge"/>
          <c:x val="2.5208333333333336E-2"/>
          <c:y val="2.380921134858143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0.77000000000000035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6"/>
        <c:axId val="149140608"/>
        <c:axId val="149142144"/>
      </c:barChart>
      <c:catAx>
        <c:axId val="14914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9142144"/>
        <c:crosses val="autoZero"/>
        <c:auto val="1"/>
        <c:lblAlgn val="ctr"/>
        <c:lblOffset val="100"/>
        <c:noMultiLvlLbl val="0"/>
      </c:catAx>
      <c:valAx>
        <c:axId val="14914214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914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Francesca</cp:lastModifiedBy>
  <cp:revision>2</cp:revision>
  <dcterms:created xsi:type="dcterms:W3CDTF">2014-05-14T19:17:00Z</dcterms:created>
  <dcterms:modified xsi:type="dcterms:W3CDTF">2014-05-14T19:17:00Z</dcterms:modified>
</cp:coreProperties>
</file>