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A0" w:rsidRPr="00F138A0" w:rsidRDefault="00F138A0" w:rsidP="00125827">
      <w:pPr>
        <w:spacing w:before="0" w:beforeAutospacing="0" w:after="0" w:afterAutospacing="0"/>
        <w:jc w:val="both"/>
        <w:rPr>
          <w:b/>
          <w:sz w:val="36"/>
          <w:szCs w:val="36"/>
          <w:lang w:val="en-US"/>
        </w:rPr>
      </w:pPr>
      <w:r>
        <w:rPr>
          <w:b/>
          <w:sz w:val="36"/>
          <w:szCs w:val="36"/>
          <w:lang w:val="en-US"/>
        </w:rPr>
        <w:t xml:space="preserve">Religion </w:t>
      </w:r>
    </w:p>
    <w:p w:rsidR="00F138A0" w:rsidRPr="00F138A0" w:rsidRDefault="00F138A0" w:rsidP="00125827">
      <w:pPr>
        <w:spacing w:before="0" w:beforeAutospacing="0" w:after="0" w:afterAutospacing="0"/>
        <w:jc w:val="both"/>
        <w:rPr>
          <w:b/>
          <w:sz w:val="56"/>
          <w:szCs w:val="56"/>
          <w:lang w:val="en-US"/>
        </w:rPr>
      </w:pPr>
      <w:r>
        <w:rPr>
          <w:b/>
          <w:sz w:val="56"/>
          <w:szCs w:val="56"/>
          <w:lang w:val="en-US"/>
        </w:rPr>
        <w:t xml:space="preserve">An important mission </w:t>
      </w:r>
    </w:p>
    <w:p w:rsidR="00661D52" w:rsidRPr="00F138A0" w:rsidRDefault="00800435" w:rsidP="00125827">
      <w:pPr>
        <w:spacing w:before="0" w:beforeAutospacing="0" w:after="0" w:afterAutospacing="0"/>
        <w:jc w:val="both"/>
        <w:rPr>
          <w:b/>
          <w:sz w:val="32"/>
          <w:szCs w:val="32"/>
          <w:lang w:val="en-US"/>
        </w:rPr>
      </w:pPr>
      <w:r w:rsidRPr="00F138A0">
        <w:rPr>
          <w:b/>
          <w:sz w:val="32"/>
          <w:szCs w:val="32"/>
          <w:lang w:val="en-US"/>
        </w:rPr>
        <w:t xml:space="preserve">The </w:t>
      </w:r>
      <w:r w:rsidR="00564D13">
        <w:rPr>
          <w:b/>
          <w:sz w:val="32"/>
          <w:szCs w:val="32"/>
          <w:lang w:val="en-US"/>
        </w:rPr>
        <w:t>advent</w:t>
      </w:r>
      <w:r w:rsidRPr="00F138A0">
        <w:rPr>
          <w:b/>
          <w:sz w:val="32"/>
          <w:szCs w:val="32"/>
          <w:lang w:val="en-US"/>
        </w:rPr>
        <w:t xml:space="preserve"> of Christianity in Great Britain </w:t>
      </w:r>
    </w:p>
    <w:p w:rsidR="00125827" w:rsidRPr="00426460" w:rsidRDefault="00125827" w:rsidP="00125827">
      <w:pPr>
        <w:spacing w:before="0" w:beforeAutospacing="0" w:after="0" w:afterAutospacing="0"/>
        <w:jc w:val="both"/>
        <w:rPr>
          <w:sz w:val="21"/>
          <w:szCs w:val="21"/>
          <w:lang w:val="en-US"/>
        </w:rPr>
      </w:pPr>
    </w:p>
    <w:p w:rsidR="00125827" w:rsidRPr="00426460" w:rsidRDefault="00125827" w:rsidP="00125827">
      <w:pPr>
        <w:spacing w:before="0" w:beforeAutospacing="0" w:after="0" w:afterAutospacing="0"/>
        <w:jc w:val="both"/>
        <w:rPr>
          <w:sz w:val="21"/>
          <w:szCs w:val="21"/>
          <w:lang w:val="en-US"/>
        </w:rPr>
        <w:sectPr w:rsidR="00125827" w:rsidRPr="00426460" w:rsidSect="00661D52">
          <w:pgSz w:w="11906" w:h="16838"/>
          <w:pgMar w:top="1417" w:right="1134" w:bottom="1134" w:left="1134" w:header="708" w:footer="708" w:gutter="0"/>
          <w:cols w:space="708"/>
          <w:docGrid w:linePitch="360"/>
        </w:sectPr>
      </w:pPr>
    </w:p>
    <w:p w:rsidR="00401F54" w:rsidRPr="00426460" w:rsidRDefault="00401F54" w:rsidP="00426460">
      <w:pPr>
        <w:spacing w:before="0" w:beforeAutospacing="0" w:after="0" w:afterAutospacing="0"/>
        <w:jc w:val="left"/>
        <w:rPr>
          <w:sz w:val="21"/>
          <w:szCs w:val="21"/>
          <w:lang w:val="en-US"/>
        </w:rPr>
      </w:pPr>
      <w:r w:rsidRPr="00426460">
        <w:rPr>
          <w:sz w:val="21"/>
          <w:szCs w:val="21"/>
          <w:lang w:val="en-US"/>
        </w:rPr>
        <w:lastRenderedPageBreak/>
        <w:t>Christianity spread over Great Britain during the 5</w:t>
      </w:r>
      <w:r w:rsidRPr="00426460">
        <w:rPr>
          <w:sz w:val="21"/>
          <w:szCs w:val="21"/>
          <w:vertAlign w:val="superscript"/>
          <w:lang w:val="en-US"/>
        </w:rPr>
        <w:t>th</w:t>
      </w:r>
      <w:r w:rsidRPr="00426460">
        <w:rPr>
          <w:sz w:val="21"/>
          <w:szCs w:val="21"/>
          <w:lang w:val="en-US"/>
        </w:rPr>
        <w:t xml:space="preserve"> and 6</w:t>
      </w:r>
      <w:r w:rsidRPr="00426460">
        <w:rPr>
          <w:sz w:val="21"/>
          <w:szCs w:val="21"/>
          <w:vertAlign w:val="superscript"/>
          <w:lang w:val="en-US"/>
        </w:rPr>
        <w:t>th</w:t>
      </w:r>
      <w:r w:rsidRPr="00426460">
        <w:rPr>
          <w:sz w:val="21"/>
          <w:szCs w:val="21"/>
          <w:lang w:val="en-US"/>
        </w:rPr>
        <w:t xml:space="preserve"> centuries, thanks to the effort of Roman bishops and </w:t>
      </w:r>
      <w:r w:rsidR="002D2EB9" w:rsidRPr="00426460">
        <w:rPr>
          <w:sz w:val="21"/>
          <w:szCs w:val="21"/>
          <w:lang w:val="en-US"/>
        </w:rPr>
        <w:t xml:space="preserve">Celtic and </w:t>
      </w:r>
      <w:proofErr w:type="spellStart"/>
      <w:r w:rsidR="002D2EB9" w:rsidRPr="00426460">
        <w:rPr>
          <w:sz w:val="21"/>
          <w:szCs w:val="21"/>
          <w:lang w:val="en-US"/>
        </w:rPr>
        <w:t>Anglosaxon</w:t>
      </w:r>
      <w:proofErr w:type="spellEnd"/>
      <w:r w:rsidR="002D2EB9" w:rsidRPr="00426460">
        <w:rPr>
          <w:sz w:val="21"/>
          <w:szCs w:val="21"/>
          <w:lang w:val="en-US"/>
        </w:rPr>
        <w:t xml:space="preserve"> missionaries</w:t>
      </w:r>
      <w:r w:rsidRPr="00426460">
        <w:rPr>
          <w:sz w:val="21"/>
          <w:szCs w:val="21"/>
          <w:lang w:val="en-US"/>
        </w:rPr>
        <w:t>.</w:t>
      </w:r>
    </w:p>
    <w:p w:rsidR="00F138A0" w:rsidRPr="00426460" w:rsidRDefault="00F138A0" w:rsidP="00426460">
      <w:pPr>
        <w:spacing w:before="0" w:beforeAutospacing="0" w:after="0" w:afterAutospacing="0"/>
        <w:jc w:val="left"/>
        <w:rPr>
          <w:sz w:val="21"/>
          <w:szCs w:val="21"/>
          <w:lang w:val="en-US"/>
        </w:rPr>
      </w:pPr>
    </w:p>
    <w:p w:rsidR="00800435" w:rsidRPr="00426460" w:rsidRDefault="00110589" w:rsidP="00426460">
      <w:pPr>
        <w:spacing w:before="0" w:beforeAutospacing="0" w:after="0" w:afterAutospacing="0"/>
        <w:jc w:val="left"/>
        <w:rPr>
          <w:sz w:val="21"/>
          <w:szCs w:val="21"/>
          <w:lang w:val="en-US"/>
        </w:rPr>
      </w:pPr>
      <w:r w:rsidRPr="00426460">
        <w:rPr>
          <w:sz w:val="21"/>
          <w:szCs w:val="21"/>
          <w:lang w:val="en-US"/>
        </w:rPr>
        <w:t>After the Romans left in 407 AD</w:t>
      </w:r>
      <w:r w:rsidR="009737A6" w:rsidRPr="00426460">
        <w:rPr>
          <w:sz w:val="21"/>
          <w:szCs w:val="21"/>
          <w:lang w:val="en-US"/>
        </w:rPr>
        <w:t>,</w:t>
      </w:r>
      <w:r w:rsidRPr="00426460">
        <w:rPr>
          <w:sz w:val="21"/>
          <w:szCs w:val="21"/>
          <w:lang w:val="en-US"/>
        </w:rPr>
        <w:t xml:space="preserve"> the Saxons, the An</w:t>
      </w:r>
      <w:r w:rsidR="004F02FB" w:rsidRPr="00426460">
        <w:rPr>
          <w:sz w:val="21"/>
          <w:szCs w:val="21"/>
          <w:lang w:val="en-US"/>
        </w:rPr>
        <w:t xml:space="preserve">gles and the Jutes, who were </w:t>
      </w:r>
      <w:proofErr w:type="spellStart"/>
      <w:r w:rsidR="004F02FB" w:rsidRPr="00426460">
        <w:rPr>
          <w:sz w:val="21"/>
          <w:szCs w:val="21"/>
          <w:lang w:val="en-US"/>
        </w:rPr>
        <w:t>Anglosaxon</w:t>
      </w:r>
      <w:proofErr w:type="spellEnd"/>
      <w:r w:rsidR="004F02FB" w:rsidRPr="00426460">
        <w:rPr>
          <w:sz w:val="21"/>
          <w:szCs w:val="21"/>
          <w:lang w:val="en-US"/>
        </w:rPr>
        <w:t xml:space="preserve"> peoples, invaded Britain. They came from Germany and Denmark and </w:t>
      </w:r>
      <w:r w:rsidR="009737A6" w:rsidRPr="00426460">
        <w:rPr>
          <w:sz w:val="21"/>
          <w:szCs w:val="21"/>
          <w:lang w:val="en-US"/>
        </w:rPr>
        <w:t xml:space="preserve">they were farmers, hunters and fishermen. </w:t>
      </w:r>
      <w:r w:rsidR="00564D13">
        <w:rPr>
          <w:sz w:val="21"/>
          <w:szCs w:val="21"/>
          <w:lang w:val="en-US"/>
        </w:rPr>
        <w:t xml:space="preserve">Their culture wasn’t a written one </w:t>
      </w:r>
      <w:r w:rsidR="004F02FB" w:rsidRPr="00426460">
        <w:rPr>
          <w:sz w:val="21"/>
          <w:szCs w:val="21"/>
          <w:lang w:val="en-US"/>
        </w:rPr>
        <w:t xml:space="preserve">and </w:t>
      </w:r>
      <w:r w:rsidR="009737A6" w:rsidRPr="00426460">
        <w:rPr>
          <w:sz w:val="21"/>
          <w:szCs w:val="21"/>
          <w:lang w:val="en-US"/>
        </w:rPr>
        <w:t>they practiced polytheistic cults.</w:t>
      </w:r>
    </w:p>
    <w:p w:rsidR="00F138A0" w:rsidRPr="00426460" w:rsidRDefault="00F138A0" w:rsidP="00426460">
      <w:pPr>
        <w:spacing w:before="0" w:beforeAutospacing="0" w:after="0" w:afterAutospacing="0"/>
        <w:jc w:val="left"/>
        <w:rPr>
          <w:sz w:val="21"/>
          <w:szCs w:val="21"/>
          <w:lang w:val="en-US"/>
        </w:rPr>
      </w:pPr>
    </w:p>
    <w:p w:rsidR="004F02FB" w:rsidRPr="00426460" w:rsidRDefault="004F02FB" w:rsidP="00426460">
      <w:pPr>
        <w:spacing w:before="0" w:beforeAutospacing="0" w:after="0" w:afterAutospacing="0"/>
        <w:jc w:val="left"/>
        <w:rPr>
          <w:sz w:val="21"/>
          <w:szCs w:val="21"/>
          <w:lang w:val="en-US"/>
        </w:rPr>
      </w:pPr>
      <w:r w:rsidRPr="00426460">
        <w:rPr>
          <w:sz w:val="21"/>
          <w:szCs w:val="21"/>
          <w:lang w:val="en-US"/>
        </w:rPr>
        <w:t xml:space="preserve">In the following two centuries </w:t>
      </w:r>
      <w:r w:rsidR="00401F54" w:rsidRPr="00426460">
        <w:rPr>
          <w:sz w:val="21"/>
          <w:szCs w:val="21"/>
          <w:lang w:val="en-US"/>
        </w:rPr>
        <w:t xml:space="preserve">the arrival of Christianity was </w:t>
      </w:r>
      <w:r w:rsidRPr="00426460">
        <w:rPr>
          <w:sz w:val="21"/>
          <w:szCs w:val="21"/>
          <w:lang w:val="en-US"/>
        </w:rPr>
        <w:t xml:space="preserve">the most relevant event. </w:t>
      </w:r>
    </w:p>
    <w:p w:rsidR="00037791" w:rsidRPr="00426460" w:rsidRDefault="00A802BD" w:rsidP="00426460">
      <w:pPr>
        <w:spacing w:before="0" w:beforeAutospacing="0" w:after="0" w:afterAutospacing="0"/>
        <w:jc w:val="left"/>
        <w:rPr>
          <w:sz w:val="21"/>
          <w:szCs w:val="21"/>
          <w:lang w:val="en-US"/>
        </w:rPr>
      </w:pPr>
      <w:r w:rsidRPr="00426460">
        <w:rPr>
          <w:rFonts w:cs="Arial"/>
          <w:color w:val="000000"/>
          <w:sz w:val="21"/>
          <w:szCs w:val="21"/>
          <w:lang w:val="en-US"/>
        </w:rPr>
        <w:t xml:space="preserve">Gradually </w:t>
      </w:r>
      <w:r w:rsidRPr="00426460">
        <w:rPr>
          <w:sz w:val="21"/>
          <w:szCs w:val="21"/>
          <w:lang w:val="en-US"/>
        </w:rPr>
        <w:t xml:space="preserve">Roman bishops and missionaries of Celtic (Irish and Scottish) and </w:t>
      </w:r>
      <w:proofErr w:type="spellStart"/>
      <w:r w:rsidRPr="00426460">
        <w:rPr>
          <w:sz w:val="21"/>
          <w:szCs w:val="21"/>
          <w:lang w:val="en-US"/>
        </w:rPr>
        <w:t>Anglosaxon</w:t>
      </w:r>
      <w:proofErr w:type="spellEnd"/>
      <w:r w:rsidRPr="00426460">
        <w:rPr>
          <w:sz w:val="21"/>
          <w:szCs w:val="21"/>
          <w:lang w:val="en-US"/>
        </w:rPr>
        <w:t xml:space="preserve"> origins </w:t>
      </w:r>
      <w:proofErr w:type="spellStart"/>
      <w:r w:rsidR="00384E6F" w:rsidRPr="00426460">
        <w:rPr>
          <w:sz w:val="21"/>
          <w:szCs w:val="21"/>
          <w:lang w:val="en-US"/>
        </w:rPr>
        <w:t>devout</w:t>
      </w:r>
      <w:r w:rsidR="00564D13">
        <w:rPr>
          <w:sz w:val="21"/>
          <w:szCs w:val="21"/>
          <w:lang w:val="en-US"/>
        </w:rPr>
        <w:t>ed</w:t>
      </w:r>
      <w:proofErr w:type="spellEnd"/>
      <w:r w:rsidR="00384E6F" w:rsidRPr="00426460">
        <w:rPr>
          <w:sz w:val="21"/>
          <w:szCs w:val="21"/>
          <w:lang w:val="en-US"/>
        </w:rPr>
        <w:t xml:space="preserve"> themselves to </w:t>
      </w:r>
      <w:r w:rsidRPr="00426460">
        <w:rPr>
          <w:sz w:val="21"/>
          <w:szCs w:val="21"/>
          <w:lang w:val="en-US"/>
        </w:rPr>
        <w:t>evangelization of pagan and Aryan populations.</w:t>
      </w:r>
    </w:p>
    <w:p w:rsidR="00384E6F" w:rsidRPr="00426460" w:rsidRDefault="00384E6F"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During this period, the so called “Roman Christianity” met the “Celtic-Irish Christianity” that was practiced by Irish abbots in monasteries. </w:t>
      </w:r>
    </w:p>
    <w:p w:rsidR="00384E6F" w:rsidRPr="00426460" w:rsidRDefault="00384E6F" w:rsidP="00426460">
      <w:pPr>
        <w:spacing w:before="0" w:beforeAutospacing="0" w:after="0" w:afterAutospacing="0"/>
        <w:jc w:val="left"/>
        <w:rPr>
          <w:sz w:val="21"/>
          <w:szCs w:val="21"/>
          <w:lang w:val="en-US"/>
        </w:rPr>
      </w:pPr>
    </w:p>
    <w:p w:rsidR="00A802BD" w:rsidRPr="00426460" w:rsidRDefault="00564D13" w:rsidP="00426460">
      <w:pPr>
        <w:spacing w:before="0" w:beforeAutospacing="0" w:after="0" w:afterAutospacing="0"/>
        <w:jc w:val="left"/>
        <w:rPr>
          <w:sz w:val="21"/>
          <w:szCs w:val="21"/>
          <w:lang w:val="en-US"/>
        </w:rPr>
      </w:pPr>
      <w:r>
        <w:rPr>
          <w:rFonts w:ascii="Times New Roman" w:hAnsi="Times New Roman" w:cs="Times New Roman"/>
          <w:b/>
          <w:noProof/>
          <w:sz w:val="36"/>
          <w:szCs w:val="36"/>
          <w:lang w:eastAsia="it-IT"/>
        </w:rPr>
        <w:drawing>
          <wp:anchor distT="180340" distB="288290" distL="114300" distR="114300" simplePos="0" relativeHeight="251658240" behindDoc="0" locked="0" layoutInCell="1" allowOverlap="1">
            <wp:simplePos x="0" y="0"/>
            <wp:positionH relativeFrom="column">
              <wp:posOffset>3128010</wp:posOffset>
            </wp:positionH>
            <wp:positionV relativeFrom="paragraph">
              <wp:posOffset>-6439535</wp:posOffset>
            </wp:positionV>
            <wp:extent cx="2990850" cy="2305050"/>
            <wp:effectExtent l="19050" t="0" r="0" b="0"/>
            <wp:wrapSquare wrapText="bothSides"/>
            <wp:docPr id="3" name="Immagine 2" descr="C:\Users\Eva\Documents\scuola\inglese\3as\Canterbury_Cathedral_-_Portal_Nave_Cross-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a\Documents\scuola\inglese\3as\Canterbury_Cathedral_-_Portal_Nave_Cross-spire.jpeg"/>
                    <pic:cNvPicPr>
                      <a:picLocks noChangeAspect="1" noChangeArrowheads="1"/>
                    </pic:cNvPicPr>
                  </pic:nvPicPr>
                  <pic:blipFill>
                    <a:blip r:embed="rId5"/>
                    <a:srcRect/>
                    <a:stretch>
                      <a:fillRect/>
                    </a:stretch>
                  </pic:blipFill>
                  <pic:spPr bwMode="auto">
                    <a:xfrm>
                      <a:off x="0" y="0"/>
                      <a:ext cx="2990850" cy="2305050"/>
                    </a:xfrm>
                    <a:prstGeom prst="rect">
                      <a:avLst/>
                    </a:prstGeom>
                    <a:noFill/>
                    <a:ln w="9525">
                      <a:noFill/>
                      <a:miter lim="800000"/>
                      <a:headEnd/>
                      <a:tailEnd/>
                    </a:ln>
                  </pic:spPr>
                </pic:pic>
              </a:graphicData>
            </a:graphic>
          </wp:anchor>
        </w:drawing>
      </w:r>
      <w:r w:rsidR="00A802BD" w:rsidRPr="00426460">
        <w:rPr>
          <w:sz w:val="21"/>
          <w:szCs w:val="21"/>
          <w:lang w:val="en-US"/>
        </w:rPr>
        <w:t xml:space="preserve">The most influent Irish abbot was San </w:t>
      </w:r>
      <w:proofErr w:type="spellStart"/>
      <w:r w:rsidR="00A802BD" w:rsidRPr="00426460">
        <w:rPr>
          <w:sz w:val="21"/>
          <w:szCs w:val="21"/>
          <w:lang w:val="en-US"/>
        </w:rPr>
        <w:t>Colombano</w:t>
      </w:r>
      <w:proofErr w:type="spellEnd"/>
      <w:r w:rsidR="000A42CF" w:rsidRPr="00426460">
        <w:rPr>
          <w:sz w:val="21"/>
          <w:szCs w:val="21"/>
          <w:lang w:val="en-US"/>
        </w:rPr>
        <w:t xml:space="preserve">, because </w:t>
      </w:r>
      <w:r w:rsidR="00A802BD" w:rsidRPr="00426460">
        <w:rPr>
          <w:sz w:val="21"/>
          <w:szCs w:val="21"/>
          <w:lang w:val="en-US"/>
        </w:rPr>
        <w:t>he</w:t>
      </w:r>
      <w:r w:rsidR="000A42CF" w:rsidRPr="00426460">
        <w:rPr>
          <w:sz w:val="21"/>
          <w:szCs w:val="21"/>
          <w:lang w:val="en-US"/>
        </w:rPr>
        <w:t xml:space="preserve"> built hundreds of </w:t>
      </w:r>
      <w:r w:rsidR="000A42CF" w:rsidRPr="00426460">
        <w:rPr>
          <w:sz w:val="21"/>
          <w:szCs w:val="21"/>
          <w:lang w:val="en-US"/>
        </w:rPr>
        <w:lastRenderedPageBreak/>
        <w:t>monasteries or churches and because he dif</w:t>
      </w:r>
      <w:r>
        <w:rPr>
          <w:sz w:val="21"/>
          <w:szCs w:val="21"/>
          <w:lang w:val="en-US"/>
        </w:rPr>
        <w:t xml:space="preserve">fused Christianity in the whole of </w:t>
      </w:r>
      <w:r w:rsidR="000A42CF" w:rsidRPr="00426460">
        <w:rPr>
          <w:sz w:val="21"/>
          <w:szCs w:val="21"/>
          <w:lang w:val="en-US"/>
        </w:rPr>
        <w:t>Europe during his journeys.</w:t>
      </w:r>
      <w:r w:rsidR="00A802BD" w:rsidRPr="00426460">
        <w:rPr>
          <w:sz w:val="21"/>
          <w:szCs w:val="21"/>
          <w:lang w:val="en-US"/>
        </w:rPr>
        <w:t xml:space="preserve">  </w:t>
      </w:r>
      <w:proofErr w:type="spellStart"/>
      <w:r w:rsidR="00A802BD" w:rsidRPr="00426460">
        <w:rPr>
          <w:sz w:val="21"/>
          <w:szCs w:val="21"/>
          <w:lang w:val="en-US"/>
        </w:rPr>
        <w:t>Anglosaxon</w:t>
      </w:r>
      <w:proofErr w:type="spellEnd"/>
      <w:r w:rsidR="00A802BD" w:rsidRPr="00426460">
        <w:rPr>
          <w:sz w:val="21"/>
          <w:szCs w:val="21"/>
          <w:lang w:val="en-US"/>
        </w:rPr>
        <w:t xml:space="preserve"> monks</w:t>
      </w:r>
      <w:r w:rsidR="000A42CF" w:rsidRPr="00426460">
        <w:rPr>
          <w:sz w:val="21"/>
          <w:szCs w:val="21"/>
          <w:lang w:val="en-US"/>
        </w:rPr>
        <w:t xml:space="preserve"> acquired </w:t>
      </w:r>
      <w:r w:rsidRPr="00426460">
        <w:rPr>
          <w:sz w:val="21"/>
          <w:szCs w:val="21"/>
          <w:lang w:val="en-US"/>
        </w:rPr>
        <w:t>the desire of “</w:t>
      </w:r>
      <w:proofErr w:type="spellStart"/>
      <w:r w:rsidRPr="00426460">
        <w:rPr>
          <w:i/>
          <w:sz w:val="21"/>
          <w:szCs w:val="21"/>
          <w:lang w:val="en-US"/>
        </w:rPr>
        <w:t>peregrinatio</w:t>
      </w:r>
      <w:proofErr w:type="spellEnd"/>
      <w:r w:rsidRPr="00426460">
        <w:rPr>
          <w:i/>
          <w:sz w:val="21"/>
          <w:szCs w:val="21"/>
          <w:lang w:val="en-US"/>
        </w:rPr>
        <w:t xml:space="preserve"> pro </w:t>
      </w:r>
      <w:proofErr w:type="spellStart"/>
      <w:r w:rsidRPr="00426460">
        <w:rPr>
          <w:i/>
          <w:sz w:val="21"/>
          <w:szCs w:val="21"/>
          <w:lang w:val="en-US"/>
        </w:rPr>
        <w:t>Christo</w:t>
      </w:r>
      <w:proofErr w:type="spellEnd"/>
      <w:r w:rsidRPr="00426460">
        <w:rPr>
          <w:sz w:val="21"/>
          <w:szCs w:val="21"/>
          <w:lang w:val="en-US"/>
        </w:rPr>
        <w:t xml:space="preserve">”, that is the passion that </w:t>
      </w:r>
      <w:r>
        <w:rPr>
          <w:sz w:val="21"/>
          <w:szCs w:val="21"/>
          <w:lang w:val="en-US"/>
        </w:rPr>
        <w:t>led</w:t>
      </w:r>
      <w:r w:rsidRPr="00426460">
        <w:rPr>
          <w:sz w:val="21"/>
          <w:szCs w:val="21"/>
          <w:lang w:val="en-US"/>
        </w:rPr>
        <w:t xml:space="preserve"> the missionaries in their effort </w:t>
      </w:r>
      <w:r>
        <w:rPr>
          <w:sz w:val="21"/>
          <w:szCs w:val="21"/>
          <w:lang w:val="en-US"/>
        </w:rPr>
        <w:t>from</w:t>
      </w:r>
      <w:r w:rsidR="000A42CF" w:rsidRPr="00426460">
        <w:rPr>
          <w:sz w:val="21"/>
          <w:szCs w:val="21"/>
          <w:lang w:val="en-US"/>
        </w:rPr>
        <w:t xml:space="preserve"> him</w:t>
      </w:r>
      <w:r w:rsidR="008C2DA6" w:rsidRPr="00426460">
        <w:rPr>
          <w:sz w:val="21"/>
          <w:szCs w:val="21"/>
          <w:lang w:val="en-US"/>
        </w:rPr>
        <w:t>.</w:t>
      </w:r>
    </w:p>
    <w:p w:rsidR="008A66C7" w:rsidRPr="00426460" w:rsidRDefault="00564D13" w:rsidP="00426460">
      <w:pPr>
        <w:pStyle w:val="NormaleWeb"/>
        <w:spacing w:before="0" w:beforeAutospacing="0" w:after="0" w:afterAutospacing="0"/>
        <w:rPr>
          <w:rFonts w:asciiTheme="minorHAnsi" w:hAnsiTheme="minorHAnsi" w:cs="Arial"/>
          <w:color w:val="000000"/>
          <w:sz w:val="21"/>
          <w:szCs w:val="21"/>
          <w:lang w:val="en-US"/>
        </w:rPr>
      </w:pPr>
      <w:r w:rsidRPr="00A83DE9">
        <w:rPr>
          <w:b/>
          <w:noProof/>
          <w:sz w:val="36"/>
          <w:szCs w:val="36"/>
          <w:lang w:val="en-US" w:eastAsia="en-US"/>
        </w:rPr>
        <w:pict>
          <v:shapetype id="_x0000_t202" coordsize="21600,21600" o:spt="202" path="m,l,21600r21600,l21600,xe">
            <v:stroke joinstyle="miter"/>
            <v:path gradientshapeok="t" o:connecttype="rect"/>
          </v:shapetype>
          <v:shape id="_x0000_s1026" type="#_x0000_t202" style="position:absolute;margin-left:114.75pt;margin-top:43.9pt;width:231.25pt;height:20.5pt;z-index:251660288;mso-width-relative:margin;mso-height-relative:margin" filled="f" stroked="f" strokecolor="white [3212]">
            <v:fill opacity="0"/>
            <v:textbox>
              <w:txbxContent>
                <w:p w:rsidR="00744DE1" w:rsidRPr="00744DE1" w:rsidRDefault="00744DE1" w:rsidP="00744DE1">
                  <w:pPr>
                    <w:jc w:val="left"/>
                    <w:rPr>
                      <w:b/>
                    </w:rPr>
                  </w:pPr>
                  <w:r w:rsidRPr="00744DE1">
                    <w:rPr>
                      <w:b/>
                    </w:rPr>
                    <w:t xml:space="preserve">Canterbury </w:t>
                  </w:r>
                  <w:proofErr w:type="spellStart"/>
                  <w:r w:rsidRPr="00744DE1">
                    <w:rPr>
                      <w:b/>
                    </w:rPr>
                    <w:t>Cathedral</w:t>
                  </w:r>
                  <w:proofErr w:type="spellEnd"/>
                  <w:r w:rsidRPr="00744DE1">
                    <w:rPr>
                      <w:b/>
                    </w:rPr>
                    <w:t xml:space="preserve"> </w:t>
                  </w:r>
                </w:p>
              </w:txbxContent>
            </v:textbox>
          </v:shape>
        </w:pict>
      </w:r>
      <w:r w:rsidR="008A66C7" w:rsidRPr="00426460">
        <w:rPr>
          <w:rFonts w:asciiTheme="minorHAnsi" w:hAnsiTheme="minorHAnsi" w:cs="Arial"/>
          <w:color w:val="000000"/>
          <w:sz w:val="21"/>
          <w:szCs w:val="21"/>
          <w:lang w:val="en-US"/>
        </w:rPr>
        <w:t>The first missionary centers were ancient Episcopal Roman towns, while in Ireland, devoid of cities, the monastic institutions became the centre of ecclesiastic organization. Monks</w:t>
      </w:r>
      <w:r w:rsidR="008A66C7" w:rsidRPr="00426460">
        <w:rPr>
          <w:rFonts w:asciiTheme="minorHAnsi" w:hAnsiTheme="minorHAnsi" w:cs="Arial"/>
          <w:color w:val="000000"/>
          <w:sz w:val="21"/>
          <w:szCs w:val="21"/>
          <w:lang w:val="en-US"/>
        </w:rPr>
        <w:softHyphen/>
        <w:t xml:space="preserve"> – priests departed from the Irish monasteries to found churches and chapels in the whole Europe. </w:t>
      </w:r>
    </w:p>
    <w:p w:rsidR="00384E6F" w:rsidRPr="00426460" w:rsidRDefault="00384E6F" w:rsidP="00426460">
      <w:pPr>
        <w:pStyle w:val="NormaleWeb"/>
        <w:spacing w:before="0" w:beforeAutospacing="0" w:after="0" w:afterAutospacing="0"/>
        <w:rPr>
          <w:rFonts w:asciiTheme="minorHAnsi" w:hAnsiTheme="minorHAnsi" w:cs="Arial"/>
          <w:color w:val="000000"/>
          <w:sz w:val="21"/>
          <w:szCs w:val="21"/>
          <w:lang w:val="en-US"/>
        </w:rPr>
      </w:pPr>
    </w:p>
    <w:p w:rsidR="008A66C7" w:rsidRPr="00426460" w:rsidRDefault="008A66C7"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In particular, in Britain, </w:t>
      </w:r>
      <w:proofErr w:type="spellStart"/>
      <w:r w:rsidRPr="00426460">
        <w:rPr>
          <w:rFonts w:asciiTheme="minorHAnsi" w:hAnsiTheme="minorHAnsi" w:cs="Arial"/>
          <w:color w:val="000000"/>
          <w:sz w:val="21"/>
          <w:szCs w:val="21"/>
          <w:lang w:val="en-US"/>
        </w:rPr>
        <w:t>Anglosaxon</w:t>
      </w:r>
      <w:proofErr w:type="spellEnd"/>
      <w:r w:rsidRPr="00426460">
        <w:rPr>
          <w:rFonts w:asciiTheme="minorHAnsi" w:hAnsiTheme="minorHAnsi" w:cs="Arial"/>
          <w:color w:val="000000"/>
          <w:sz w:val="21"/>
          <w:szCs w:val="21"/>
          <w:lang w:val="en-US"/>
        </w:rPr>
        <w:t xml:space="preserve"> p</w:t>
      </w:r>
      <w:r w:rsidR="00B23BD1" w:rsidRPr="00426460">
        <w:rPr>
          <w:rFonts w:asciiTheme="minorHAnsi" w:hAnsiTheme="minorHAnsi" w:cs="Arial"/>
          <w:color w:val="000000"/>
          <w:sz w:val="21"/>
          <w:szCs w:val="21"/>
          <w:lang w:val="en-US"/>
        </w:rPr>
        <w:t>eoples were evangelized from VI</w:t>
      </w:r>
      <w:r w:rsidRPr="00426460">
        <w:rPr>
          <w:rFonts w:asciiTheme="minorHAnsi" w:hAnsiTheme="minorHAnsi" w:cs="Arial"/>
          <w:color w:val="000000"/>
          <w:sz w:val="21"/>
          <w:szCs w:val="21"/>
          <w:lang w:val="en-US"/>
        </w:rPr>
        <w:t xml:space="preserve"> century thanks to </w:t>
      </w:r>
      <w:r w:rsidR="00384E6F" w:rsidRPr="00426460">
        <w:rPr>
          <w:rFonts w:asciiTheme="minorHAnsi" w:hAnsiTheme="minorHAnsi" w:cs="Arial"/>
          <w:color w:val="000000"/>
          <w:sz w:val="21"/>
          <w:szCs w:val="21"/>
          <w:lang w:val="en-US"/>
        </w:rPr>
        <w:t xml:space="preserve">Saint </w:t>
      </w:r>
      <w:r w:rsidRPr="00426460">
        <w:rPr>
          <w:rFonts w:asciiTheme="minorHAnsi" w:hAnsiTheme="minorHAnsi" w:cs="Arial"/>
          <w:color w:val="000000"/>
          <w:sz w:val="21"/>
          <w:szCs w:val="21"/>
          <w:lang w:val="en-US"/>
        </w:rPr>
        <w:t xml:space="preserve">Augustine. He founded the diocese of Canterbury, that became </w:t>
      </w:r>
      <w:r w:rsidR="00384E6F" w:rsidRPr="00426460">
        <w:rPr>
          <w:rFonts w:asciiTheme="minorHAnsi" w:hAnsiTheme="minorHAnsi" w:cs="Arial"/>
          <w:color w:val="000000"/>
          <w:sz w:val="21"/>
          <w:szCs w:val="21"/>
          <w:lang w:val="en-US"/>
        </w:rPr>
        <w:t>the</w:t>
      </w:r>
      <w:r w:rsidRPr="00426460">
        <w:rPr>
          <w:rFonts w:asciiTheme="minorHAnsi" w:hAnsiTheme="minorHAnsi" w:cs="Arial"/>
          <w:color w:val="000000"/>
          <w:sz w:val="21"/>
          <w:szCs w:val="21"/>
          <w:lang w:val="en-US"/>
        </w:rPr>
        <w:t xml:space="preserve"> religion centre</w:t>
      </w:r>
      <w:r w:rsidR="00384E6F" w:rsidRPr="00426460">
        <w:rPr>
          <w:rFonts w:asciiTheme="minorHAnsi" w:hAnsiTheme="minorHAnsi" w:cs="Arial"/>
          <w:color w:val="000000"/>
          <w:sz w:val="21"/>
          <w:szCs w:val="21"/>
          <w:lang w:val="en-US"/>
        </w:rPr>
        <w:t xml:space="preserve"> of the new cult</w:t>
      </w:r>
      <w:r w:rsidRPr="00426460">
        <w:rPr>
          <w:rFonts w:asciiTheme="minorHAnsi" w:hAnsiTheme="minorHAnsi" w:cs="Arial"/>
          <w:color w:val="000000"/>
          <w:sz w:val="21"/>
          <w:szCs w:val="21"/>
          <w:lang w:val="en-US"/>
        </w:rPr>
        <w:t>.</w:t>
      </w:r>
    </w:p>
    <w:p w:rsidR="008A66C7" w:rsidRPr="00426460" w:rsidRDefault="008A66C7"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sz w:val="21"/>
          <w:szCs w:val="21"/>
          <w:lang w:val="en-US"/>
        </w:rPr>
        <w:t xml:space="preserve">In 597 AD Pope Gregory sent a group of about 40 men led by monk Saint Augustine to Kent. King </w:t>
      </w:r>
      <w:proofErr w:type="spellStart"/>
      <w:r w:rsidRPr="00426460">
        <w:rPr>
          <w:rFonts w:asciiTheme="minorHAnsi" w:hAnsiTheme="minorHAnsi"/>
          <w:sz w:val="21"/>
          <w:szCs w:val="21"/>
          <w:lang w:val="en-US"/>
        </w:rPr>
        <w:t>Aethelberht</w:t>
      </w:r>
      <w:proofErr w:type="spellEnd"/>
      <w:r w:rsidRPr="00426460">
        <w:rPr>
          <w:rFonts w:asciiTheme="minorHAnsi" w:hAnsiTheme="minorHAnsi"/>
          <w:sz w:val="21"/>
          <w:szCs w:val="21"/>
          <w:lang w:val="en-US"/>
        </w:rPr>
        <w:t xml:space="preserve"> of Kent permitted the monks to preach in his kingdom and in time he was converted. </w:t>
      </w:r>
      <w:r w:rsidRPr="00426460">
        <w:rPr>
          <w:rFonts w:asciiTheme="minorHAnsi" w:hAnsiTheme="minorHAnsi" w:cs="Arial"/>
          <w:color w:val="000000"/>
          <w:sz w:val="21"/>
          <w:szCs w:val="21"/>
          <w:lang w:val="en-US"/>
        </w:rPr>
        <w:t xml:space="preserve">Meanwhile in 627 King Edwin of </w:t>
      </w:r>
      <w:proofErr w:type="spellStart"/>
      <w:r w:rsidRPr="00426460">
        <w:rPr>
          <w:rFonts w:asciiTheme="minorHAnsi" w:hAnsiTheme="minorHAnsi" w:cs="Arial"/>
          <w:color w:val="000000"/>
          <w:sz w:val="21"/>
          <w:szCs w:val="21"/>
          <w:lang w:val="en-US"/>
        </w:rPr>
        <w:t>Northumbria</w:t>
      </w:r>
      <w:proofErr w:type="spellEnd"/>
      <w:r w:rsidRPr="00426460">
        <w:rPr>
          <w:rFonts w:asciiTheme="minorHAnsi" w:hAnsiTheme="minorHAnsi" w:cs="Arial"/>
          <w:color w:val="000000"/>
          <w:sz w:val="21"/>
          <w:szCs w:val="21"/>
          <w:lang w:val="en-US"/>
        </w:rPr>
        <w:t xml:space="preserve"> (the North of England) and all his nobles were baptized. </w:t>
      </w:r>
      <w:r w:rsidR="008C25B1" w:rsidRPr="00426460">
        <w:rPr>
          <w:rFonts w:asciiTheme="minorHAnsi" w:hAnsiTheme="minorHAnsi" w:cs="Arial"/>
          <w:color w:val="000000"/>
          <w:sz w:val="21"/>
          <w:szCs w:val="21"/>
          <w:lang w:val="en-US"/>
        </w:rPr>
        <w:t xml:space="preserve">The other </w:t>
      </w:r>
      <w:proofErr w:type="spellStart"/>
      <w:r w:rsidR="008C25B1" w:rsidRPr="00426460">
        <w:rPr>
          <w:rFonts w:asciiTheme="minorHAnsi" w:hAnsiTheme="minorHAnsi" w:cs="Arial"/>
          <w:color w:val="000000"/>
          <w:sz w:val="21"/>
          <w:szCs w:val="21"/>
          <w:lang w:val="en-US"/>
        </w:rPr>
        <w:t>Anglosaxon</w:t>
      </w:r>
      <w:proofErr w:type="spellEnd"/>
      <w:r w:rsidR="008C25B1" w:rsidRPr="00426460">
        <w:rPr>
          <w:rFonts w:asciiTheme="minorHAnsi" w:hAnsiTheme="minorHAnsi" w:cs="Arial"/>
          <w:color w:val="000000"/>
          <w:sz w:val="21"/>
          <w:szCs w:val="21"/>
          <w:lang w:val="en-US"/>
        </w:rPr>
        <w:t xml:space="preserve"> kingdoms adopted Christianity following the example of the </w:t>
      </w:r>
      <w:proofErr w:type="spellStart"/>
      <w:r w:rsidR="008C25B1" w:rsidRPr="00426460">
        <w:rPr>
          <w:rFonts w:asciiTheme="minorHAnsi" w:hAnsiTheme="minorHAnsi" w:cs="Arial"/>
          <w:color w:val="000000"/>
          <w:sz w:val="21"/>
          <w:szCs w:val="21"/>
          <w:lang w:val="en-US"/>
        </w:rPr>
        <w:t>frist</w:t>
      </w:r>
      <w:proofErr w:type="spellEnd"/>
      <w:r w:rsidR="008C25B1" w:rsidRPr="00426460">
        <w:rPr>
          <w:rFonts w:asciiTheme="minorHAnsi" w:hAnsiTheme="minorHAnsi" w:cs="Arial"/>
          <w:color w:val="000000"/>
          <w:sz w:val="21"/>
          <w:szCs w:val="21"/>
          <w:lang w:val="en-US"/>
        </w:rPr>
        <w:t xml:space="preserve"> two:   </w:t>
      </w:r>
      <w:r w:rsidR="00B746BA" w:rsidRPr="00426460">
        <w:rPr>
          <w:rFonts w:asciiTheme="minorHAnsi" w:hAnsiTheme="minorHAnsi" w:cs="Arial"/>
          <w:color w:val="000000"/>
          <w:sz w:val="21"/>
          <w:szCs w:val="21"/>
          <w:lang w:val="en-US"/>
        </w:rPr>
        <w:t xml:space="preserve">in 630 a Christian called </w:t>
      </w:r>
      <w:proofErr w:type="spellStart"/>
      <w:r w:rsidR="00B746BA" w:rsidRPr="00426460">
        <w:rPr>
          <w:rFonts w:asciiTheme="minorHAnsi" w:hAnsiTheme="minorHAnsi" w:cs="Arial"/>
          <w:color w:val="000000"/>
          <w:sz w:val="21"/>
          <w:szCs w:val="21"/>
          <w:lang w:val="en-US"/>
        </w:rPr>
        <w:t>Sigeberht</w:t>
      </w:r>
      <w:proofErr w:type="spellEnd"/>
      <w:r w:rsidR="00B746BA" w:rsidRPr="00426460">
        <w:rPr>
          <w:rFonts w:asciiTheme="minorHAnsi" w:hAnsiTheme="minorHAnsi" w:cs="Arial"/>
          <w:color w:val="000000"/>
          <w:sz w:val="21"/>
          <w:szCs w:val="21"/>
          <w:lang w:val="en-US"/>
        </w:rPr>
        <w:t xml:space="preserve"> became King of East Anglia</w:t>
      </w:r>
      <w:r w:rsidR="008C25B1" w:rsidRPr="00426460">
        <w:rPr>
          <w:rFonts w:asciiTheme="minorHAnsi" w:hAnsiTheme="minorHAnsi" w:cs="Arial"/>
          <w:color w:val="000000"/>
          <w:sz w:val="21"/>
          <w:szCs w:val="21"/>
          <w:lang w:val="en-US"/>
        </w:rPr>
        <w:t xml:space="preserve">; </w:t>
      </w:r>
      <w:r w:rsidR="00B746BA" w:rsidRPr="00426460">
        <w:rPr>
          <w:rFonts w:asciiTheme="minorHAnsi" w:hAnsiTheme="minorHAnsi" w:cs="Arial"/>
          <w:color w:val="000000"/>
          <w:sz w:val="21"/>
          <w:szCs w:val="21"/>
          <w:lang w:val="en-US"/>
        </w:rPr>
        <w:t xml:space="preserve">Pope </w:t>
      </w:r>
      <w:proofErr w:type="spellStart"/>
      <w:r w:rsidR="00B746BA" w:rsidRPr="00426460">
        <w:rPr>
          <w:rFonts w:asciiTheme="minorHAnsi" w:hAnsiTheme="minorHAnsi" w:cs="Arial"/>
          <w:color w:val="000000"/>
          <w:sz w:val="21"/>
          <w:szCs w:val="21"/>
          <w:lang w:val="en-US"/>
        </w:rPr>
        <w:t>Honorious</w:t>
      </w:r>
      <w:proofErr w:type="spellEnd"/>
      <w:r w:rsidR="00B746BA" w:rsidRPr="00426460">
        <w:rPr>
          <w:rFonts w:asciiTheme="minorHAnsi" w:hAnsiTheme="minorHAnsi" w:cs="Arial"/>
          <w:color w:val="000000"/>
          <w:sz w:val="21"/>
          <w:szCs w:val="21"/>
          <w:lang w:val="en-US"/>
        </w:rPr>
        <w:t xml:space="preserve"> sent a man to convert the West Saxons</w:t>
      </w:r>
      <w:r w:rsidR="008C25B1" w:rsidRPr="00426460">
        <w:rPr>
          <w:rFonts w:asciiTheme="minorHAnsi" w:hAnsiTheme="minorHAnsi" w:cs="Arial"/>
          <w:color w:val="000000"/>
          <w:sz w:val="21"/>
          <w:szCs w:val="21"/>
          <w:lang w:val="en-US"/>
        </w:rPr>
        <w:t>; m</w:t>
      </w:r>
      <w:r w:rsidRPr="00426460">
        <w:rPr>
          <w:rFonts w:asciiTheme="minorHAnsi" w:hAnsiTheme="minorHAnsi" w:cs="Arial"/>
          <w:color w:val="000000"/>
          <w:sz w:val="21"/>
          <w:szCs w:val="21"/>
          <w:lang w:val="en-US"/>
        </w:rPr>
        <w:t>issionaries also preached in the kin</w:t>
      </w:r>
      <w:r w:rsidR="00C531E1" w:rsidRPr="00426460">
        <w:rPr>
          <w:rFonts w:asciiTheme="minorHAnsi" w:hAnsiTheme="minorHAnsi" w:cs="Arial"/>
          <w:color w:val="000000"/>
          <w:sz w:val="21"/>
          <w:szCs w:val="21"/>
          <w:lang w:val="en-US"/>
        </w:rPr>
        <w:t>gdom of Mercia (the Midlands) and i</w:t>
      </w:r>
      <w:r w:rsidRPr="00426460">
        <w:rPr>
          <w:rFonts w:asciiTheme="minorHAnsi" w:hAnsiTheme="minorHAnsi" w:cs="Arial"/>
          <w:color w:val="000000"/>
          <w:sz w:val="21"/>
          <w:szCs w:val="21"/>
          <w:lang w:val="en-US"/>
        </w:rPr>
        <w:t xml:space="preserve">n 653 King </w:t>
      </w:r>
      <w:proofErr w:type="spellStart"/>
      <w:r w:rsidRPr="00426460">
        <w:rPr>
          <w:rFonts w:asciiTheme="minorHAnsi" w:hAnsiTheme="minorHAnsi" w:cs="Arial"/>
          <w:color w:val="000000"/>
          <w:sz w:val="21"/>
          <w:szCs w:val="21"/>
          <w:lang w:val="en-US"/>
        </w:rPr>
        <w:t>Paeda</w:t>
      </w:r>
      <w:proofErr w:type="spellEnd"/>
      <w:r w:rsidRPr="00426460">
        <w:rPr>
          <w:rFonts w:asciiTheme="minorHAnsi" w:hAnsiTheme="minorHAnsi" w:cs="Arial"/>
          <w:color w:val="000000"/>
          <w:sz w:val="21"/>
          <w:szCs w:val="21"/>
          <w:lang w:val="en-US"/>
        </w:rPr>
        <w:t xml:space="preserve"> of Mercia was converted and </w:t>
      </w:r>
      <w:r w:rsidR="00C531E1" w:rsidRPr="00426460">
        <w:rPr>
          <w:rFonts w:asciiTheme="minorHAnsi" w:hAnsiTheme="minorHAnsi" w:cs="Arial"/>
          <w:color w:val="000000"/>
          <w:sz w:val="21"/>
          <w:szCs w:val="21"/>
          <w:lang w:val="en-US"/>
        </w:rPr>
        <w:t>baptized too</w:t>
      </w:r>
      <w:r w:rsidRPr="00426460">
        <w:rPr>
          <w:rFonts w:asciiTheme="minorHAnsi" w:hAnsiTheme="minorHAnsi" w:cs="Arial"/>
          <w:color w:val="000000"/>
          <w:sz w:val="21"/>
          <w:szCs w:val="21"/>
          <w:lang w:val="en-US"/>
        </w:rPr>
        <w:t xml:space="preserve"> and gradually the realm was converted.</w:t>
      </w:r>
    </w:p>
    <w:p w:rsidR="008C25B1" w:rsidRPr="00426460" w:rsidRDefault="008C25B1" w:rsidP="00426460">
      <w:pPr>
        <w:spacing w:before="0" w:beforeAutospacing="0" w:after="0" w:afterAutospacing="0"/>
        <w:jc w:val="left"/>
        <w:rPr>
          <w:rFonts w:cs="Arial"/>
          <w:color w:val="000000"/>
          <w:sz w:val="21"/>
          <w:szCs w:val="21"/>
          <w:lang w:val="en-US"/>
        </w:rPr>
      </w:pPr>
      <w:r w:rsidRPr="00426460">
        <w:rPr>
          <w:rFonts w:cs="Arial"/>
          <w:color w:val="000000"/>
          <w:sz w:val="21"/>
          <w:szCs w:val="21"/>
          <w:lang w:val="en-US"/>
        </w:rPr>
        <w:t xml:space="preserve">The last part of England to be converted to Christianity was Sussex. The conversion of the Saxons turned out to be the most difficult mission, but they finally adopted the new cult after Carlo </w:t>
      </w:r>
      <w:proofErr w:type="spellStart"/>
      <w:r w:rsidRPr="00426460">
        <w:rPr>
          <w:rFonts w:cs="Arial"/>
          <w:color w:val="000000"/>
          <w:sz w:val="21"/>
          <w:szCs w:val="21"/>
          <w:lang w:val="en-US"/>
        </w:rPr>
        <w:t>Magno’s</w:t>
      </w:r>
      <w:proofErr w:type="spellEnd"/>
      <w:r w:rsidRPr="00426460">
        <w:rPr>
          <w:rFonts w:cs="Arial"/>
          <w:color w:val="000000"/>
          <w:sz w:val="21"/>
          <w:szCs w:val="21"/>
          <w:lang w:val="en-US"/>
        </w:rPr>
        <w:t xml:space="preserve"> conquest in 804 AD.</w:t>
      </w:r>
    </w:p>
    <w:p w:rsidR="008A66C7" w:rsidRPr="00426460" w:rsidRDefault="008A66C7"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In 664, during a council that took place in </w:t>
      </w:r>
      <w:proofErr w:type="spellStart"/>
      <w:r w:rsidRPr="00426460">
        <w:rPr>
          <w:rFonts w:asciiTheme="minorHAnsi" w:hAnsiTheme="minorHAnsi" w:cs="Arial"/>
          <w:color w:val="000000"/>
          <w:sz w:val="21"/>
          <w:szCs w:val="21"/>
          <w:lang w:val="en-US"/>
        </w:rPr>
        <w:t>Whitby</w:t>
      </w:r>
      <w:proofErr w:type="spellEnd"/>
      <w:r w:rsidRPr="00426460">
        <w:rPr>
          <w:rFonts w:asciiTheme="minorHAnsi" w:hAnsiTheme="minorHAnsi" w:cs="Arial"/>
          <w:color w:val="000000"/>
          <w:sz w:val="21"/>
          <w:szCs w:val="21"/>
          <w:lang w:val="en-US"/>
        </w:rPr>
        <w:t>, the Celtic and Irish Church adapted to the Roman traditions.</w:t>
      </w:r>
    </w:p>
    <w:p w:rsidR="00C531E1" w:rsidRPr="00426460" w:rsidRDefault="00C531E1"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Finally by the end of the 7th century all of England was at least nominally Christian. However some people continued to secretly worship the old pagan gods as late as the 8th century.</w:t>
      </w:r>
    </w:p>
    <w:p w:rsidR="00C531E1" w:rsidRPr="00426460" w:rsidRDefault="00C531E1" w:rsidP="00426460">
      <w:pPr>
        <w:pStyle w:val="NormaleWeb"/>
        <w:spacing w:before="0" w:beforeAutospacing="0" w:after="0" w:afterAutospacing="0"/>
        <w:rPr>
          <w:rFonts w:asciiTheme="minorHAnsi" w:hAnsiTheme="minorHAnsi" w:cs="Arial"/>
          <w:color w:val="000000"/>
          <w:sz w:val="21"/>
          <w:szCs w:val="21"/>
          <w:lang w:val="en-US"/>
        </w:rPr>
      </w:pPr>
    </w:p>
    <w:p w:rsidR="009737A6" w:rsidRPr="00426460" w:rsidRDefault="00564D13" w:rsidP="00426460">
      <w:pPr>
        <w:shd w:val="clear" w:color="auto" w:fill="FFFFFF"/>
        <w:spacing w:before="0" w:beforeAutospacing="0" w:after="0" w:afterAutospacing="0" w:line="288" w:lineRule="atLeast"/>
        <w:jc w:val="left"/>
        <w:rPr>
          <w:rFonts w:eastAsia="Times New Roman" w:cs="Arial"/>
          <w:color w:val="000000"/>
          <w:sz w:val="21"/>
          <w:szCs w:val="21"/>
          <w:lang w:val="en-US" w:eastAsia="it-IT"/>
        </w:rPr>
      </w:pPr>
      <w:r>
        <w:rPr>
          <w:rFonts w:eastAsia="Times New Roman" w:cs="Arial"/>
          <w:color w:val="000000"/>
          <w:sz w:val="21"/>
          <w:szCs w:val="21"/>
          <w:lang w:val="en-US" w:eastAsia="it-IT"/>
        </w:rPr>
        <w:t>T</w:t>
      </w:r>
      <w:r w:rsidRPr="00426460">
        <w:rPr>
          <w:rFonts w:eastAsia="Times New Roman" w:cs="Arial"/>
          <w:color w:val="000000"/>
          <w:sz w:val="21"/>
          <w:szCs w:val="21"/>
          <w:lang w:val="en-US" w:eastAsia="it-IT"/>
        </w:rPr>
        <w:t xml:space="preserve">he evangelization of northern Germanic tribes </w:t>
      </w:r>
      <w:r w:rsidR="009737A6" w:rsidRPr="00426460">
        <w:rPr>
          <w:rFonts w:eastAsia="Times New Roman" w:cs="Arial"/>
          <w:color w:val="000000"/>
          <w:sz w:val="21"/>
          <w:szCs w:val="21"/>
          <w:lang w:val="en-US" w:eastAsia="it-IT"/>
        </w:rPr>
        <w:t>followed</w:t>
      </w:r>
      <w:r w:rsidRPr="00564D13">
        <w:rPr>
          <w:rFonts w:eastAsia="Times New Roman" w:cs="Arial"/>
          <w:color w:val="000000"/>
          <w:sz w:val="21"/>
          <w:szCs w:val="21"/>
          <w:lang w:val="en-US" w:eastAsia="it-IT"/>
        </w:rPr>
        <w:t xml:space="preserve"> </w:t>
      </w:r>
      <w:r>
        <w:rPr>
          <w:rFonts w:eastAsia="Times New Roman" w:cs="Arial"/>
          <w:color w:val="000000"/>
          <w:sz w:val="21"/>
          <w:szCs w:val="21"/>
          <w:lang w:val="en-US" w:eastAsia="it-IT"/>
        </w:rPr>
        <w:t>i</w:t>
      </w:r>
      <w:r w:rsidRPr="00426460">
        <w:rPr>
          <w:rFonts w:eastAsia="Times New Roman" w:cs="Arial"/>
          <w:color w:val="000000"/>
          <w:sz w:val="21"/>
          <w:szCs w:val="21"/>
          <w:lang w:val="en-US" w:eastAsia="it-IT"/>
        </w:rPr>
        <w:t>t</w:t>
      </w:r>
      <w:r w:rsidR="009737A6" w:rsidRPr="00426460">
        <w:rPr>
          <w:rFonts w:eastAsia="Times New Roman" w:cs="Arial"/>
          <w:color w:val="000000"/>
          <w:sz w:val="21"/>
          <w:szCs w:val="21"/>
          <w:lang w:val="en-US" w:eastAsia="it-IT"/>
        </w:rPr>
        <w:t>: it started in the IX century with the conversation of the Danish King Harold I (in the 826) and it finished in the XI century.</w:t>
      </w:r>
    </w:p>
    <w:p w:rsidR="00C531E1" w:rsidRDefault="00C531E1">
      <w:pPr>
        <w:pStyle w:val="NormaleWeb"/>
        <w:spacing w:before="0" w:beforeAutospacing="0" w:after="0" w:afterAutospacing="0"/>
        <w:jc w:val="both"/>
        <w:rPr>
          <w:rFonts w:asciiTheme="minorHAnsi" w:hAnsiTheme="minorHAnsi" w:cs="Arial"/>
          <w:color w:val="000000"/>
          <w:sz w:val="22"/>
          <w:szCs w:val="22"/>
          <w:lang w:val="en-US"/>
        </w:rPr>
        <w:sectPr w:rsidR="00C531E1" w:rsidSect="00426460">
          <w:type w:val="continuous"/>
          <w:pgSz w:w="11906" w:h="16838"/>
          <w:pgMar w:top="1417" w:right="1134" w:bottom="1134" w:left="1134" w:header="708" w:footer="708" w:gutter="0"/>
          <w:cols w:num="4" w:space="227"/>
          <w:docGrid w:linePitch="360"/>
        </w:sectPr>
      </w:pPr>
    </w:p>
    <w:p w:rsidR="00C531E1" w:rsidRPr="00B746BA" w:rsidRDefault="00C531E1">
      <w:pPr>
        <w:pStyle w:val="NormaleWeb"/>
        <w:spacing w:before="0" w:beforeAutospacing="0" w:after="0" w:afterAutospacing="0"/>
        <w:jc w:val="both"/>
        <w:rPr>
          <w:rFonts w:asciiTheme="minorHAnsi" w:hAnsiTheme="minorHAnsi" w:cs="Arial"/>
          <w:color w:val="000000"/>
          <w:sz w:val="22"/>
          <w:szCs w:val="22"/>
          <w:lang w:val="en-US"/>
        </w:rPr>
      </w:pPr>
    </w:p>
    <w:sectPr w:rsidR="00C531E1" w:rsidRPr="00B746BA" w:rsidSect="00384E6F">
      <w:type w:val="continuous"/>
      <w:pgSz w:w="11906" w:h="16838"/>
      <w:pgMar w:top="1417" w:right="1134" w:bottom="1134" w:left="1134" w:header="708" w:footer="708" w:gutter="0"/>
      <w:cols w:num="3"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0070B"/>
    <w:multiLevelType w:val="hybridMultilevel"/>
    <w:tmpl w:val="B6125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00435"/>
    <w:rsid w:val="00037791"/>
    <w:rsid w:val="000A42CF"/>
    <w:rsid w:val="00110589"/>
    <w:rsid w:val="00125827"/>
    <w:rsid w:val="001A66E4"/>
    <w:rsid w:val="002D2EB9"/>
    <w:rsid w:val="00384E6F"/>
    <w:rsid w:val="00401F54"/>
    <w:rsid w:val="00426460"/>
    <w:rsid w:val="004F02FB"/>
    <w:rsid w:val="005235D1"/>
    <w:rsid w:val="00564D13"/>
    <w:rsid w:val="00661D52"/>
    <w:rsid w:val="006676DE"/>
    <w:rsid w:val="006F278D"/>
    <w:rsid w:val="00744DE1"/>
    <w:rsid w:val="00783C33"/>
    <w:rsid w:val="00800435"/>
    <w:rsid w:val="008A66C7"/>
    <w:rsid w:val="008C25B1"/>
    <w:rsid w:val="008C2DA6"/>
    <w:rsid w:val="009737A6"/>
    <w:rsid w:val="00A474DC"/>
    <w:rsid w:val="00A7461B"/>
    <w:rsid w:val="00A802BD"/>
    <w:rsid w:val="00A83DE9"/>
    <w:rsid w:val="00B23BD1"/>
    <w:rsid w:val="00B746BA"/>
    <w:rsid w:val="00C25357"/>
    <w:rsid w:val="00C531E1"/>
    <w:rsid w:val="00D10A30"/>
    <w:rsid w:val="00E74A25"/>
    <w:rsid w:val="00F138A0"/>
    <w:rsid w:val="00F64E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1D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435"/>
    <w:pPr>
      <w:ind w:left="720"/>
      <w:contextualSpacing/>
    </w:pPr>
  </w:style>
  <w:style w:type="paragraph" w:styleId="NormaleWeb">
    <w:name w:val="Normal (Web)"/>
    <w:basedOn w:val="Normale"/>
    <w:uiPriority w:val="99"/>
    <w:unhideWhenUsed/>
    <w:rsid w:val="00037791"/>
    <w:pPr>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74DC"/>
    <w:rPr>
      <w:color w:val="0000FF"/>
      <w:u w:val="single"/>
    </w:rPr>
  </w:style>
  <w:style w:type="character" w:customStyle="1" w:styleId="apple-converted-space">
    <w:name w:val="apple-converted-space"/>
    <w:basedOn w:val="Carpredefinitoparagrafo"/>
    <w:rsid w:val="009737A6"/>
  </w:style>
  <w:style w:type="paragraph" w:styleId="Testofumetto">
    <w:name w:val="Balloon Text"/>
    <w:basedOn w:val="Normale"/>
    <w:link w:val="TestofumettoCarattere"/>
    <w:uiPriority w:val="99"/>
    <w:semiHidden/>
    <w:unhideWhenUsed/>
    <w:rsid w:val="00426460"/>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459</Words>
  <Characters>2620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8</cp:revision>
  <dcterms:created xsi:type="dcterms:W3CDTF">2014-01-04T09:17:00Z</dcterms:created>
  <dcterms:modified xsi:type="dcterms:W3CDTF">2014-01-09T13:30:00Z</dcterms:modified>
</cp:coreProperties>
</file>