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A7" w:rsidRDefault="004F50A7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Notes of the lesson 05/02/14 </w:t>
      </w:r>
    </w:p>
    <w:p w:rsidR="00094018" w:rsidRDefault="00094018">
      <w:pPr>
        <w:rPr>
          <w:rFonts w:ascii="Verdana" w:hAnsi="Verdana"/>
          <w:lang w:val="en-GB"/>
        </w:rPr>
      </w:pPr>
      <w:r w:rsidRPr="00094018">
        <w:rPr>
          <w:rFonts w:ascii="Verdana" w:hAnsi="Verdana"/>
          <w:lang w:val="en-GB"/>
        </w:rPr>
        <w:t>The Angl</w:t>
      </w:r>
      <w:r>
        <w:rPr>
          <w:rFonts w:ascii="Verdana" w:hAnsi="Verdana"/>
          <w:lang w:val="en-GB"/>
        </w:rPr>
        <w:t xml:space="preserve">o-Saxons Chronicle is the first form of history because it records the </w:t>
      </w:r>
      <w:r w:rsidR="008938F5">
        <w:rPr>
          <w:rFonts w:ascii="Verdana" w:hAnsi="Verdana"/>
          <w:lang w:val="en-GB"/>
        </w:rPr>
        <w:t xml:space="preserve">main events </w:t>
      </w:r>
      <w:r w:rsidR="008938F5" w:rsidRPr="004F50A7">
        <w:rPr>
          <w:rFonts w:ascii="Verdana" w:hAnsi="Verdana"/>
          <w:lang w:val="en-GB"/>
        </w:rPr>
        <w:t xml:space="preserve">that happened in the land of the </w:t>
      </w:r>
      <w:proofErr w:type="spellStart"/>
      <w:r w:rsidR="008938F5" w:rsidRPr="004F50A7">
        <w:rPr>
          <w:rFonts w:ascii="Verdana" w:hAnsi="Verdana"/>
          <w:lang w:val="en-GB"/>
        </w:rPr>
        <w:t>Anglosaxons</w:t>
      </w:r>
      <w:proofErr w:type="spellEnd"/>
      <w:r>
        <w:rPr>
          <w:rFonts w:ascii="Verdana" w:hAnsi="Verdana"/>
          <w:lang w:val="en-GB"/>
        </w:rPr>
        <w:t>.</w:t>
      </w:r>
    </w:p>
    <w:p w:rsidR="00094018" w:rsidRPr="004F50A7" w:rsidRDefault="00094018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The Anglo-Saxons brought with them</w:t>
      </w:r>
      <w:r w:rsidR="007B6CD5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Nordic </w:t>
      </w:r>
      <w:r w:rsidR="008938F5">
        <w:rPr>
          <w:rFonts w:ascii="Verdana" w:hAnsi="Verdana"/>
          <w:lang w:val="en-GB"/>
        </w:rPr>
        <w:t xml:space="preserve">religion, </w:t>
      </w:r>
      <w:r w:rsidR="008938F5">
        <w:rPr>
          <w:lang w:val="en-US"/>
        </w:rPr>
        <w:t xml:space="preserve">a strong organization and </w:t>
      </w:r>
      <w:r>
        <w:rPr>
          <w:rFonts w:ascii="Verdana" w:hAnsi="Verdana"/>
          <w:lang w:val="en-GB"/>
        </w:rPr>
        <w:t xml:space="preserve">a code of values based on a high sense of honour and </w:t>
      </w:r>
      <w:r w:rsidR="007B6CD5">
        <w:rPr>
          <w:rFonts w:ascii="Verdana" w:hAnsi="Verdana"/>
          <w:lang w:val="en-GB"/>
        </w:rPr>
        <w:t>fideli</w:t>
      </w:r>
      <w:r>
        <w:rPr>
          <w:rFonts w:ascii="Verdana" w:hAnsi="Verdana"/>
          <w:lang w:val="en-GB"/>
        </w:rPr>
        <w:t xml:space="preserve">ty to their chief. </w:t>
      </w:r>
      <w:r w:rsidR="007B6CD5">
        <w:rPr>
          <w:rFonts w:ascii="Verdana" w:hAnsi="Verdana"/>
          <w:lang w:val="en-GB"/>
        </w:rPr>
        <w:t xml:space="preserve">They also brought with them farming and fishing </w:t>
      </w:r>
      <w:r w:rsidR="008938F5">
        <w:rPr>
          <w:rFonts w:ascii="Verdana" w:hAnsi="Verdana"/>
          <w:lang w:val="en-GB"/>
        </w:rPr>
        <w:t>matters</w:t>
      </w:r>
      <w:r w:rsidR="005D196A" w:rsidRPr="005D196A">
        <w:rPr>
          <w:lang w:val="en-US"/>
        </w:rPr>
        <w:t xml:space="preserve"> </w:t>
      </w:r>
      <w:r w:rsidR="005D196A" w:rsidRPr="004F50A7">
        <w:rPr>
          <w:rFonts w:ascii="Verdana" w:hAnsi="Verdana"/>
          <w:lang w:val="en-GB"/>
        </w:rPr>
        <w:t>that allowed them to survive in the difficult weather of Northern country.</w:t>
      </w:r>
    </w:p>
    <w:p w:rsidR="007B6CD5" w:rsidRDefault="007B6CD5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Their social structure had the family has it</w:t>
      </w:r>
      <w:r w:rsidR="005D196A">
        <w:rPr>
          <w:rFonts w:ascii="Verdana" w:hAnsi="Verdana"/>
          <w:lang w:val="en-GB"/>
        </w:rPr>
        <w:t>s</w:t>
      </w:r>
      <w:r>
        <w:rPr>
          <w:rFonts w:ascii="Verdana" w:hAnsi="Verdana"/>
          <w:lang w:val="en-GB"/>
        </w:rPr>
        <w:t xml:space="preserve"> centre</w:t>
      </w:r>
      <w:r w:rsidR="005D196A">
        <w:rPr>
          <w:rFonts w:ascii="Verdana" w:hAnsi="Verdana"/>
          <w:lang w:val="en-GB"/>
        </w:rPr>
        <w:t>,</w:t>
      </w:r>
      <w:r>
        <w:rPr>
          <w:rFonts w:ascii="Verdana" w:hAnsi="Verdana"/>
          <w:lang w:val="en-GB"/>
        </w:rPr>
        <w:t xml:space="preserve"> which branched out to the clan and the tribe. Their society was ruled by a chief or a king who was generally the military leader. </w:t>
      </w:r>
    </w:p>
    <w:p w:rsidR="00CB4133" w:rsidRDefault="007B6CD5">
      <w:pPr>
        <w:rPr>
          <w:rFonts w:ascii="Verdana" w:hAnsi="Verdana"/>
          <w:lang w:val="en-GB"/>
        </w:rPr>
      </w:pPr>
      <w:r>
        <w:rPr>
          <w:rFonts w:ascii="Verdana" w:hAnsi="Verdana"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.2pt;margin-top:16.6pt;width:.65pt;height:20.4pt;z-index:251658240" o:connectortype="straight">
            <v:stroke endarrow="block"/>
          </v:shape>
        </w:pict>
      </w:r>
      <w:r>
        <w:rPr>
          <w:rFonts w:ascii="Verdana" w:hAnsi="Verdana"/>
          <w:lang w:val="en-GB"/>
        </w:rPr>
        <w:t>MILITARY LEADER</w:t>
      </w:r>
      <w:r w:rsidR="00CB4133">
        <w:rPr>
          <w:rFonts w:ascii="Verdana" w:hAnsi="Verdana"/>
          <w:lang w:val="en-GB"/>
        </w:rPr>
        <w:t xml:space="preserve">                Earls: who were (</w:t>
      </w:r>
      <w:proofErr w:type="spellStart"/>
      <w:r w:rsidR="00CB4133">
        <w:rPr>
          <w:rFonts w:ascii="Verdana" w:hAnsi="Verdana"/>
          <w:lang w:val="en-GB"/>
        </w:rPr>
        <w:t>nobile</w:t>
      </w:r>
      <w:proofErr w:type="spellEnd"/>
      <w:r w:rsidR="00CB4133">
        <w:rPr>
          <w:rFonts w:ascii="Verdana" w:hAnsi="Verdana"/>
          <w:lang w:val="en-GB"/>
        </w:rPr>
        <w:t xml:space="preserve">) by </w:t>
      </w:r>
      <w:r w:rsidR="005D196A">
        <w:rPr>
          <w:rFonts w:ascii="Verdana" w:hAnsi="Verdana"/>
          <w:lang w:val="en-GB"/>
        </w:rPr>
        <w:t>birth</w:t>
      </w:r>
    </w:p>
    <w:p w:rsidR="007B6CD5" w:rsidRDefault="00CB413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                                          </w:t>
      </w:r>
      <w:proofErr w:type="spellStart"/>
      <w:r>
        <w:rPr>
          <w:rFonts w:ascii="Verdana" w:hAnsi="Verdana"/>
          <w:lang w:val="en-GB"/>
        </w:rPr>
        <w:t>Thegns</w:t>
      </w:r>
      <w:proofErr w:type="spellEnd"/>
      <w:r>
        <w:rPr>
          <w:rFonts w:ascii="Verdana" w:hAnsi="Verdana"/>
          <w:lang w:val="en-GB"/>
        </w:rPr>
        <w:t>: who were the personal companion of the king</w:t>
      </w:r>
    </w:p>
    <w:p w:rsidR="007B6CD5" w:rsidRDefault="007B6CD5">
      <w:pPr>
        <w:rPr>
          <w:rFonts w:ascii="Verdana" w:hAnsi="Verdana"/>
          <w:lang w:val="en-GB"/>
        </w:rPr>
      </w:pPr>
      <w:r>
        <w:rPr>
          <w:rFonts w:ascii="Verdana" w:hAnsi="Verdana"/>
          <w:noProof/>
          <w:lang w:eastAsia="it-IT"/>
        </w:rPr>
        <w:pict>
          <v:shape id="_x0000_s1027" type="#_x0000_t32" style="position:absolute;margin-left:45.85pt;margin-top:16.6pt;width:0;height:20.4pt;z-index:251659264" o:connectortype="straight">
            <v:stroke endarrow="block"/>
          </v:shape>
        </w:pict>
      </w:r>
      <w:r>
        <w:rPr>
          <w:rFonts w:ascii="Verdana" w:hAnsi="Verdana"/>
          <w:lang w:val="en-GB"/>
        </w:rPr>
        <w:t xml:space="preserve">        EARLS</w:t>
      </w:r>
    </w:p>
    <w:p w:rsidR="007B6CD5" w:rsidRDefault="007B6CD5">
      <w:pPr>
        <w:rPr>
          <w:rFonts w:ascii="Verdana" w:hAnsi="Verdana"/>
          <w:lang w:val="en-GB"/>
        </w:rPr>
      </w:pPr>
    </w:p>
    <w:p w:rsidR="007B6CD5" w:rsidRDefault="00CB413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       THEGNS</w:t>
      </w:r>
    </w:p>
    <w:p w:rsidR="00CB4133" w:rsidRDefault="00CB413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All the other people were “fr</w:t>
      </w:r>
      <w:r w:rsidR="005D196A">
        <w:rPr>
          <w:rFonts w:ascii="Verdana" w:hAnsi="Verdana"/>
          <w:lang w:val="en-GB"/>
        </w:rPr>
        <w:t>ee-me</w:t>
      </w:r>
      <w:r>
        <w:rPr>
          <w:rFonts w:ascii="Verdana" w:hAnsi="Verdana"/>
          <w:lang w:val="en-GB"/>
        </w:rPr>
        <w:t xml:space="preserve">n”. They were obliged to help maintain roads, bridges and forts and to provide military service when necessary. </w:t>
      </w:r>
    </w:p>
    <w:p w:rsidR="00CB4133" w:rsidRDefault="00CB413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People </w:t>
      </w:r>
      <w:r w:rsidR="005D196A">
        <w:rPr>
          <w:rFonts w:ascii="Verdana" w:hAnsi="Verdana"/>
          <w:lang w:val="en-GB"/>
        </w:rPr>
        <w:t>lived in country villages were the farmland</w:t>
      </w:r>
      <w:r>
        <w:rPr>
          <w:rFonts w:ascii="Verdana" w:hAnsi="Verdana"/>
          <w:lang w:val="en-GB"/>
        </w:rPr>
        <w:t xml:space="preserve">, woods, pastures and </w:t>
      </w:r>
      <w:proofErr w:type="spellStart"/>
      <w:r w:rsidR="005D196A">
        <w:rPr>
          <w:rFonts w:ascii="Verdana" w:hAnsi="Verdana"/>
          <w:lang w:val="en-GB"/>
        </w:rPr>
        <w:t>meaows</w:t>
      </w:r>
      <w:proofErr w:type="spellEnd"/>
      <w:r>
        <w:rPr>
          <w:rFonts w:ascii="Verdana" w:hAnsi="Verdana"/>
          <w:lang w:val="en-GB"/>
        </w:rPr>
        <w:t xml:space="preserve"> </w:t>
      </w:r>
      <w:r w:rsidR="005D196A">
        <w:rPr>
          <w:rFonts w:ascii="Verdana" w:hAnsi="Verdana"/>
          <w:lang w:val="en-GB"/>
        </w:rPr>
        <w:t>were owned communally.</w:t>
      </w:r>
    </w:p>
    <w:p w:rsidR="00CB4133" w:rsidRDefault="005D196A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First of all t</w:t>
      </w:r>
      <w:r w:rsidR="00CB4133">
        <w:rPr>
          <w:rFonts w:ascii="Verdana" w:hAnsi="Verdana"/>
          <w:lang w:val="en-GB"/>
        </w:rPr>
        <w:t xml:space="preserve">he Anglo-Saxons imposed their language later known </w:t>
      </w:r>
      <w:r>
        <w:rPr>
          <w:rFonts w:ascii="Verdana" w:hAnsi="Verdana"/>
          <w:lang w:val="en-GB"/>
        </w:rPr>
        <w:t xml:space="preserve">as </w:t>
      </w:r>
      <w:r w:rsidR="00CB4133">
        <w:rPr>
          <w:rFonts w:ascii="Verdana" w:hAnsi="Verdana"/>
          <w:lang w:val="en-GB"/>
        </w:rPr>
        <w:t xml:space="preserve">OLD ENGLISH which became </w:t>
      </w:r>
      <w:r>
        <w:rPr>
          <w:rFonts w:ascii="Verdana" w:hAnsi="Verdana"/>
          <w:lang w:val="en-GB"/>
        </w:rPr>
        <w:t xml:space="preserve">through </w:t>
      </w:r>
      <w:r w:rsidR="00CB4133">
        <w:rPr>
          <w:rFonts w:ascii="Verdana" w:hAnsi="Verdana"/>
          <w:lang w:val="en-GB"/>
        </w:rPr>
        <w:t>several modifications the English spoken today. The Celtic languages of the native Britons survive only in Wales, Irel</w:t>
      </w:r>
      <w:r w:rsidR="00471520">
        <w:rPr>
          <w:rFonts w:ascii="Verdana" w:hAnsi="Verdana"/>
          <w:lang w:val="en-GB"/>
        </w:rPr>
        <w:t xml:space="preserve">and and north-west of Scotland. </w:t>
      </w:r>
    </w:p>
    <w:p w:rsidR="00471520" w:rsidRDefault="00471520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Chris</w:t>
      </w:r>
      <w:r w:rsidR="005D196A">
        <w:rPr>
          <w:rFonts w:ascii="Verdana" w:hAnsi="Verdana"/>
          <w:lang w:val="en-GB"/>
        </w:rPr>
        <w:t>tianity which bega</w:t>
      </w:r>
      <w:r>
        <w:rPr>
          <w:rFonts w:ascii="Verdana" w:hAnsi="Verdana"/>
          <w:lang w:val="en-GB"/>
        </w:rPr>
        <w:t xml:space="preserve">n to spread </w:t>
      </w:r>
      <w:r w:rsidR="005D196A">
        <w:rPr>
          <w:rFonts w:ascii="Verdana" w:hAnsi="Verdana"/>
          <w:lang w:val="en-GB"/>
        </w:rPr>
        <w:t>throughout</w:t>
      </w:r>
      <w:r>
        <w:rPr>
          <w:rFonts w:ascii="Verdana" w:hAnsi="Verdana"/>
          <w:lang w:val="en-GB"/>
        </w:rPr>
        <w:t xml:space="preserve"> pagan Anglo-Saxon Britain.  ????       From the end on the 6</w:t>
      </w:r>
      <w:r>
        <w:rPr>
          <w:rFonts w:ascii="Verdana" w:hAnsi="Verdana"/>
          <w:vertAlign w:val="superscript"/>
          <w:lang w:val="en-GB"/>
        </w:rPr>
        <w:t>th</w:t>
      </w:r>
      <w:r>
        <w:rPr>
          <w:rFonts w:ascii="Verdana" w:hAnsi="Verdana"/>
          <w:lang w:val="en-GB"/>
        </w:rPr>
        <w:t xml:space="preserve"> century</w:t>
      </w:r>
      <w:r w:rsidR="00AB7E6C">
        <w:rPr>
          <w:rFonts w:ascii="Verdana" w:hAnsi="Verdana"/>
          <w:lang w:val="en-GB"/>
        </w:rPr>
        <w:t xml:space="preserve"> proved</w:t>
      </w:r>
      <w:r>
        <w:rPr>
          <w:rFonts w:ascii="Verdana" w:hAnsi="Verdana"/>
          <w:lang w:val="en-GB"/>
        </w:rPr>
        <w:t xml:space="preserve"> a driving force in uniting the kingdom and it opened the country to the influence o</w:t>
      </w:r>
      <w:r w:rsidR="00AB7E6C">
        <w:rPr>
          <w:rFonts w:ascii="Verdana" w:hAnsi="Verdana"/>
          <w:lang w:val="en-GB"/>
        </w:rPr>
        <w:t>f Europe. When the Danish king C</w:t>
      </w:r>
      <w:r>
        <w:rPr>
          <w:rFonts w:ascii="Verdana" w:hAnsi="Verdana"/>
          <w:lang w:val="en-GB"/>
        </w:rPr>
        <w:t xml:space="preserve">nut (1016-35) became Christian he took pains </w:t>
      </w:r>
      <w:r w:rsidR="00AB7E6C">
        <w:rPr>
          <w:rFonts w:ascii="Verdana" w:hAnsi="Verdana"/>
          <w:lang w:val="en-GB"/>
        </w:rPr>
        <w:t xml:space="preserve">to reconcile </w:t>
      </w:r>
      <w:r w:rsidR="00891976">
        <w:rPr>
          <w:rFonts w:ascii="Verdana" w:hAnsi="Verdana"/>
          <w:lang w:val="en-GB"/>
        </w:rPr>
        <w:t xml:space="preserve">the Anglo-Saxons and the Danish. The Church was also very influence on aspects of culture because it introduce the </w:t>
      </w:r>
      <w:proofErr w:type="spellStart"/>
      <w:r w:rsidR="00891976">
        <w:rPr>
          <w:rFonts w:ascii="Verdana" w:hAnsi="Verdana"/>
          <w:lang w:val="en-GB"/>
        </w:rPr>
        <w:t>raiting</w:t>
      </w:r>
      <w:proofErr w:type="spellEnd"/>
      <w:r w:rsidR="00891976">
        <w:rPr>
          <w:rFonts w:ascii="Verdana" w:hAnsi="Verdana"/>
          <w:lang w:val="en-GB"/>
        </w:rPr>
        <w:t xml:space="preserve"> of documents. </w:t>
      </w:r>
    </w:p>
    <w:p w:rsidR="00891976" w:rsidRDefault="00891976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Anglo-Saxons culture was ended out orally from generation to generation. Oral culture is based on people’s ability to remember. </w:t>
      </w:r>
    </w:p>
    <w:p w:rsidR="00891976" w:rsidRPr="00471520" w:rsidRDefault="00891976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Beowulf is one of the most important example of Anglo-Saxon culture. Beowulf is an epic poem. It is a poem celebrating the grate gestures and</w:t>
      </w:r>
      <w:r w:rsidR="00AB7E6C">
        <w:rPr>
          <w:rFonts w:ascii="Verdana" w:hAnsi="Verdana"/>
          <w:lang w:val="en-GB"/>
        </w:rPr>
        <w:t xml:space="preserve"> the deeds</w:t>
      </w:r>
      <w:r>
        <w:rPr>
          <w:rFonts w:ascii="Verdana" w:hAnsi="Verdana"/>
          <w:lang w:val="en-GB"/>
        </w:rPr>
        <w:t xml:space="preserve"> of Anglo-Saxon civilization. </w:t>
      </w:r>
      <w:r w:rsidR="00B1791C">
        <w:rPr>
          <w:rFonts w:ascii="Verdana" w:hAnsi="Verdana"/>
          <w:lang w:val="en-GB"/>
        </w:rPr>
        <w:t>We don’</w:t>
      </w:r>
      <w:r w:rsidR="00584FC7">
        <w:rPr>
          <w:rFonts w:ascii="Verdana" w:hAnsi="Verdana"/>
          <w:lang w:val="en-GB"/>
        </w:rPr>
        <w:t xml:space="preserve">t know the origins of Beowulf. We don’t know who compose Beowulf. We don’t know when the poem was written exactly. </w:t>
      </w:r>
    </w:p>
    <w:sectPr w:rsidR="00891976" w:rsidRPr="00471520" w:rsidSect="00606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94018"/>
    <w:rsid w:val="00094018"/>
    <w:rsid w:val="002503A4"/>
    <w:rsid w:val="00471520"/>
    <w:rsid w:val="004F50A7"/>
    <w:rsid w:val="00584FC7"/>
    <w:rsid w:val="005D196A"/>
    <w:rsid w:val="00606C66"/>
    <w:rsid w:val="006338AE"/>
    <w:rsid w:val="007B6CD5"/>
    <w:rsid w:val="00891976"/>
    <w:rsid w:val="008938F5"/>
    <w:rsid w:val="00AB7E6C"/>
    <w:rsid w:val="00B1791C"/>
    <w:rsid w:val="00CB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33906-3C95-4185-B707-1F85E5C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</cp:lastModifiedBy>
  <cp:revision>6</cp:revision>
  <dcterms:created xsi:type="dcterms:W3CDTF">2014-02-05T17:54:00Z</dcterms:created>
  <dcterms:modified xsi:type="dcterms:W3CDTF">2014-02-05T20:35:00Z</dcterms:modified>
</cp:coreProperties>
</file>