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54" w:rsidRPr="00233570" w:rsidRDefault="00880354" w:rsidP="00880354">
      <w:pPr>
        <w:spacing w:before="100" w:beforeAutospacing="1" w:after="100" w:afterAutospacing="1" w:line="240" w:lineRule="auto"/>
        <w:outlineLvl w:val="0"/>
        <w:rPr>
          <w:rFonts w:eastAsia="Times New Roman" w:cs="Times New Roman"/>
          <w:b/>
          <w:bCs/>
          <w:kern w:val="36"/>
          <w:sz w:val="48"/>
          <w:szCs w:val="48"/>
          <w:lang w:val="en-US" w:eastAsia="it-IT"/>
        </w:rPr>
      </w:pPr>
      <w:r w:rsidRPr="00233570">
        <w:rPr>
          <w:rFonts w:eastAsia="Times New Roman" w:cs="Times New Roman"/>
          <w:b/>
          <w:bCs/>
          <w:kern w:val="36"/>
          <w:sz w:val="48"/>
          <w:szCs w:val="48"/>
          <w:lang w:val="en-US" w:eastAsia="it-IT"/>
        </w:rPr>
        <w:t xml:space="preserve">When I Heard the </w:t>
      </w:r>
      <w:proofErr w:type="spellStart"/>
      <w:r w:rsidRPr="00233570">
        <w:rPr>
          <w:rFonts w:eastAsia="Times New Roman" w:cs="Times New Roman"/>
          <w:b/>
          <w:bCs/>
          <w:kern w:val="36"/>
          <w:sz w:val="48"/>
          <w:szCs w:val="48"/>
          <w:lang w:val="en-US" w:eastAsia="it-IT"/>
        </w:rPr>
        <w:t>Learn’d</w:t>
      </w:r>
      <w:proofErr w:type="spellEnd"/>
      <w:r w:rsidRPr="00233570">
        <w:rPr>
          <w:rFonts w:eastAsia="Times New Roman" w:cs="Times New Roman"/>
          <w:b/>
          <w:bCs/>
          <w:kern w:val="36"/>
          <w:sz w:val="48"/>
          <w:szCs w:val="48"/>
          <w:lang w:val="en-US" w:eastAsia="it-IT"/>
        </w:rPr>
        <w:t xml:space="preserve"> Astronomer</w:t>
      </w:r>
    </w:p>
    <w:p w:rsidR="00880354" w:rsidRPr="00233570" w:rsidRDefault="00880354" w:rsidP="00880354">
      <w:pPr>
        <w:spacing w:after="0" w:line="240" w:lineRule="auto"/>
        <w:rPr>
          <w:rFonts w:eastAsia="Times New Roman" w:cs="Times New Roman"/>
          <w:sz w:val="24"/>
          <w:szCs w:val="24"/>
          <w:lang w:val="en-US" w:eastAsia="it-IT"/>
        </w:rPr>
      </w:pPr>
      <w:r w:rsidRPr="00233570">
        <w:rPr>
          <w:rFonts w:eastAsia="Times New Roman" w:cs="Times New Roman"/>
          <w:sz w:val="24"/>
          <w:szCs w:val="24"/>
          <w:lang w:val="en-US" w:eastAsia="it-IT"/>
        </w:rPr>
        <w:t xml:space="preserve">By Walt Whitman </w:t>
      </w:r>
    </w:p>
    <w:p w:rsidR="00880354" w:rsidRPr="00233570" w:rsidRDefault="00880354" w:rsidP="00880354">
      <w:pPr>
        <w:spacing w:after="0" w:line="240" w:lineRule="auto"/>
        <w:rPr>
          <w:rFonts w:eastAsia="Times New Roman" w:cs="Times New Roman"/>
          <w:sz w:val="24"/>
          <w:szCs w:val="24"/>
          <w:lang w:val="en-US" w:eastAsia="it-IT"/>
        </w:rPr>
      </w:pPr>
    </w:p>
    <w:p w:rsidR="00880354" w:rsidRPr="00233570" w:rsidRDefault="00880354" w:rsidP="00233570">
      <w:pPr>
        <w:spacing w:after="0" w:line="240" w:lineRule="auto"/>
        <w:rPr>
          <w:rFonts w:eastAsia="Times New Roman" w:cs="Times New Roman"/>
          <w:sz w:val="24"/>
          <w:szCs w:val="24"/>
          <w:lang w:val="en-US" w:eastAsia="it-IT"/>
        </w:rPr>
      </w:pPr>
    </w:p>
    <w:p w:rsidR="00880354" w:rsidRPr="00233570" w:rsidRDefault="00880354" w:rsidP="00233570">
      <w:pPr>
        <w:spacing w:after="0" w:line="240" w:lineRule="auto"/>
        <w:ind w:hanging="240"/>
        <w:rPr>
          <w:rFonts w:eastAsia="Times New Roman" w:cs="Times New Roman"/>
          <w:sz w:val="24"/>
          <w:szCs w:val="24"/>
          <w:lang w:val="en-US" w:eastAsia="it-IT"/>
        </w:rPr>
      </w:pPr>
      <w:r w:rsidRPr="00233570">
        <w:rPr>
          <w:rFonts w:eastAsia="Times New Roman" w:cs="Times New Roman"/>
          <w:sz w:val="24"/>
          <w:szCs w:val="24"/>
          <w:lang w:val="en-US" w:eastAsia="it-IT"/>
        </w:rPr>
        <w:t xml:space="preserve">When I heard the </w:t>
      </w:r>
      <w:proofErr w:type="spellStart"/>
      <w:r w:rsidRPr="00233570">
        <w:rPr>
          <w:rFonts w:eastAsia="Times New Roman" w:cs="Times New Roman"/>
          <w:sz w:val="24"/>
          <w:szCs w:val="24"/>
          <w:lang w:val="en-US" w:eastAsia="it-IT"/>
        </w:rPr>
        <w:t>learn’d</w:t>
      </w:r>
      <w:proofErr w:type="spellEnd"/>
      <w:r w:rsidRPr="00233570">
        <w:rPr>
          <w:rFonts w:eastAsia="Times New Roman" w:cs="Times New Roman"/>
          <w:sz w:val="24"/>
          <w:szCs w:val="24"/>
          <w:lang w:val="en-US" w:eastAsia="it-IT"/>
        </w:rPr>
        <w:t xml:space="preserve"> astronomer,</w:t>
      </w:r>
    </w:p>
    <w:p w:rsidR="00880354" w:rsidRPr="00233570" w:rsidRDefault="00880354" w:rsidP="00233570">
      <w:pPr>
        <w:spacing w:after="0" w:line="240" w:lineRule="auto"/>
        <w:ind w:hanging="240"/>
        <w:rPr>
          <w:rFonts w:eastAsia="Times New Roman" w:cs="Times New Roman"/>
          <w:sz w:val="24"/>
          <w:szCs w:val="24"/>
          <w:lang w:val="en-US" w:eastAsia="it-IT"/>
        </w:rPr>
      </w:pPr>
      <w:r w:rsidRPr="00233570">
        <w:rPr>
          <w:rFonts w:eastAsia="Times New Roman" w:cs="Times New Roman"/>
          <w:sz w:val="24"/>
          <w:szCs w:val="24"/>
          <w:lang w:val="en-US" w:eastAsia="it-IT"/>
        </w:rPr>
        <w:t xml:space="preserve">When I heard the </w:t>
      </w:r>
      <w:proofErr w:type="spellStart"/>
      <w:r w:rsidRPr="00233570">
        <w:rPr>
          <w:rFonts w:eastAsia="Times New Roman" w:cs="Times New Roman"/>
          <w:sz w:val="24"/>
          <w:szCs w:val="24"/>
          <w:lang w:val="en-US" w:eastAsia="it-IT"/>
        </w:rPr>
        <w:t>learn’d</w:t>
      </w:r>
      <w:proofErr w:type="spellEnd"/>
      <w:r w:rsidRPr="00233570">
        <w:rPr>
          <w:rFonts w:eastAsia="Times New Roman" w:cs="Times New Roman"/>
          <w:sz w:val="24"/>
          <w:szCs w:val="24"/>
          <w:lang w:val="en-US" w:eastAsia="it-IT"/>
        </w:rPr>
        <w:t xml:space="preserve"> astronomer,</w:t>
      </w:r>
    </w:p>
    <w:p w:rsidR="00880354" w:rsidRPr="00233570" w:rsidRDefault="00880354" w:rsidP="00233570">
      <w:pPr>
        <w:spacing w:after="0" w:line="240" w:lineRule="auto"/>
        <w:ind w:hanging="240"/>
        <w:rPr>
          <w:rFonts w:eastAsia="Times New Roman" w:cs="Times New Roman"/>
          <w:sz w:val="24"/>
          <w:szCs w:val="24"/>
          <w:lang w:val="en-US" w:eastAsia="it-IT"/>
        </w:rPr>
      </w:pPr>
      <w:r w:rsidRPr="00233570">
        <w:rPr>
          <w:rFonts w:eastAsia="Times New Roman" w:cs="Times New Roman"/>
          <w:sz w:val="24"/>
          <w:szCs w:val="24"/>
          <w:lang w:val="en-US" w:eastAsia="it-IT"/>
        </w:rPr>
        <w:t>When the proofs, the figures, were ranged in columns before me,</w:t>
      </w:r>
    </w:p>
    <w:p w:rsidR="00880354" w:rsidRPr="00233570" w:rsidRDefault="00880354" w:rsidP="00233570">
      <w:pPr>
        <w:spacing w:after="0" w:line="240" w:lineRule="auto"/>
        <w:ind w:hanging="240"/>
        <w:rPr>
          <w:rFonts w:eastAsia="Times New Roman" w:cs="Times New Roman"/>
          <w:sz w:val="24"/>
          <w:szCs w:val="24"/>
          <w:lang w:val="en-US" w:eastAsia="it-IT"/>
        </w:rPr>
      </w:pPr>
      <w:r w:rsidRPr="00233570">
        <w:rPr>
          <w:rFonts w:eastAsia="Times New Roman" w:cs="Times New Roman"/>
          <w:sz w:val="24"/>
          <w:szCs w:val="24"/>
          <w:lang w:val="en-US" w:eastAsia="it-IT"/>
        </w:rPr>
        <w:t xml:space="preserve">When I was shown the charts and diagrams, to add, divide, </w:t>
      </w:r>
      <w:r w:rsidR="00C139B4" w:rsidRPr="00233570">
        <w:rPr>
          <w:rFonts w:eastAsia="Times New Roman" w:cs="Times New Roman"/>
          <w:sz w:val="24"/>
          <w:szCs w:val="24"/>
          <w:lang w:val="en-US" w:eastAsia="it-IT"/>
        </w:rPr>
        <w:br/>
      </w:r>
      <w:r w:rsidRPr="00233570">
        <w:rPr>
          <w:rFonts w:eastAsia="Times New Roman" w:cs="Times New Roman"/>
          <w:sz w:val="24"/>
          <w:szCs w:val="24"/>
          <w:lang w:val="en-US" w:eastAsia="it-IT"/>
        </w:rPr>
        <w:t>and measure them,</w:t>
      </w:r>
    </w:p>
    <w:p w:rsidR="00880354" w:rsidRPr="00233570" w:rsidRDefault="00880354" w:rsidP="00233570">
      <w:pPr>
        <w:spacing w:after="0" w:line="240" w:lineRule="auto"/>
        <w:ind w:hanging="240"/>
        <w:rPr>
          <w:rFonts w:eastAsia="Times New Roman" w:cs="Times New Roman"/>
          <w:sz w:val="24"/>
          <w:szCs w:val="24"/>
          <w:lang w:val="en-US" w:eastAsia="it-IT"/>
        </w:rPr>
      </w:pPr>
      <w:r w:rsidRPr="00233570">
        <w:rPr>
          <w:rFonts w:eastAsia="Times New Roman" w:cs="Times New Roman"/>
          <w:sz w:val="24"/>
          <w:szCs w:val="24"/>
          <w:lang w:val="en-US" w:eastAsia="it-IT"/>
        </w:rPr>
        <w:t>When I sitting heard the astronomer where he lectured wit</w:t>
      </w:r>
      <w:r w:rsidR="00C139B4" w:rsidRPr="00233570">
        <w:rPr>
          <w:rFonts w:eastAsia="Times New Roman" w:cs="Times New Roman"/>
          <w:sz w:val="24"/>
          <w:szCs w:val="24"/>
          <w:lang w:val="en-US" w:eastAsia="it-IT"/>
        </w:rPr>
        <w:br/>
      </w:r>
      <w:r w:rsidRPr="00233570">
        <w:rPr>
          <w:rFonts w:eastAsia="Times New Roman" w:cs="Times New Roman"/>
          <w:sz w:val="24"/>
          <w:szCs w:val="24"/>
          <w:lang w:val="en-US" w:eastAsia="it-IT"/>
        </w:rPr>
        <w:t xml:space="preserve"> much applause in the lecture-room,</w:t>
      </w:r>
    </w:p>
    <w:p w:rsidR="00880354" w:rsidRPr="00233570" w:rsidRDefault="00880354" w:rsidP="00233570">
      <w:pPr>
        <w:spacing w:after="0" w:line="240" w:lineRule="auto"/>
        <w:ind w:hanging="240"/>
        <w:rPr>
          <w:rFonts w:eastAsia="Times New Roman" w:cs="Times New Roman"/>
          <w:sz w:val="24"/>
          <w:szCs w:val="24"/>
          <w:lang w:val="en-US" w:eastAsia="it-IT"/>
        </w:rPr>
      </w:pPr>
      <w:r w:rsidRPr="00233570">
        <w:rPr>
          <w:rFonts w:eastAsia="Times New Roman" w:cs="Times New Roman"/>
          <w:sz w:val="24"/>
          <w:szCs w:val="24"/>
          <w:lang w:val="en-US" w:eastAsia="it-IT"/>
        </w:rPr>
        <w:t>How soon unaccountable I became tired and sick,</w:t>
      </w:r>
    </w:p>
    <w:p w:rsidR="00880354" w:rsidRPr="00233570" w:rsidRDefault="00880354" w:rsidP="00233570">
      <w:pPr>
        <w:spacing w:after="0" w:line="240" w:lineRule="auto"/>
        <w:ind w:hanging="240"/>
        <w:rPr>
          <w:rFonts w:eastAsia="Times New Roman" w:cs="Times New Roman"/>
          <w:sz w:val="24"/>
          <w:szCs w:val="24"/>
          <w:lang w:val="en-US" w:eastAsia="it-IT"/>
        </w:rPr>
      </w:pPr>
      <w:r w:rsidRPr="00233570">
        <w:rPr>
          <w:rFonts w:eastAsia="Times New Roman" w:cs="Times New Roman"/>
          <w:sz w:val="24"/>
          <w:szCs w:val="24"/>
          <w:lang w:val="en-US" w:eastAsia="it-IT"/>
        </w:rPr>
        <w:t xml:space="preserve">Till rising and gliding out I </w:t>
      </w:r>
      <w:proofErr w:type="spellStart"/>
      <w:r w:rsidRPr="00233570">
        <w:rPr>
          <w:rFonts w:eastAsia="Times New Roman" w:cs="Times New Roman"/>
          <w:sz w:val="24"/>
          <w:szCs w:val="24"/>
          <w:lang w:val="en-US" w:eastAsia="it-IT"/>
        </w:rPr>
        <w:t>wander’d</w:t>
      </w:r>
      <w:proofErr w:type="spellEnd"/>
      <w:r w:rsidRPr="00233570">
        <w:rPr>
          <w:rFonts w:eastAsia="Times New Roman" w:cs="Times New Roman"/>
          <w:sz w:val="24"/>
          <w:szCs w:val="24"/>
          <w:lang w:val="en-US" w:eastAsia="it-IT"/>
        </w:rPr>
        <w:t xml:space="preserve"> off by myself,</w:t>
      </w:r>
    </w:p>
    <w:p w:rsidR="00880354" w:rsidRPr="00233570" w:rsidRDefault="00880354" w:rsidP="00233570">
      <w:pPr>
        <w:spacing w:after="0" w:line="240" w:lineRule="auto"/>
        <w:ind w:hanging="240"/>
        <w:rPr>
          <w:rFonts w:eastAsia="Times New Roman" w:cs="Times New Roman"/>
          <w:sz w:val="24"/>
          <w:szCs w:val="24"/>
          <w:lang w:val="en-US" w:eastAsia="it-IT"/>
        </w:rPr>
      </w:pPr>
      <w:r w:rsidRPr="00233570">
        <w:rPr>
          <w:rFonts w:eastAsia="Times New Roman" w:cs="Times New Roman"/>
          <w:sz w:val="24"/>
          <w:szCs w:val="24"/>
          <w:lang w:val="en-US" w:eastAsia="it-IT"/>
        </w:rPr>
        <w:t>In the mystical moist night-air, and from time to time,</w:t>
      </w:r>
    </w:p>
    <w:p w:rsidR="00880354" w:rsidRPr="00233570" w:rsidRDefault="00880354" w:rsidP="00233570">
      <w:pPr>
        <w:spacing w:after="0" w:line="240" w:lineRule="auto"/>
        <w:ind w:hanging="240"/>
        <w:rPr>
          <w:rFonts w:eastAsia="Times New Roman" w:cs="Times New Roman"/>
          <w:sz w:val="24"/>
          <w:szCs w:val="24"/>
          <w:lang w:val="en-US" w:eastAsia="it-IT"/>
        </w:rPr>
      </w:pPr>
      <w:proofErr w:type="spellStart"/>
      <w:r w:rsidRPr="00233570">
        <w:rPr>
          <w:rFonts w:eastAsia="Times New Roman" w:cs="Times New Roman"/>
          <w:sz w:val="24"/>
          <w:szCs w:val="24"/>
          <w:lang w:val="en-US" w:eastAsia="it-IT"/>
        </w:rPr>
        <w:t>Look’d</w:t>
      </w:r>
      <w:proofErr w:type="spellEnd"/>
      <w:r w:rsidRPr="00233570">
        <w:rPr>
          <w:rFonts w:eastAsia="Times New Roman" w:cs="Times New Roman"/>
          <w:sz w:val="24"/>
          <w:szCs w:val="24"/>
          <w:lang w:val="en-US" w:eastAsia="it-IT"/>
        </w:rPr>
        <w:t xml:space="preserve"> up in perfect silence at the stars.</w:t>
      </w:r>
    </w:p>
    <w:p w:rsidR="004E5978" w:rsidRPr="00233570" w:rsidRDefault="004E5978">
      <w:pPr>
        <w:rPr>
          <w:lang w:val="en-US"/>
        </w:rPr>
      </w:pPr>
    </w:p>
    <w:p w:rsidR="00880354" w:rsidRPr="00233570" w:rsidRDefault="00880354">
      <w:pPr>
        <w:rPr>
          <w:lang w:val="en-US"/>
        </w:rPr>
      </w:pPr>
    </w:p>
    <w:p w:rsidR="00880354" w:rsidRPr="00233570" w:rsidRDefault="00880354">
      <w:pPr>
        <w:rPr>
          <w:b/>
          <w:sz w:val="32"/>
          <w:szCs w:val="32"/>
          <w:lang w:val="en-US"/>
        </w:rPr>
      </w:pPr>
      <w:r w:rsidRPr="00233570">
        <w:rPr>
          <w:b/>
          <w:sz w:val="32"/>
          <w:szCs w:val="32"/>
          <w:lang w:val="en-US"/>
        </w:rPr>
        <w:t>Title</w:t>
      </w:r>
    </w:p>
    <w:p w:rsidR="00880354" w:rsidRPr="00233570" w:rsidRDefault="00880354" w:rsidP="00880354">
      <w:pPr>
        <w:pStyle w:val="Titolo3"/>
        <w:rPr>
          <w:rFonts w:asciiTheme="minorHAnsi" w:hAnsiTheme="minorHAnsi"/>
          <w:color w:val="auto"/>
          <w:lang w:val="en-US"/>
        </w:rPr>
      </w:pPr>
      <w:r w:rsidRPr="00233570">
        <w:rPr>
          <w:rFonts w:asciiTheme="minorHAnsi" w:hAnsiTheme="minorHAnsi"/>
          <w:b w:val="0"/>
          <w:color w:val="auto"/>
          <w:lang w:val="en-US"/>
        </w:rPr>
        <w:t xml:space="preserve">The title creates new horizons and leaves the reader </w:t>
      </w:r>
      <w:r w:rsidRPr="00233570">
        <w:rPr>
          <w:rStyle w:val="Enfasigrassetto"/>
          <w:rFonts w:asciiTheme="minorHAnsi" w:hAnsiTheme="minorHAnsi"/>
          <w:bCs/>
          <w:color w:val="auto"/>
          <w:lang w:val="en-US"/>
        </w:rPr>
        <w:t>uncertain</w:t>
      </w:r>
      <w:r w:rsidR="00AD7AD4" w:rsidRPr="00233570">
        <w:rPr>
          <w:rStyle w:val="Enfasigrassetto"/>
          <w:rFonts w:asciiTheme="minorHAnsi" w:hAnsiTheme="minorHAnsi"/>
          <w:bCs/>
          <w:color w:val="auto"/>
          <w:lang w:val="en-US"/>
        </w:rPr>
        <w:t>. The intelligent reader can immediately understand the poem is the first person and the protagonist is not the writer.</w:t>
      </w:r>
      <w:r w:rsidR="00AD7AD4" w:rsidRPr="00233570">
        <w:rPr>
          <w:rStyle w:val="Enfasigrassetto"/>
          <w:rFonts w:asciiTheme="minorHAnsi" w:hAnsiTheme="minorHAnsi"/>
          <w:bCs/>
          <w:color w:val="auto"/>
          <w:lang w:val="en-US"/>
        </w:rPr>
        <w:br/>
        <w:t xml:space="preserve">In addition, “ hear”  is a </w:t>
      </w:r>
      <w:r w:rsidR="00AD7AD4" w:rsidRPr="00233570">
        <w:rPr>
          <w:rFonts w:asciiTheme="minorHAnsi" w:hAnsiTheme="minorHAnsi"/>
          <w:b w:val="0"/>
          <w:color w:val="auto"/>
          <w:lang w:val="en-US"/>
        </w:rPr>
        <w:t>perception</w:t>
      </w:r>
      <w:r w:rsidR="00AD7AD4" w:rsidRPr="00233570">
        <w:rPr>
          <w:rStyle w:val="Enfasigrassetto"/>
          <w:rFonts w:asciiTheme="minorHAnsi" w:hAnsiTheme="minorHAnsi"/>
          <w:bCs/>
          <w:color w:val="auto"/>
          <w:lang w:val="en-US"/>
        </w:rPr>
        <w:t xml:space="preserve"> the verb ,so it outlines the protagonist ‘s will . Indeed he does not want to listen to the astronomer but he is forced himself  to  take part in the lecture</w:t>
      </w:r>
      <w:r w:rsidR="00C139B4" w:rsidRPr="00233570">
        <w:rPr>
          <w:rStyle w:val="Enfasigrassetto"/>
          <w:rFonts w:asciiTheme="minorHAnsi" w:hAnsiTheme="minorHAnsi"/>
          <w:bCs/>
          <w:color w:val="auto"/>
          <w:lang w:val="en-US"/>
        </w:rPr>
        <w:t>.</w:t>
      </w:r>
    </w:p>
    <w:p w:rsidR="00880354" w:rsidRPr="00233570" w:rsidRDefault="00880354">
      <w:pPr>
        <w:rPr>
          <w:lang w:val="en-US"/>
        </w:rPr>
      </w:pPr>
    </w:p>
    <w:p w:rsidR="00C139B4" w:rsidRPr="00233570" w:rsidRDefault="00C139B4">
      <w:pPr>
        <w:rPr>
          <w:b/>
          <w:sz w:val="32"/>
          <w:szCs w:val="32"/>
          <w:lang w:val="en-US"/>
        </w:rPr>
      </w:pPr>
      <w:r w:rsidRPr="00233570">
        <w:rPr>
          <w:b/>
          <w:sz w:val="32"/>
          <w:szCs w:val="32"/>
          <w:lang w:val="en-US"/>
        </w:rPr>
        <w:t>Layout- Structure</w:t>
      </w:r>
    </w:p>
    <w:p w:rsidR="00C139B4" w:rsidRPr="00233570" w:rsidRDefault="00C139B4">
      <w:pPr>
        <w:rPr>
          <w:rFonts w:cs="Arial"/>
          <w:lang w:val="en-US"/>
        </w:rPr>
      </w:pPr>
      <w:r w:rsidRPr="00233570">
        <w:rPr>
          <w:rFonts w:cs="Arial"/>
          <w:lang w:val="en-US"/>
        </w:rPr>
        <w:t xml:space="preserve">The poem </w:t>
      </w:r>
      <w:r w:rsidR="0054331C" w:rsidRPr="00233570">
        <w:rPr>
          <w:rFonts w:cs="Arial"/>
          <w:lang w:val="en-US"/>
        </w:rPr>
        <w:t xml:space="preserve">is with </w:t>
      </w:r>
      <w:r w:rsidRPr="00233570">
        <w:rPr>
          <w:rFonts w:cs="Arial"/>
          <w:lang w:val="en-US"/>
        </w:rPr>
        <w:t xml:space="preserve"> a</w:t>
      </w:r>
      <w:r w:rsidR="0054331C" w:rsidRPr="00233570">
        <w:rPr>
          <w:rFonts w:cs="Arial"/>
          <w:lang w:val="en-US"/>
        </w:rPr>
        <w:t xml:space="preserve"> single</w:t>
      </w:r>
      <w:r w:rsidRPr="00233570">
        <w:rPr>
          <w:rFonts w:cs="Arial"/>
          <w:lang w:val="en-US"/>
        </w:rPr>
        <w:t xml:space="preserve"> stanza </w:t>
      </w:r>
      <w:r w:rsidR="0054331C" w:rsidRPr="00233570">
        <w:rPr>
          <w:rFonts w:cs="Arial"/>
          <w:lang w:val="en-US"/>
        </w:rPr>
        <w:t>of</w:t>
      </w:r>
      <w:r w:rsidRPr="00233570">
        <w:rPr>
          <w:rFonts w:cs="Arial"/>
          <w:lang w:val="en-US"/>
        </w:rPr>
        <w:t xml:space="preserve"> 11 lines . Whitman wrote the poem in free verse, also called </w:t>
      </w:r>
      <w:proofErr w:type="spellStart"/>
      <w:r w:rsidRPr="00233570">
        <w:rPr>
          <w:rFonts w:cs="Arial"/>
          <w:iCs/>
          <w:lang w:val="en-US"/>
        </w:rPr>
        <w:t>vers</w:t>
      </w:r>
      <w:proofErr w:type="spellEnd"/>
      <w:r w:rsidRPr="00233570">
        <w:rPr>
          <w:rFonts w:cs="Arial"/>
          <w:iCs/>
          <w:lang w:val="en-US"/>
        </w:rPr>
        <w:t xml:space="preserve"> </w:t>
      </w:r>
      <w:proofErr w:type="spellStart"/>
      <w:r w:rsidRPr="00233570">
        <w:rPr>
          <w:rFonts w:cs="Arial"/>
          <w:iCs/>
          <w:lang w:val="en-US"/>
        </w:rPr>
        <w:t>libre</w:t>
      </w:r>
      <w:proofErr w:type="spellEnd"/>
      <w:r w:rsidRPr="00233570">
        <w:rPr>
          <w:rFonts w:cs="Arial"/>
          <w:iCs/>
          <w:lang w:val="en-US"/>
        </w:rPr>
        <w:t>.</w:t>
      </w:r>
      <w:r w:rsidRPr="00233570">
        <w:rPr>
          <w:rFonts w:cs="Arial"/>
          <w:lang w:val="en-US"/>
        </w:rPr>
        <w:t xml:space="preserve"> Free verse generally has no metrical pattern or end rhyme. However, it may contain patterns of</w:t>
      </w:r>
      <w:r w:rsidR="000D106A" w:rsidRPr="00233570">
        <w:rPr>
          <w:rFonts w:cs="Arial"/>
          <w:lang w:val="en-US"/>
        </w:rPr>
        <w:t xml:space="preserve"> a</w:t>
      </w:r>
      <w:r w:rsidRPr="00233570">
        <w:rPr>
          <w:rFonts w:cs="Arial"/>
          <w:lang w:val="en-US"/>
        </w:rPr>
        <w:t>nother kind, such as repetition. </w:t>
      </w:r>
    </w:p>
    <w:p w:rsidR="00C139B4" w:rsidRPr="00233570" w:rsidRDefault="00C139B4">
      <w:pPr>
        <w:rPr>
          <w:b/>
          <w:sz w:val="32"/>
          <w:szCs w:val="32"/>
          <w:lang w:val="en-US"/>
        </w:rPr>
      </w:pPr>
      <w:r w:rsidRPr="00233570">
        <w:rPr>
          <w:b/>
          <w:sz w:val="32"/>
          <w:szCs w:val="32"/>
          <w:lang w:val="en-US"/>
        </w:rPr>
        <w:t>Denotation</w:t>
      </w:r>
    </w:p>
    <w:p w:rsidR="004715BE" w:rsidRPr="00ED0F97" w:rsidRDefault="000D106A">
      <w:pPr>
        <w:rPr>
          <w:lang w:val="en-US"/>
        </w:rPr>
      </w:pPr>
      <w:r w:rsidRPr="00ED0F97">
        <w:rPr>
          <w:lang w:val="en-US"/>
        </w:rPr>
        <w:t>The first line is repeated so it creates</w:t>
      </w:r>
      <w:r w:rsidR="004715BE" w:rsidRPr="00ED0F97">
        <w:rPr>
          <w:lang w:val="en-US"/>
        </w:rPr>
        <w:t xml:space="preserve">, which </w:t>
      </w:r>
      <w:r w:rsidRPr="00ED0F97">
        <w:rPr>
          <w:lang w:val="en-US"/>
        </w:rPr>
        <w:t xml:space="preserve"> </w:t>
      </w:r>
      <w:r w:rsidR="004715BE" w:rsidRPr="00ED0F97">
        <w:rPr>
          <w:rStyle w:val="Enfasigrassetto"/>
          <w:b w:val="0"/>
          <w:lang w:val="en-US"/>
        </w:rPr>
        <w:t>amphora of word “where” ,</w:t>
      </w:r>
      <w:r w:rsidR="004715BE" w:rsidRPr="00ED0F97">
        <w:rPr>
          <w:rStyle w:val="Enfasigrassetto"/>
          <w:lang w:val="en-US"/>
        </w:rPr>
        <w:t xml:space="preserve"> </w:t>
      </w:r>
      <w:r w:rsidRPr="00ED0F97">
        <w:rPr>
          <w:lang w:val="en-US"/>
        </w:rPr>
        <w:t xml:space="preserve">a climax </w:t>
      </w:r>
      <w:r w:rsidR="004715BE" w:rsidRPr="00ED0F97">
        <w:rPr>
          <w:lang w:val="en-US"/>
        </w:rPr>
        <w:t xml:space="preserve">. The intelligent reader knows during the first 7 lines the protagonist will not tell about his feeling . This is </w:t>
      </w:r>
      <w:r w:rsidR="004715BE" w:rsidRPr="00ED0F97">
        <w:rPr>
          <w:rFonts w:eastAsia="Times New Roman" w:cs="Times New Roman"/>
          <w:lang w:val="en-US" w:eastAsia="it-IT"/>
        </w:rPr>
        <w:t xml:space="preserve">highlighted by the passive verbs like “were ranged” and “was shown”. Passive verbs underline  the passive process of the protagonist. </w:t>
      </w:r>
      <w:r w:rsidR="0020774D" w:rsidRPr="00ED0F97">
        <w:rPr>
          <w:rFonts w:eastAsia="Times New Roman" w:cs="Times New Roman"/>
          <w:lang w:val="en-US" w:eastAsia="it-IT"/>
        </w:rPr>
        <w:t xml:space="preserve">Besides , with the verb “heard” intelligent reader realizes the protagonist undergoes the lessons even if he is bored and tired . </w:t>
      </w:r>
      <w:r w:rsidR="0020774D" w:rsidRPr="00ED0F97">
        <w:rPr>
          <w:rFonts w:eastAsia="Times New Roman" w:cs="Times New Roman"/>
          <w:lang w:val="en-US" w:eastAsia="it-IT"/>
        </w:rPr>
        <w:br/>
        <w:t xml:space="preserve">The semantic field of </w:t>
      </w:r>
      <w:r w:rsidR="007C70CC" w:rsidRPr="00ED0F97">
        <w:rPr>
          <w:rFonts w:eastAsia="Times New Roman" w:cs="Times New Roman"/>
          <w:lang w:val="en-US" w:eastAsia="it-IT"/>
        </w:rPr>
        <w:t>first</w:t>
      </w:r>
      <w:r w:rsidR="0020774D" w:rsidRPr="00ED0F97">
        <w:rPr>
          <w:rFonts w:eastAsia="Times New Roman" w:cs="Times New Roman"/>
          <w:lang w:val="en-US" w:eastAsia="it-IT"/>
        </w:rPr>
        <w:t xml:space="preserve"> part is  </w:t>
      </w:r>
      <w:r w:rsidR="007C70CC" w:rsidRPr="00ED0F97">
        <w:rPr>
          <w:lang w:val="en-US"/>
        </w:rPr>
        <w:t xml:space="preserve">bound to attend the lesson. </w:t>
      </w:r>
    </w:p>
    <w:p w:rsidR="004E5978" w:rsidRPr="00ED0F97" w:rsidRDefault="007C70CC" w:rsidP="004E5978">
      <w:pPr>
        <w:spacing w:before="100" w:beforeAutospacing="1" w:after="100" w:afterAutospacing="1" w:line="240" w:lineRule="auto"/>
        <w:rPr>
          <w:rFonts w:eastAsia="Times New Roman" w:cs="Times New Roman"/>
          <w:lang w:val="en-US" w:eastAsia="it-IT"/>
        </w:rPr>
      </w:pPr>
      <w:r w:rsidRPr="00ED0F97">
        <w:rPr>
          <w:lang w:val="en-US"/>
        </w:rPr>
        <w:t>The 8</w:t>
      </w:r>
      <w:r w:rsidRPr="00ED0F97">
        <w:rPr>
          <w:vertAlign w:val="superscript"/>
          <w:lang w:val="en-US"/>
        </w:rPr>
        <w:t>th</w:t>
      </w:r>
      <w:r w:rsidRPr="00ED0F97">
        <w:rPr>
          <w:lang w:val="en-US"/>
        </w:rPr>
        <w:t xml:space="preserve"> line starts with an anaphoric change ,therefore “How soon” is the first word </w:t>
      </w:r>
      <w:r w:rsidR="001F11EB" w:rsidRPr="00ED0F97">
        <w:rPr>
          <w:lang w:val="en-US"/>
        </w:rPr>
        <w:t>. Another change is the form of the verbs: from the passive to the –</w:t>
      </w:r>
      <w:proofErr w:type="spellStart"/>
      <w:r w:rsidR="001F11EB" w:rsidRPr="00ED0F97">
        <w:rPr>
          <w:lang w:val="en-US"/>
        </w:rPr>
        <w:t>ing</w:t>
      </w:r>
      <w:proofErr w:type="spellEnd"/>
      <w:r w:rsidR="001F11EB" w:rsidRPr="00ED0F97">
        <w:rPr>
          <w:lang w:val="en-US"/>
        </w:rPr>
        <w:t xml:space="preserve"> form .  So, finally the protagonist is going to tell his emotions .  He becomes tired  because he is bored to listen the speech .</w:t>
      </w:r>
      <w:r w:rsidR="001F11EB" w:rsidRPr="00ED0F97">
        <w:rPr>
          <w:lang w:val="en-US"/>
        </w:rPr>
        <w:br/>
        <w:t xml:space="preserve">the alliteration of “d” sound shows the </w:t>
      </w:r>
      <w:r w:rsidR="001F11EB" w:rsidRPr="00ED0F97">
        <w:rPr>
          <w:rStyle w:val="Enfasigrassetto"/>
          <w:b w:val="0"/>
          <w:lang w:val="en-US"/>
        </w:rPr>
        <w:t xml:space="preserve">heaviness , he is feeling oppressed by </w:t>
      </w:r>
      <w:r w:rsidR="0060193A" w:rsidRPr="00ED0F97">
        <w:rPr>
          <w:rFonts w:eastAsia="Times New Roman" w:cs="Times New Roman"/>
          <w:lang w:val="en-US" w:eastAsia="it-IT"/>
        </w:rPr>
        <w:t>(proofs, figures, charts and diagrams).</w:t>
      </w:r>
      <w:r w:rsidR="0060193A" w:rsidRPr="00ED0F97">
        <w:rPr>
          <w:rFonts w:eastAsia="Times New Roman" w:cs="Times New Roman"/>
          <w:lang w:val="en-US" w:eastAsia="it-IT"/>
        </w:rPr>
        <w:br/>
      </w:r>
      <w:r w:rsidR="0054331C" w:rsidRPr="00ED0F97">
        <w:rPr>
          <w:rFonts w:eastAsia="Times New Roman" w:cs="Times New Roman"/>
          <w:lang w:val="en-US" w:eastAsia="it-IT"/>
        </w:rPr>
        <w:lastRenderedPageBreak/>
        <w:t>T</w:t>
      </w:r>
      <w:r w:rsidR="0060193A" w:rsidRPr="00ED0F97">
        <w:rPr>
          <w:rFonts w:eastAsia="Times New Roman" w:cs="Times New Roman"/>
          <w:lang w:val="en-US" w:eastAsia="it-IT"/>
        </w:rPr>
        <w:t xml:space="preserve">hen the </w:t>
      </w:r>
      <w:r w:rsidR="0060193A" w:rsidRPr="00ED0F97">
        <w:rPr>
          <w:lang w:val="en-US"/>
        </w:rPr>
        <w:t xml:space="preserve">main character shows his liking and </w:t>
      </w:r>
      <w:r w:rsidR="0060193A" w:rsidRPr="00ED0F97">
        <w:rPr>
          <w:rStyle w:val="Enfasigrassetto"/>
          <w:b w:val="0"/>
          <w:lang w:val="en-US"/>
        </w:rPr>
        <w:t>enthusiasm:  “mystical moist night-air”.</w:t>
      </w:r>
      <w:r w:rsidR="0054331C" w:rsidRPr="00ED0F97">
        <w:rPr>
          <w:rStyle w:val="Enfasigrassetto"/>
          <w:b w:val="0"/>
          <w:bCs w:val="0"/>
          <w:lang w:val="en-US"/>
        </w:rPr>
        <w:br/>
      </w:r>
      <w:r w:rsidR="0054331C" w:rsidRPr="00ED0F97">
        <w:rPr>
          <w:rFonts w:cs="Arial"/>
          <w:lang w:val="en-US"/>
        </w:rPr>
        <w:t xml:space="preserve">As the adage suggests, silence speaks louder than words (of the lecturer). After all, silence is silence. There is no perfect or imperfect silence; silence is absence of sound. However, writer uses </w:t>
      </w:r>
      <w:r w:rsidR="0054331C" w:rsidRPr="00ED0F97">
        <w:rPr>
          <w:rFonts w:cs="Arial"/>
          <w:iCs/>
          <w:lang w:val="en-US"/>
        </w:rPr>
        <w:t>perfect</w:t>
      </w:r>
      <w:r w:rsidR="0054331C" w:rsidRPr="00ED0F97">
        <w:rPr>
          <w:rFonts w:cs="Arial"/>
          <w:lang w:val="en-US"/>
        </w:rPr>
        <w:t xml:space="preserve"> in this way—sometimes for euphony, sometimes for emphasis.</w:t>
      </w:r>
      <w:r w:rsidR="0054331C" w:rsidRPr="00ED0F97">
        <w:rPr>
          <w:rFonts w:cs="Arial"/>
          <w:lang w:val="en-US"/>
        </w:rPr>
        <w:br/>
        <w:t xml:space="preserve">The same stars ,firstly studied,  become a pleasant and </w:t>
      </w:r>
      <w:r w:rsidR="0054331C" w:rsidRPr="00ED0F97">
        <w:rPr>
          <w:rStyle w:val="Enfasigrassetto"/>
          <w:b w:val="0"/>
          <w:bCs w:val="0"/>
          <w:lang w:val="en-US"/>
        </w:rPr>
        <w:t xml:space="preserve">liberating moment where person can immerse itself </w:t>
      </w:r>
      <w:r w:rsidR="00233570" w:rsidRPr="00ED0F97">
        <w:rPr>
          <w:rStyle w:val="Enfasigrassetto"/>
          <w:b w:val="0"/>
          <w:bCs w:val="0"/>
          <w:lang w:val="en-US"/>
        </w:rPr>
        <w:t xml:space="preserve"> in</w:t>
      </w:r>
      <w:r w:rsidR="00233570" w:rsidRPr="00ED0F97">
        <w:rPr>
          <w:rStyle w:val="Enfasigrassetto"/>
          <w:bCs w:val="0"/>
          <w:lang w:val="en-US"/>
        </w:rPr>
        <w:t xml:space="preserve"> </w:t>
      </w:r>
      <w:r w:rsidR="00233570" w:rsidRPr="00ED0F97">
        <w:rPr>
          <w:rFonts w:eastAsia="Times New Roman" w:cs="Times New Roman"/>
          <w:lang w:val="en-US" w:eastAsia="it-IT"/>
        </w:rPr>
        <w:t>reflections.</w:t>
      </w:r>
      <w:r w:rsidR="004E5978" w:rsidRPr="00ED0F97">
        <w:rPr>
          <w:rFonts w:eastAsia="Times New Roman" w:cs="Times New Roman"/>
          <w:lang w:val="en-US" w:eastAsia="it-IT"/>
        </w:rPr>
        <w:t xml:space="preserve"> </w:t>
      </w:r>
      <w:r w:rsidR="004E5978" w:rsidRPr="00ED0F97">
        <w:rPr>
          <w:rFonts w:eastAsia="Times New Roman" w:cs="Times New Roman"/>
          <w:lang w:val="en-US" w:eastAsia="it-IT"/>
        </w:rPr>
        <w:br/>
        <w:t xml:space="preserve">Semantic field of </w:t>
      </w:r>
      <w:proofErr w:type="spellStart"/>
      <w:r w:rsidR="004E5978" w:rsidRPr="00ED0F97">
        <w:rPr>
          <w:rFonts w:eastAsia="Times New Roman" w:cs="Times New Roman"/>
          <w:lang w:val="en-US" w:eastAsia="it-IT"/>
        </w:rPr>
        <w:t>Maths</w:t>
      </w:r>
      <w:proofErr w:type="spellEnd"/>
      <w:r w:rsidR="004E5978" w:rsidRPr="00ED0F97">
        <w:rPr>
          <w:rFonts w:eastAsia="Times New Roman" w:cs="Times New Roman"/>
          <w:lang w:val="en-US" w:eastAsia="it-IT"/>
        </w:rPr>
        <w:t>’ words makes the character overwhelmed, while the second part gives the idea of freedom. The poem is an emotion recollected in tranquility.</w:t>
      </w:r>
    </w:p>
    <w:p w:rsidR="00233570" w:rsidRPr="00233570" w:rsidRDefault="00684D79" w:rsidP="00233570">
      <w:pPr>
        <w:rPr>
          <w:rFonts w:eastAsia="Times New Roman" w:cs="Times New Roman"/>
          <w:b/>
          <w:sz w:val="32"/>
          <w:szCs w:val="32"/>
          <w:lang w:val="en-US" w:eastAsia="it-IT"/>
        </w:rPr>
      </w:pPr>
      <w:r w:rsidRPr="00ED0F97">
        <w:rPr>
          <w:rFonts w:eastAsia="Times New Roman" w:cs="Times New Roman"/>
          <w:sz w:val="24"/>
          <w:szCs w:val="24"/>
          <w:lang w:val="en-US" w:eastAsia="it-IT"/>
        </w:rPr>
        <w:br/>
      </w:r>
      <w:r w:rsidR="00233570" w:rsidRPr="00233570">
        <w:rPr>
          <w:rFonts w:eastAsia="Times New Roman" w:cs="Arial"/>
          <w:b/>
          <w:bCs/>
          <w:sz w:val="32"/>
          <w:szCs w:val="32"/>
          <w:lang w:val="en-US" w:eastAsia="it-IT"/>
        </w:rPr>
        <w:t>Main Theme</w:t>
      </w:r>
    </w:p>
    <w:p w:rsidR="00233570" w:rsidRPr="00233570" w:rsidRDefault="00233570" w:rsidP="00233570">
      <w:pPr>
        <w:rPr>
          <w:rFonts w:cs="Times New Roman"/>
          <w:lang w:val="en-US" w:eastAsia="it-IT"/>
        </w:rPr>
      </w:pPr>
      <w:r w:rsidRPr="00233570">
        <w:rPr>
          <w:lang w:val="en-US" w:eastAsia="it-IT"/>
        </w:rPr>
        <w:t>Mere numbers, charts, and diagrams cannot sum up the mystery, power, and beauty of the universe. Scientific calculation can quantify and measure the components and makeup of beautiful objects but cannot fathom their allure; only romantic musing can do that. </w:t>
      </w:r>
      <w:r w:rsidRPr="00233570">
        <w:rPr>
          <w:rFonts w:cs="Times New Roman"/>
          <w:lang w:val="en-US" w:eastAsia="it-IT"/>
        </w:rPr>
        <w:t xml:space="preserve"> </w:t>
      </w:r>
      <w:r w:rsidRPr="00233570">
        <w:rPr>
          <w:rFonts w:eastAsia="Times New Roman" w:cs="Times New Roman"/>
          <w:lang w:val="en-US" w:eastAsia="it-IT"/>
        </w:rPr>
        <w:br/>
      </w:r>
      <w:r w:rsidRPr="00233570">
        <w:rPr>
          <w:lang w:val="en-US" w:eastAsia="it-IT"/>
        </w:rPr>
        <w:t>Astronomy can analyze the electromagnetic radiation of a moonbeam; poetry can analyze the dreamy effect of a moonbeam on the human heart.</w:t>
      </w:r>
      <w:r w:rsidRPr="00233570">
        <w:rPr>
          <w:rFonts w:eastAsia="Times New Roman" w:cs="Times New Roman"/>
          <w:lang w:val="en-US" w:eastAsia="it-IT"/>
        </w:rPr>
        <w:br/>
      </w:r>
      <w:r w:rsidRPr="00233570">
        <w:rPr>
          <w:lang w:val="en-US" w:eastAsia="it-IT"/>
        </w:rPr>
        <w:t>Science is invaluable as a tool to help us understand the complexities of the universe. But we must guard against allowing it to indurate us to the wondrous beauty of nature.</w:t>
      </w:r>
    </w:p>
    <w:p w:rsidR="00233570" w:rsidRPr="00233570" w:rsidRDefault="00233570" w:rsidP="00233570">
      <w:pPr>
        <w:rPr>
          <w:lang w:val="en-US" w:eastAsia="it-IT"/>
        </w:rPr>
      </w:pPr>
    </w:p>
    <w:tbl>
      <w:tblPr>
        <w:tblpPr w:leftFromText="141" w:rightFromText="141" w:vertAnchor="text" w:horzAnchor="margin" w:tblpY="376"/>
        <w:tblW w:w="0" w:type="auto"/>
        <w:tblCellSpacing w:w="15" w:type="dxa"/>
        <w:tblCellMar>
          <w:top w:w="15" w:type="dxa"/>
          <w:left w:w="15" w:type="dxa"/>
          <w:bottom w:w="15" w:type="dxa"/>
          <w:right w:w="15" w:type="dxa"/>
        </w:tblCellMar>
        <w:tblLook w:val="04A0"/>
      </w:tblPr>
      <w:tblGrid>
        <w:gridCol w:w="81"/>
        <w:gridCol w:w="81"/>
      </w:tblGrid>
      <w:tr w:rsidR="00233570" w:rsidRPr="00ED0F97" w:rsidTr="00233570">
        <w:trPr>
          <w:tblCellSpacing w:w="15" w:type="dxa"/>
        </w:trPr>
        <w:tc>
          <w:tcPr>
            <w:tcW w:w="0" w:type="auto"/>
            <w:vAlign w:val="center"/>
            <w:hideMark/>
          </w:tcPr>
          <w:p w:rsidR="00233570" w:rsidRPr="00233570" w:rsidRDefault="00233570" w:rsidP="00233570">
            <w:pPr>
              <w:spacing w:after="0" w:line="240" w:lineRule="auto"/>
              <w:rPr>
                <w:rFonts w:ascii="Times New Roman" w:eastAsia="Times New Roman" w:hAnsi="Times New Roman" w:cs="Times New Roman"/>
                <w:sz w:val="24"/>
                <w:szCs w:val="24"/>
                <w:lang w:val="en-US" w:eastAsia="it-IT"/>
              </w:rPr>
            </w:pPr>
          </w:p>
        </w:tc>
        <w:tc>
          <w:tcPr>
            <w:tcW w:w="0" w:type="auto"/>
            <w:vAlign w:val="center"/>
            <w:hideMark/>
          </w:tcPr>
          <w:p w:rsidR="00233570" w:rsidRPr="00233570" w:rsidRDefault="00233570" w:rsidP="00233570">
            <w:pPr>
              <w:spacing w:after="0" w:line="240" w:lineRule="auto"/>
              <w:rPr>
                <w:rFonts w:ascii="Times New Roman" w:eastAsia="Times New Roman" w:hAnsi="Times New Roman" w:cs="Times New Roman"/>
                <w:sz w:val="24"/>
                <w:szCs w:val="24"/>
                <w:lang w:val="en-US" w:eastAsia="it-IT"/>
              </w:rPr>
            </w:pPr>
          </w:p>
        </w:tc>
      </w:tr>
    </w:tbl>
    <w:p w:rsidR="0054331C" w:rsidRPr="0054331C" w:rsidRDefault="0054331C" w:rsidP="0054331C">
      <w:pPr>
        <w:pStyle w:val="Titolo3"/>
        <w:rPr>
          <w:lang w:val="en-US"/>
        </w:rPr>
      </w:pPr>
    </w:p>
    <w:p w:rsidR="0060193A" w:rsidRPr="0054331C" w:rsidRDefault="0054331C" w:rsidP="0060193A">
      <w:pPr>
        <w:pStyle w:val="Titolo3"/>
        <w:rPr>
          <w:rFonts w:asciiTheme="minorHAnsi" w:hAnsiTheme="minorHAnsi"/>
          <w:b w:val="0"/>
          <w:lang w:val="en-US"/>
        </w:rPr>
      </w:pPr>
      <w:r>
        <w:rPr>
          <w:rFonts w:ascii="Arial" w:hAnsi="Arial" w:cs="Arial"/>
          <w:sz w:val="20"/>
          <w:szCs w:val="20"/>
          <w:lang w:val="en-US"/>
        </w:rPr>
        <w:br/>
      </w:r>
    </w:p>
    <w:p w:rsidR="001F11EB" w:rsidRPr="0060193A" w:rsidRDefault="001F11EB" w:rsidP="0060193A">
      <w:pPr>
        <w:pStyle w:val="Titolo3"/>
        <w:rPr>
          <w:lang w:val="en-US"/>
        </w:rPr>
      </w:pPr>
    </w:p>
    <w:p w:rsidR="007C70CC" w:rsidRPr="007C70CC" w:rsidRDefault="007C70CC">
      <w:pPr>
        <w:rPr>
          <w:lang w:val="en-US"/>
        </w:rPr>
      </w:pPr>
    </w:p>
    <w:tbl>
      <w:tblPr>
        <w:tblW w:w="0" w:type="auto"/>
        <w:tblCellSpacing w:w="15" w:type="dxa"/>
        <w:tblCellMar>
          <w:top w:w="15" w:type="dxa"/>
          <w:left w:w="15" w:type="dxa"/>
          <w:bottom w:w="15" w:type="dxa"/>
          <w:right w:w="15" w:type="dxa"/>
        </w:tblCellMar>
        <w:tblLook w:val="04A0"/>
      </w:tblPr>
      <w:tblGrid>
        <w:gridCol w:w="81"/>
        <w:gridCol w:w="81"/>
      </w:tblGrid>
      <w:tr w:rsidR="004715BE" w:rsidRPr="00ED0F97" w:rsidTr="004715BE">
        <w:trPr>
          <w:tblCellSpacing w:w="15" w:type="dxa"/>
        </w:trPr>
        <w:tc>
          <w:tcPr>
            <w:tcW w:w="0" w:type="auto"/>
            <w:vAlign w:val="center"/>
            <w:hideMark/>
          </w:tcPr>
          <w:p w:rsidR="004715BE" w:rsidRPr="004715BE" w:rsidRDefault="004715BE" w:rsidP="004715BE">
            <w:pPr>
              <w:spacing w:after="0" w:line="240" w:lineRule="auto"/>
              <w:rPr>
                <w:rFonts w:ascii="Times New Roman" w:eastAsia="Times New Roman" w:hAnsi="Times New Roman" w:cs="Times New Roman"/>
                <w:sz w:val="24"/>
                <w:szCs w:val="24"/>
                <w:lang w:val="en-US" w:eastAsia="it-IT"/>
              </w:rPr>
            </w:pPr>
          </w:p>
        </w:tc>
        <w:tc>
          <w:tcPr>
            <w:tcW w:w="0" w:type="auto"/>
            <w:vAlign w:val="center"/>
            <w:hideMark/>
          </w:tcPr>
          <w:p w:rsidR="004715BE" w:rsidRPr="004715BE" w:rsidRDefault="004715BE" w:rsidP="004715BE">
            <w:pPr>
              <w:spacing w:after="0" w:line="240" w:lineRule="auto"/>
              <w:rPr>
                <w:rFonts w:ascii="Times New Roman" w:eastAsia="Times New Roman" w:hAnsi="Times New Roman" w:cs="Times New Roman"/>
                <w:sz w:val="24"/>
                <w:szCs w:val="24"/>
                <w:lang w:val="en-US" w:eastAsia="it-IT"/>
              </w:rPr>
            </w:pPr>
          </w:p>
        </w:tc>
      </w:tr>
    </w:tbl>
    <w:p w:rsidR="004715BE" w:rsidRPr="00C139B4" w:rsidRDefault="004715BE">
      <w:pPr>
        <w:rPr>
          <w:lang w:val="en-US"/>
        </w:rPr>
      </w:pPr>
    </w:p>
    <w:p w:rsidR="00C139B4" w:rsidRPr="00C139B4" w:rsidRDefault="00C139B4">
      <w:pPr>
        <w:rPr>
          <w:lang w:val="en-US"/>
        </w:rPr>
      </w:pPr>
    </w:p>
    <w:sectPr w:rsidR="00C139B4" w:rsidRPr="00C139B4" w:rsidSect="00DE20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B461E"/>
    <w:multiLevelType w:val="multilevel"/>
    <w:tmpl w:val="5AC4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80354"/>
    <w:rsid w:val="000D106A"/>
    <w:rsid w:val="001E286A"/>
    <w:rsid w:val="001F11EB"/>
    <w:rsid w:val="0020774D"/>
    <w:rsid w:val="00233570"/>
    <w:rsid w:val="004715BE"/>
    <w:rsid w:val="004E5978"/>
    <w:rsid w:val="0054331C"/>
    <w:rsid w:val="0060193A"/>
    <w:rsid w:val="00684D79"/>
    <w:rsid w:val="007C70CC"/>
    <w:rsid w:val="00880354"/>
    <w:rsid w:val="009E2915"/>
    <w:rsid w:val="00A64796"/>
    <w:rsid w:val="00AD7AD4"/>
    <w:rsid w:val="00C139B4"/>
    <w:rsid w:val="00CD1372"/>
    <w:rsid w:val="00D97D1C"/>
    <w:rsid w:val="00DE20A1"/>
    <w:rsid w:val="00EA3DD9"/>
    <w:rsid w:val="00ED0F97"/>
    <w:rsid w:val="00F52F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20A1"/>
  </w:style>
  <w:style w:type="paragraph" w:styleId="Titolo1">
    <w:name w:val="heading 1"/>
    <w:basedOn w:val="Normale"/>
    <w:link w:val="Titolo1Carattere"/>
    <w:uiPriority w:val="9"/>
    <w:qFormat/>
    <w:rsid w:val="00880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2335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8803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0354"/>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880354"/>
  </w:style>
  <w:style w:type="character" w:styleId="Collegamentoipertestuale">
    <w:name w:val="Hyperlink"/>
    <w:basedOn w:val="Carpredefinitoparagrafo"/>
    <w:uiPriority w:val="99"/>
    <w:semiHidden/>
    <w:unhideWhenUsed/>
    <w:rsid w:val="00880354"/>
    <w:rPr>
      <w:color w:val="0000FF"/>
      <w:u w:val="single"/>
    </w:rPr>
  </w:style>
  <w:style w:type="character" w:customStyle="1" w:styleId="Titolo3Carattere">
    <w:name w:val="Titolo 3 Carattere"/>
    <w:basedOn w:val="Carpredefinitoparagrafo"/>
    <w:link w:val="Titolo3"/>
    <w:uiPriority w:val="9"/>
    <w:rsid w:val="00880354"/>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qFormat/>
    <w:rsid w:val="00880354"/>
    <w:rPr>
      <w:b/>
      <w:bCs/>
    </w:rPr>
  </w:style>
  <w:style w:type="character" w:customStyle="1" w:styleId="ilad">
    <w:name w:val="il_ad"/>
    <w:basedOn w:val="Carpredefinitoparagrafo"/>
    <w:rsid w:val="00233570"/>
  </w:style>
  <w:style w:type="paragraph" w:styleId="Testofumetto">
    <w:name w:val="Balloon Text"/>
    <w:basedOn w:val="Normale"/>
    <w:link w:val="TestofumettoCarattere"/>
    <w:uiPriority w:val="99"/>
    <w:semiHidden/>
    <w:unhideWhenUsed/>
    <w:rsid w:val="002335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3570"/>
    <w:rPr>
      <w:rFonts w:ascii="Tahoma" w:hAnsi="Tahoma" w:cs="Tahoma"/>
      <w:sz w:val="16"/>
      <w:szCs w:val="16"/>
    </w:rPr>
  </w:style>
  <w:style w:type="character" w:customStyle="1" w:styleId="Titolo2Carattere">
    <w:name w:val="Titolo 2 Carattere"/>
    <w:basedOn w:val="Carpredefinitoparagrafo"/>
    <w:link w:val="Titolo2"/>
    <w:uiPriority w:val="9"/>
    <w:rsid w:val="0023357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36100">
      <w:bodyDiv w:val="1"/>
      <w:marLeft w:val="0"/>
      <w:marRight w:val="0"/>
      <w:marTop w:val="0"/>
      <w:marBottom w:val="0"/>
      <w:divBdr>
        <w:top w:val="none" w:sz="0" w:space="0" w:color="auto"/>
        <w:left w:val="none" w:sz="0" w:space="0" w:color="auto"/>
        <w:bottom w:val="none" w:sz="0" w:space="0" w:color="auto"/>
        <w:right w:val="none" w:sz="0" w:space="0" w:color="auto"/>
      </w:divBdr>
      <w:divsChild>
        <w:div w:id="1584492292">
          <w:marLeft w:val="0"/>
          <w:marRight w:val="0"/>
          <w:marTop w:val="0"/>
          <w:marBottom w:val="0"/>
          <w:divBdr>
            <w:top w:val="none" w:sz="0" w:space="0" w:color="auto"/>
            <w:left w:val="none" w:sz="0" w:space="0" w:color="auto"/>
            <w:bottom w:val="none" w:sz="0" w:space="0" w:color="auto"/>
            <w:right w:val="none" w:sz="0" w:space="0" w:color="auto"/>
          </w:divBdr>
        </w:div>
        <w:div w:id="216204475">
          <w:marLeft w:val="0"/>
          <w:marRight w:val="0"/>
          <w:marTop w:val="0"/>
          <w:marBottom w:val="0"/>
          <w:divBdr>
            <w:top w:val="none" w:sz="0" w:space="0" w:color="auto"/>
            <w:left w:val="none" w:sz="0" w:space="0" w:color="auto"/>
            <w:bottom w:val="none" w:sz="0" w:space="0" w:color="auto"/>
            <w:right w:val="none" w:sz="0" w:space="0" w:color="auto"/>
          </w:divBdr>
        </w:div>
      </w:divsChild>
    </w:div>
    <w:div w:id="29039106">
      <w:bodyDiv w:val="1"/>
      <w:marLeft w:val="0"/>
      <w:marRight w:val="0"/>
      <w:marTop w:val="0"/>
      <w:marBottom w:val="0"/>
      <w:divBdr>
        <w:top w:val="none" w:sz="0" w:space="0" w:color="auto"/>
        <w:left w:val="none" w:sz="0" w:space="0" w:color="auto"/>
        <w:bottom w:val="none" w:sz="0" w:space="0" w:color="auto"/>
        <w:right w:val="none" w:sz="0" w:space="0" w:color="auto"/>
      </w:divBdr>
    </w:div>
    <w:div w:id="400563151">
      <w:bodyDiv w:val="1"/>
      <w:marLeft w:val="0"/>
      <w:marRight w:val="0"/>
      <w:marTop w:val="0"/>
      <w:marBottom w:val="0"/>
      <w:divBdr>
        <w:top w:val="none" w:sz="0" w:space="0" w:color="auto"/>
        <w:left w:val="none" w:sz="0" w:space="0" w:color="auto"/>
        <w:bottom w:val="none" w:sz="0" w:space="0" w:color="auto"/>
        <w:right w:val="none" w:sz="0" w:space="0" w:color="auto"/>
      </w:divBdr>
    </w:div>
    <w:div w:id="495150973">
      <w:bodyDiv w:val="1"/>
      <w:marLeft w:val="0"/>
      <w:marRight w:val="0"/>
      <w:marTop w:val="0"/>
      <w:marBottom w:val="0"/>
      <w:divBdr>
        <w:top w:val="none" w:sz="0" w:space="0" w:color="auto"/>
        <w:left w:val="none" w:sz="0" w:space="0" w:color="auto"/>
        <w:bottom w:val="none" w:sz="0" w:space="0" w:color="auto"/>
        <w:right w:val="none" w:sz="0" w:space="0" w:color="auto"/>
      </w:divBdr>
      <w:divsChild>
        <w:div w:id="1786927424">
          <w:marLeft w:val="0"/>
          <w:marRight w:val="0"/>
          <w:marTop w:val="0"/>
          <w:marBottom w:val="0"/>
          <w:divBdr>
            <w:top w:val="none" w:sz="0" w:space="0" w:color="auto"/>
            <w:left w:val="none" w:sz="0" w:space="0" w:color="auto"/>
            <w:bottom w:val="none" w:sz="0" w:space="0" w:color="auto"/>
            <w:right w:val="none" w:sz="0" w:space="0" w:color="auto"/>
          </w:divBdr>
        </w:div>
        <w:div w:id="269625019">
          <w:marLeft w:val="0"/>
          <w:marRight w:val="0"/>
          <w:marTop w:val="0"/>
          <w:marBottom w:val="0"/>
          <w:divBdr>
            <w:top w:val="none" w:sz="0" w:space="0" w:color="auto"/>
            <w:left w:val="none" w:sz="0" w:space="0" w:color="auto"/>
            <w:bottom w:val="none" w:sz="0" w:space="0" w:color="auto"/>
            <w:right w:val="none" w:sz="0" w:space="0" w:color="auto"/>
          </w:divBdr>
        </w:div>
      </w:divsChild>
    </w:div>
    <w:div w:id="561331553">
      <w:bodyDiv w:val="1"/>
      <w:marLeft w:val="0"/>
      <w:marRight w:val="0"/>
      <w:marTop w:val="0"/>
      <w:marBottom w:val="0"/>
      <w:divBdr>
        <w:top w:val="none" w:sz="0" w:space="0" w:color="auto"/>
        <w:left w:val="none" w:sz="0" w:space="0" w:color="auto"/>
        <w:bottom w:val="none" w:sz="0" w:space="0" w:color="auto"/>
        <w:right w:val="none" w:sz="0" w:space="0" w:color="auto"/>
      </w:divBdr>
    </w:div>
    <w:div w:id="714237139">
      <w:bodyDiv w:val="1"/>
      <w:marLeft w:val="0"/>
      <w:marRight w:val="0"/>
      <w:marTop w:val="0"/>
      <w:marBottom w:val="0"/>
      <w:divBdr>
        <w:top w:val="none" w:sz="0" w:space="0" w:color="auto"/>
        <w:left w:val="none" w:sz="0" w:space="0" w:color="auto"/>
        <w:bottom w:val="none" w:sz="0" w:space="0" w:color="auto"/>
        <w:right w:val="none" w:sz="0" w:space="0" w:color="auto"/>
      </w:divBdr>
      <w:divsChild>
        <w:div w:id="34895581">
          <w:marLeft w:val="0"/>
          <w:marRight w:val="0"/>
          <w:marTop w:val="0"/>
          <w:marBottom w:val="0"/>
          <w:divBdr>
            <w:top w:val="none" w:sz="0" w:space="0" w:color="auto"/>
            <w:left w:val="none" w:sz="0" w:space="0" w:color="auto"/>
            <w:bottom w:val="none" w:sz="0" w:space="0" w:color="auto"/>
            <w:right w:val="none" w:sz="0" w:space="0" w:color="auto"/>
          </w:divBdr>
        </w:div>
        <w:div w:id="1300920299">
          <w:marLeft w:val="0"/>
          <w:marRight w:val="0"/>
          <w:marTop w:val="0"/>
          <w:marBottom w:val="0"/>
          <w:divBdr>
            <w:top w:val="none" w:sz="0" w:space="0" w:color="auto"/>
            <w:left w:val="none" w:sz="0" w:space="0" w:color="auto"/>
            <w:bottom w:val="none" w:sz="0" w:space="0" w:color="auto"/>
            <w:right w:val="none" w:sz="0" w:space="0" w:color="auto"/>
          </w:divBdr>
          <w:divsChild>
            <w:div w:id="1412696757">
              <w:marLeft w:val="0"/>
              <w:marRight w:val="0"/>
              <w:marTop w:val="0"/>
              <w:marBottom w:val="0"/>
              <w:divBdr>
                <w:top w:val="none" w:sz="0" w:space="0" w:color="auto"/>
                <w:left w:val="none" w:sz="0" w:space="0" w:color="auto"/>
                <w:bottom w:val="none" w:sz="0" w:space="0" w:color="auto"/>
                <w:right w:val="none" w:sz="0" w:space="0" w:color="auto"/>
              </w:divBdr>
              <w:divsChild>
                <w:div w:id="641277580">
                  <w:marLeft w:val="0"/>
                  <w:marRight w:val="0"/>
                  <w:marTop w:val="0"/>
                  <w:marBottom w:val="0"/>
                  <w:divBdr>
                    <w:top w:val="none" w:sz="0" w:space="0" w:color="auto"/>
                    <w:left w:val="none" w:sz="0" w:space="0" w:color="auto"/>
                    <w:bottom w:val="none" w:sz="0" w:space="0" w:color="auto"/>
                    <w:right w:val="none" w:sz="0" w:space="0" w:color="auto"/>
                  </w:divBdr>
                </w:div>
                <w:div w:id="2084908993">
                  <w:marLeft w:val="0"/>
                  <w:marRight w:val="0"/>
                  <w:marTop w:val="0"/>
                  <w:marBottom w:val="0"/>
                  <w:divBdr>
                    <w:top w:val="none" w:sz="0" w:space="0" w:color="auto"/>
                    <w:left w:val="none" w:sz="0" w:space="0" w:color="auto"/>
                    <w:bottom w:val="none" w:sz="0" w:space="0" w:color="auto"/>
                    <w:right w:val="none" w:sz="0" w:space="0" w:color="auto"/>
                  </w:divBdr>
                </w:div>
                <w:div w:id="93477186">
                  <w:marLeft w:val="0"/>
                  <w:marRight w:val="0"/>
                  <w:marTop w:val="0"/>
                  <w:marBottom w:val="0"/>
                  <w:divBdr>
                    <w:top w:val="none" w:sz="0" w:space="0" w:color="auto"/>
                    <w:left w:val="none" w:sz="0" w:space="0" w:color="auto"/>
                    <w:bottom w:val="none" w:sz="0" w:space="0" w:color="auto"/>
                    <w:right w:val="none" w:sz="0" w:space="0" w:color="auto"/>
                  </w:divBdr>
                </w:div>
                <w:div w:id="1417900090">
                  <w:marLeft w:val="0"/>
                  <w:marRight w:val="0"/>
                  <w:marTop w:val="0"/>
                  <w:marBottom w:val="0"/>
                  <w:divBdr>
                    <w:top w:val="none" w:sz="0" w:space="0" w:color="auto"/>
                    <w:left w:val="none" w:sz="0" w:space="0" w:color="auto"/>
                    <w:bottom w:val="none" w:sz="0" w:space="0" w:color="auto"/>
                    <w:right w:val="none" w:sz="0" w:space="0" w:color="auto"/>
                  </w:divBdr>
                </w:div>
                <w:div w:id="384446981">
                  <w:marLeft w:val="0"/>
                  <w:marRight w:val="0"/>
                  <w:marTop w:val="0"/>
                  <w:marBottom w:val="0"/>
                  <w:divBdr>
                    <w:top w:val="none" w:sz="0" w:space="0" w:color="auto"/>
                    <w:left w:val="none" w:sz="0" w:space="0" w:color="auto"/>
                    <w:bottom w:val="none" w:sz="0" w:space="0" w:color="auto"/>
                    <w:right w:val="none" w:sz="0" w:space="0" w:color="auto"/>
                  </w:divBdr>
                </w:div>
                <w:div w:id="2005888887">
                  <w:marLeft w:val="0"/>
                  <w:marRight w:val="0"/>
                  <w:marTop w:val="0"/>
                  <w:marBottom w:val="0"/>
                  <w:divBdr>
                    <w:top w:val="none" w:sz="0" w:space="0" w:color="auto"/>
                    <w:left w:val="none" w:sz="0" w:space="0" w:color="auto"/>
                    <w:bottom w:val="none" w:sz="0" w:space="0" w:color="auto"/>
                    <w:right w:val="none" w:sz="0" w:space="0" w:color="auto"/>
                  </w:divBdr>
                </w:div>
                <w:div w:id="1288587051">
                  <w:marLeft w:val="0"/>
                  <w:marRight w:val="0"/>
                  <w:marTop w:val="0"/>
                  <w:marBottom w:val="0"/>
                  <w:divBdr>
                    <w:top w:val="none" w:sz="0" w:space="0" w:color="auto"/>
                    <w:left w:val="none" w:sz="0" w:space="0" w:color="auto"/>
                    <w:bottom w:val="none" w:sz="0" w:space="0" w:color="auto"/>
                    <w:right w:val="none" w:sz="0" w:space="0" w:color="auto"/>
                  </w:divBdr>
                </w:div>
                <w:div w:id="15798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1">
      <w:bodyDiv w:val="1"/>
      <w:marLeft w:val="0"/>
      <w:marRight w:val="0"/>
      <w:marTop w:val="0"/>
      <w:marBottom w:val="0"/>
      <w:divBdr>
        <w:top w:val="none" w:sz="0" w:space="0" w:color="auto"/>
        <w:left w:val="none" w:sz="0" w:space="0" w:color="auto"/>
        <w:bottom w:val="none" w:sz="0" w:space="0" w:color="auto"/>
        <w:right w:val="none" w:sz="0" w:space="0" w:color="auto"/>
      </w:divBdr>
    </w:div>
    <w:div w:id="1147283355">
      <w:bodyDiv w:val="1"/>
      <w:marLeft w:val="0"/>
      <w:marRight w:val="0"/>
      <w:marTop w:val="0"/>
      <w:marBottom w:val="0"/>
      <w:divBdr>
        <w:top w:val="none" w:sz="0" w:space="0" w:color="auto"/>
        <w:left w:val="none" w:sz="0" w:space="0" w:color="auto"/>
        <w:bottom w:val="none" w:sz="0" w:space="0" w:color="auto"/>
        <w:right w:val="none" w:sz="0" w:space="0" w:color="auto"/>
      </w:divBdr>
    </w:div>
    <w:div w:id="1444571319">
      <w:bodyDiv w:val="1"/>
      <w:marLeft w:val="0"/>
      <w:marRight w:val="0"/>
      <w:marTop w:val="0"/>
      <w:marBottom w:val="0"/>
      <w:divBdr>
        <w:top w:val="none" w:sz="0" w:space="0" w:color="auto"/>
        <w:left w:val="none" w:sz="0" w:space="0" w:color="auto"/>
        <w:bottom w:val="none" w:sz="0" w:space="0" w:color="auto"/>
        <w:right w:val="none" w:sz="0" w:space="0" w:color="auto"/>
      </w:divBdr>
    </w:div>
    <w:div w:id="1719432009">
      <w:bodyDiv w:val="1"/>
      <w:marLeft w:val="0"/>
      <w:marRight w:val="0"/>
      <w:marTop w:val="0"/>
      <w:marBottom w:val="0"/>
      <w:divBdr>
        <w:top w:val="none" w:sz="0" w:space="0" w:color="auto"/>
        <w:left w:val="none" w:sz="0" w:space="0" w:color="auto"/>
        <w:bottom w:val="none" w:sz="0" w:space="0" w:color="auto"/>
        <w:right w:val="none" w:sz="0" w:space="0" w:color="auto"/>
      </w:divBdr>
    </w:div>
    <w:div w:id="2143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79EBC-7508-43A4-9A8A-7FBC7604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506</Words>
  <Characters>2889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cognome</dc:creator>
  <cp:lastModifiedBy>francesco cognome</cp:lastModifiedBy>
  <cp:revision>7</cp:revision>
  <cp:lastPrinted>2013-09-23T16:57:00Z</cp:lastPrinted>
  <dcterms:created xsi:type="dcterms:W3CDTF">2013-09-23T12:14:00Z</dcterms:created>
  <dcterms:modified xsi:type="dcterms:W3CDTF">2013-09-24T19:31:00Z</dcterms:modified>
</cp:coreProperties>
</file>