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9B" w:rsidRPr="00336035" w:rsidRDefault="00344A9B" w:rsidP="00344A9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val="en-US" w:eastAsia="it-IT"/>
        </w:rPr>
      </w:pPr>
      <w:bookmarkStart w:id="0" w:name="_GoBack"/>
      <w:bookmarkEnd w:id="0"/>
      <w:r w:rsidRPr="00336035">
        <w:rPr>
          <w:rFonts w:ascii="Calibri" w:eastAsia="Times New Roman" w:hAnsi="Calibri" w:cs="Times New Roman"/>
          <w:b/>
          <w:bCs/>
          <w:color w:val="000066"/>
          <w:sz w:val="24"/>
          <w:szCs w:val="24"/>
          <w:lang w:val="en-US" w:eastAsia="it-IT"/>
        </w:rPr>
        <w:t>Question nr. 19b</w:t>
      </w:r>
    </w:p>
    <w:p w:rsidR="00344A9B" w:rsidRPr="00336035" w:rsidRDefault="00344A9B" w:rsidP="0033603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66"/>
          <w:sz w:val="24"/>
          <w:szCs w:val="24"/>
          <w:lang w:val="en-US" w:eastAsia="it-IT"/>
        </w:rPr>
      </w:pPr>
      <w:r w:rsidRPr="00336035">
        <w:rPr>
          <w:rFonts w:ascii="Calibri" w:eastAsia="Times New Roman" w:hAnsi="Calibri" w:cs="Times New Roman"/>
          <w:b/>
          <w:bCs/>
          <w:color w:val="000066"/>
          <w:sz w:val="24"/>
          <w:szCs w:val="24"/>
          <w:lang w:val="en-US" w:eastAsia="it-IT"/>
        </w:rPr>
        <w:t>English : If yes , how often ? If no, how often ?</w:t>
      </w:r>
    </w:p>
    <w:p w:rsidR="00344A9B" w:rsidRPr="00336035" w:rsidRDefault="00344A9B" w:rsidP="0033603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6035">
        <w:rPr>
          <w:rFonts w:ascii="Calibri" w:eastAsia="Times New Roman" w:hAnsi="Calibri" w:cs="Times New Roman"/>
          <w:b/>
          <w:bCs/>
          <w:color w:val="000066"/>
          <w:sz w:val="24"/>
          <w:szCs w:val="24"/>
          <w:lang w:eastAsia="it-IT"/>
        </w:rPr>
        <w:t>Italiano : Se si quante volte ? Se no, quante volte ?</w:t>
      </w:r>
      <w:r w:rsidR="0033603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4945" w:type="pct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8"/>
        <w:gridCol w:w="1480"/>
        <w:gridCol w:w="987"/>
        <w:gridCol w:w="296"/>
        <w:gridCol w:w="1184"/>
        <w:gridCol w:w="987"/>
        <w:gridCol w:w="296"/>
        <w:gridCol w:w="1381"/>
        <w:gridCol w:w="1071"/>
      </w:tblGrid>
      <w:tr w:rsidR="00344A9B" w:rsidRPr="008C5250" w:rsidTr="009125EB">
        <w:trPr>
          <w:tblCellSpacing w:w="0" w:type="dxa"/>
        </w:trPr>
        <w:tc>
          <w:tcPr>
            <w:tcW w:w="1061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759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Total M+V</w:t>
            </w:r>
          </w:p>
        </w:tc>
        <w:tc>
          <w:tcPr>
            <w:tcW w:w="506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52" w:type="pct"/>
            <w:vMerge w:val="restart"/>
            <w:shd w:val="clear" w:color="auto" w:fill="E5E5E5"/>
            <w:hideMark/>
          </w:tcPr>
          <w:p w:rsidR="008C5250" w:rsidRPr="008C5250" w:rsidRDefault="007D59C8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506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152" w:type="pct"/>
            <w:vMerge w:val="restart"/>
            <w:shd w:val="clear" w:color="auto" w:fill="E5E5E5"/>
            <w:hideMark/>
          </w:tcPr>
          <w:p w:rsidR="008C5250" w:rsidRPr="008C5250" w:rsidRDefault="007D59C8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shd w:val="clear" w:color="auto" w:fill="E5E5E5"/>
            <w:hideMark/>
          </w:tcPr>
          <w:p w:rsidR="008C5250" w:rsidRPr="008C5250" w:rsidRDefault="00B07FBF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Wome</w:t>
            </w:r>
            <w:r w:rsidR="00344A9B"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n</w:t>
            </w:r>
          </w:p>
        </w:tc>
        <w:tc>
          <w:tcPr>
            <w:tcW w:w="551" w:type="pct"/>
            <w:shd w:val="clear" w:color="auto" w:fill="E5E5E5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%</w:t>
            </w:r>
          </w:p>
        </w:tc>
      </w:tr>
      <w:tr w:rsidR="00344A9B" w:rsidRPr="008C5250" w:rsidTr="009125EB">
        <w:trPr>
          <w:tblCellSpacing w:w="0" w:type="dxa"/>
        </w:trPr>
        <w:tc>
          <w:tcPr>
            <w:tcW w:w="106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Sometimes</w:t>
            </w:r>
            <w:proofErr w:type="spellEnd"/>
          </w:p>
        </w:tc>
        <w:tc>
          <w:tcPr>
            <w:tcW w:w="759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263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55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37</w:t>
            </w:r>
          </w:p>
        </w:tc>
      </w:tr>
      <w:tr w:rsidR="00344A9B" w:rsidRPr="008C5250" w:rsidTr="009125EB">
        <w:trPr>
          <w:trHeight w:val="198"/>
          <w:tblCellSpacing w:w="0" w:type="dxa"/>
        </w:trPr>
        <w:tc>
          <w:tcPr>
            <w:tcW w:w="106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Often</w:t>
            </w:r>
            <w:proofErr w:type="spellEnd"/>
          </w:p>
        </w:tc>
        <w:tc>
          <w:tcPr>
            <w:tcW w:w="759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55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344A9B" w:rsidRPr="008C5250" w:rsidTr="009125EB">
        <w:trPr>
          <w:tblCellSpacing w:w="0" w:type="dxa"/>
        </w:trPr>
        <w:tc>
          <w:tcPr>
            <w:tcW w:w="106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Rarerly</w:t>
            </w:r>
            <w:proofErr w:type="spellEnd"/>
          </w:p>
        </w:tc>
        <w:tc>
          <w:tcPr>
            <w:tcW w:w="759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55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17</w:t>
            </w:r>
          </w:p>
        </w:tc>
      </w:tr>
      <w:tr w:rsidR="00344A9B" w:rsidRPr="008C5250" w:rsidTr="009125EB">
        <w:trPr>
          <w:tblCellSpacing w:w="0" w:type="dxa"/>
        </w:trPr>
        <w:tc>
          <w:tcPr>
            <w:tcW w:w="106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Other</w:t>
            </w:r>
            <w:proofErr w:type="spellEnd"/>
          </w:p>
        </w:tc>
        <w:tc>
          <w:tcPr>
            <w:tcW w:w="759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163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55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344A9B" w:rsidRPr="008C5250" w:rsidTr="009125EB">
        <w:trPr>
          <w:tblCellSpacing w:w="0" w:type="dxa"/>
        </w:trPr>
        <w:tc>
          <w:tcPr>
            <w:tcW w:w="106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Total</w:t>
            </w:r>
          </w:p>
        </w:tc>
        <w:tc>
          <w:tcPr>
            <w:tcW w:w="759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644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607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282</w:t>
            </w:r>
          </w:p>
        </w:tc>
        <w:tc>
          <w:tcPr>
            <w:tcW w:w="506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344A9B" w:rsidRPr="008C5250" w:rsidRDefault="00344A9B" w:rsidP="00C3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708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362</w:t>
            </w:r>
          </w:p>
        </w:tc>
        <w:tc>
          <w:tcPr>
            <w:tcW w:w="551" w:type="pct"/>
            <w:hideMark/>
          </w:tcPr>
          <w:p w:rsidR="008C5250" w:rsidRPr="008C5250" w:rsidRDefault="00344A9B" w:rsidP="00C36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C5250">
              <w:rPr>
                <w:rFonts w:ascii="Calibri" w:eastAsia="Times New Roman" w:hAnsi="Calibri" w:cs="Times New Roman"/>
                <w:sz w:val="24"/>
                <w:szCs w:val="24"/>
                <w:lang w:val="en-US" w:eastAsia="it-IT"/>
              </w:rPr>
              <w:t>100</w:t>
            </w:r>
          </w:p>
        </w:tc>
      </w:tr>
    </w:tbl>
    <w:p w:rsidR="00344A9B" w:rsidRPr="008C5250" w:rsidRDefault="00344A9B" w:rsidP="00344A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A9B" w:rsidRDefault="001C7985" w:rsidP="009125EB">
      <w:pPr>
        <w:jc w:val="center"/>
      </w:pPr>
      <w:r w:rsidRPr="00336035">
        <w:rPr>
          <w:noProof/>
          <w:color w:val="000066"/>
          <w:lang w:eastAsia="it-IT"/>
        </w:rPr>
        <w:drawing>
          <wp:inline distT="0" distB="0" distL="0" distR="0" wp14:anchorId="4D3A38FC" wp14:editId="4DA8FA2E">
            <wp:extent cx="6225235" cy="2743200"/>
            <wp:effectExtent l="0" t="0" r="2349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707A" w:rsidRDefault="0078707A" w:rsidP="00344A9B"/>
    <w:p w:rsidR="0078707A" w:rsidRDefault="0078707A" w:rsidP="00344A9B"/>
    <w:p w:rsidR="0078707A" w:rsidRDefault="0078707A" w:rsidP="00344A9B"/>
    <w:p w:rsidR="0078707A" w:rsidRDefault="0078707A" w:rsidP="00344A9B"/>
    <w:p w:rsidR="0078707A" w:rsidRDefault="0078707A" w:rsidP="00344A9B"/>
    <w:p w:rsidR="001C7985" w:rsidRDefault="001C7985" w:rsidP="009125E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BA5BB14" wp14:editId="10797700">
            <wp:extent cx="5998464" cy="2743200"/>
            <wp:effectExtent l="0" t="0" r="2159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707A" w:rsidRDefault="0078707A" w:rsidP="00344A9B">
      <w:r>
        <w:t>Men:</w:t>
      </w:r>
    </w:p>
    <w:p w:rsidR="00A87F55" w:rsidRPr="0078707A" w:rsidRDefault="00A87F55" w:rsidP="00344A9B">
      <w:r w:rsidRPr="0078707A">
        <w:rPr>
          <w:noProof/>
          <w:lang w:eastAsia="it-IT"/>
        </w:rPr>
        <w:drawing>
          <wp:inline distT="0" distB="0" distL="0" distR="0" wp14:anchorId="7517C4C4" wp14:editId="2BE497AE">
            <wp:extent cx="6130137" cy="2743200"/>
            <wp:effectExtent l="0" t="0" r="23495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7F55" w:rsidRDefault="00A87F55" w:rsidP="009125EB">
      <w:pPr>
        <w:jc w:val="center"/>
      </w:pPr>
      <w:r>
        <w:rPr>
          <w:noProof/>
          <w:lang w:eastAsia="it-IT"/>
        </w:rPr>
        <w:drawing>
          <wp:inline distT="0" distB="0" distL="0" distR="0" wp14:anchorId="2A832443" wp14:editId="62E53B21">
            <wp:extent cx="5998464" cy="2743200"/>
            <wp:effectExtent l="0" t="0" r="2159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7F55" w:rsidRDefault="00A87F55" w:rsidP="009125E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A5A10EF" wp14:editId="7012E5E8">
            <wp:extent cx="6130137" cy="2743200"/>
            <wp:effectExtent l="0" t="0" r="2349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F55" w:rsidRDefault="00A87F55" w:rsidP="00344A9B"/>
    <w:p w:rsidR="001C7985" w:rsidRDefault="00A87F55" w:rsidP="00344A9B">
      <w:r>
        <w:rPr>
          <w:noProof/>
          <w:lang w:eastAsia="it-IT"/>
        </w:rPr>
        <w:drawing>
          <wp:inline distT="0" distB="0" distL="0" distR="0" wp14:anchorId="2295264B" wp14:editId="20B47916">
            <wp:extent cx="6239865" cy="2743200"/>
            <wp:effectExtent l="0" t="0" r="2794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2928" w:rsidRDefault="005B2928"/>
    <w:sectPr w:rsidR="005B2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3BC"/>
    <w:multiLevelType w:val="multilevel"/>
    <w:tmpl w:val="839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61250"/>
    <w:multiLevelType w:val="multilevel"/>
    <w:tmpl w:val="7A84A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B"/>
    <w:rsid w:val="001C7985"/>
    <w:rsid w:val="00336035"/>
    <w:rsid w:val="00344A9B"/>
    <w:rsid w:val="005B2928"/>
    <w:rsid w:val="0078707A"/>
    <w:rsid w:val="007D59C8"/>
    <w:rsid w:val="00895092"/>
    <w:rsid w:val="009125EB"/>
    <w:rsid w:val="00A87F55"/>
    <w:rsid w:val="00AB5266"/>
    <w:rsid w:val="00B07FBF"/>
    <w:rsid w:val="00EE0423"/>
    <w:rsid w:val="00F074FB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A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A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>
                <a:solidFill>
                  <a:srgbClr val="000066"/>
                </a:solidFill>
              </a:rPr>
              <a:t>Question</a:t>
            </a:r>
            <a:r>
              <a:rPr lang="it-IT" baseline="0">
                <a:solidFill>
                  <a:srgbClr val="000066"/>
                </a:solidFill>
              </a:rPr>
              <a:t> nr. 19b Total</a:t>
            </a:r>
          </a:p>
        </c:rich>
      </c:tx>
      <c:layout>
        <c:manualLayout>
          <c:xMode val="edge"/>
          <c:yMode val="edge"/>
          <c:x val="0.26588188976377952"/>
          <c:y val="1.851851851851851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0.41</c:v>
                </c:pt>
                <c:pt idx="1">
                  <c:v>0.19</c:v>
                </c:pt>
                <c:pt idx="2">
                  <c:v>0.15</c:v>
                </c:pt>
                <c:pt idx="3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2845568"/>
        <c:axId val="132847104"/>
      </c:barChart>
      <c:catAx>
        <c:axId val="13284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47104"/>
        <c:crosses val="autoZero"/>
        <c:auto val="1"/>
        <c:lblAlgn val="ctr"/>
        <c:lblOffset val="100"/>
        <c:noMultiLvlLbl val="0"/>
      </c:catAx>
      <c:valAx>
        <c:axId val="13284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84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>
                <a:solidFill>
                  <a:srgbClr val="000066"/>
                </a:solidFill>
              </a:rPr>
              <a:t>Question</a:t>
            </a:r>
            <a:r>
              <a:rPr lang="it-IT" baseline="0">
                <a:solidFill>
                  <a:srgbClr val="000066"/>
                </a:solidFill>
              </a:rPr>
              <a:t> 19b Total</a:t>
            </a:r>
            <a:endParaRPr lang="it-IT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dPt>
            <c:idx val="2"/>
            <c:bubble3D val="0"/>
            <c:spPr>
              <a:solidFill>
                <a:schemeClr val="accent3"/>
              </a:solidFill>
            </c:spPr>
          </c:dPt>
          <c:dPt>
            <c:idx val="3"/>
            <c:bubble3D val="0"/>
            <c:spPr>
              <a:solidFill>
                <a:schemeClr val="accent4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0.41</c:v>
                </c:pt>
                <c:pt idx="1">
                  <c:v>0.19</c:v>
                </c:pt>
                <c:pt idx="2">
                  <c:v>0.15</c:v>
                </c:pt>
                <c:pt idx="3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>
                <a:solidFill>
                  <a:srgbClr val="000066"/>
                </a:solidFill>
              </a:rPr>
              <a:t>Question</a:t>
            </a:r>
            <a:r>
              <a:rPr lang="it-IT" baseline="0">
                <a:solidFill>
                  <a:srgbClr val="000066"/>
                </a:solidFill>
              </a:rPr>
              <a:t> nr. 19b Men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0.45</c:v>
                </c:pt>
                <c:pt idx="1">
                  <c:v>0.17</c:v>
                </c:pt>
                <c:pt idx="2">
                  <c:v>0.13</c:v>
                </c:pt>
                <c:pt idx="3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165440"/>
        <c:axId val="133166976"/>
      </c:barChart>
      <c:catAx>
        <c:axId val="13316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166976"/>
        <c:crosses val="autoZero"/>
        <c:auto val="1"/>
        <c:lblAlgn val="ctr"/>
        <c:lblOffset val="100"/>
        <c:noMultiLvlLbl val="0"/>
      </c:catAx>
      <c:valAx>
        <c:axId val="133166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165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>
                <a:solidFill>
                  <a:srgbClr val="000066"/>
                </a:solidFill>
              </a:rPr>
              <a:t>Question nr. 19b 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dPt>
            <c:idx val="2"/>
            <c:bubble3D val="0"/>
            <c:spPr>
              <a:solidFill>
                <a:schemeClr val="accent3"/>
              </a:solidFill>
            </c:spPr>
          </c:dPt>
          <c:dPt>
            <c:idx val="3"/>
            <c:bubble3D val="0"/>
            <c:spPr>
              <a:solidFill>
                <a:schemeClr val="accent4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0.45</c:v>
                </c:pt>
                <c:pt idx="1">
                  <c:v>0.17</c:v>
                </c:pt>
                <c:pt idx="2">
                  <c:v>0.13</c:v>
                </c:pt>
                <c:pt idx="3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>
                <a:solidFill>
                  <a:srgbClr val="000066"/>
                </a:solidFill>
              </a:rPr>
              <a:t>Question</a:t>
            </a:r>
            <a:r>
              <a:rPr lang="it-IT" baseline="0">
                <a:solidFill>
                  <a:srgbClr val="000066"/>
                </a:solidFill>
              </a:rPr>
              <a:t> nr. 19b Women</a:t>
            </a:r>
            <a:endParaRPr lang="it-IT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0.37</c:v>
                </c:pt>
                <c:pt idx="1">
                  <c:v>0.2</c:v>
                </c:pt>
                <c:pt idx="2">
                  <c:v>0.17</c:v>
                </c:pt>
                <c:pt idx="3">
                  <c:v>0.26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665152"/>
        <c:axId val="133666688"/>
      </c:barChart>
      <c:catAx>
        <c:axId val="13366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666688"/>
        <c:crosses val="autoZero"/>
        <c:auto val="1"/>
        <c:lblAlgn val="ctr"/>
        <c:lblOffset val="100"/>
        <c:noMultiLvlLbl val="0"/>
      </c:catAx>
      <c:valAx>
        <c:axId val="133666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66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>
                <a:solidFill>
                  <a:srgbClr val="000066"/>
                </a:solidFill>
              </a:rPr>
              <a:t>Question nr. 19b</a:t>
            </a:r>
            <a:r>
              <a:rPr lang="it-IT" baseline="0">
                <a:solidFill>
                  <a:srgbClr val="000066"/>
                </a:solidFill>
              </a:rPr>
              <a:t> Women</a:t>
            </a:r>
            <a:endParaRPr lang="it-IT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dPt>
            <c:idx val="2"/>
            <c:bubble3D val="0"/>
            <c:spPr>
              <a:solidFill>
                <a:schemeClr val="accent3"/>
              </a:solidFill>
            </c:spPr>
          </c:dPt>
          <c:dPt>
            <c:idx val="3"/>
            <c:bubble3D val="0"/>
            <c:spPr>
              <a:solidFill>
                <a:schemeClr val="accent4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Foglio1!$A$1:$A$4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Foglio1!$B$1:$B$4</c:f>
              <c:numCache>
                <c:formatCode>0%</c:formatCode>
                <c:ptCount val="4"/>
                <c:pt idx="0">
                  <c:v>0.37</c:v>
                </c:pt>
                <c:pt idx="1">
                  <c:v>0.2</c:v>
                </c:pt>
                <c:pt idx="2">
                  <c:v>0.17</c:v>
                </c:pt>
                <c:pt idx="3">
                  <c:v>0.26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Della Ricca</dc:creator>
  <cp:lastModifiedBy>admin</cp:lastModifiedBy>
  <cp:revision>4</cp:revision>
  <cp:lastPrinted>2014-04-19T15:46:00Z</cp:lastPrinted>
  <dcterms:created xsi:type="dcterms:W3CDTF">2014-04-19T15:20:00Z</dcterms:created>
  <dcterms:modified xsi:type="dcterms:W3CDTF">2014-04-19T15:46:00Z</dcterms:modified>
</cp:coreProperties>
</file>