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B13" w:rsidRDefault="00B91B13" w:rsidP="00B91B13">
      <w:pPr>
        <w:pStyle w:val="Standard"/>
        <w:spacing w:before="28" w:after="28" w:line="240" w:lineRule="auto"/>
        <w:rPr>
          <w:rFonts w:eastAsia="Times New Roman"/>
          <w:b/>
          <w:bCs/>
          <w:sz w:val="44"/>
          <w:szCs w:val="44"/>
          <w:lang w:val="en-US" w:eastAsia="it-IT"/>
        </w:rPr>
      </w:pPr>
      <w:r>
        <w:rPr>
          <w:rFonts w:eastAsia="Times New Roman"/>
          <w:b/>
          <w:bCs/>
          <w:sz w:val="44"/>
          <w:szCs w:val="44"/>
          <w:lang w:val="en-US" w:eastAsia="it-IT"/>
        </w:rPr>
        <w:t>SONNET 130 My Mistress’ Eyes</w:t>
      </w:r>
    </w:p>
    <w:p w:rsidR="00B91B13" w:rsidRDefault="00B91B13" w:rsidP="00B91B13">
      <w:pPr>
        <w:pStyle w:val="Standard"/>
        <w:spacing w:before="28" w:after="28" w:line="240" w:lineRule="auto"/>
        <w:rPr>
          <w:rFonts w:eastAsia="Times New Roman" w:cs="Tahoma"/>
          <w:sz w:val="24"/>
          <w:szCs w:val="24"/>
          <w:lang w:val="en-US" w:eastAsia="it-IT"/>
        </w:rPr>
        <w:sectPr w:rsidR="00B91B13" w:rsidSect="00B91B13">
          <w:type w:val="continuous"/>
          <w:pgSz w:w="11906" w:h="16838"/>
          <w:pgMar w:top="1417" w:right="1134" w:bottom="1134" w:left="1134" w:header="720" w:footer="720" w:gutter="0"/>
          <w:cols w:space="720"/>
        </w:sectPr>
      </w:pPr>
    </w:p>
    <w:p w:rsidR="00B91B13" w:rsidRDefault="00B91B13" w:rsidP="00B91B13">
      <w:pPr>
        <w:pStyle w:val="Standard"/>
        <w:spacing w:before="28" w:after="28" w:line="240" w:lineRule="auto"/>
        <w:rPr>
          <w:rFonts w:eastAsia="Times New Roman" w:cs="Tahoma"/>
          <w:sz w:val="24"/>
          <w:szCs w:val="24"/>
          <w:lang w:val="en-US" w:eastAsia="it-IT"/>
        </w:rPr>
      </w:pPr>
    </w:p>
    <w:p w:rsidR="00B91B13" w:rsidRPr="00B91B13" w:rsidRDefault="00B91B13" w:rsidP="00B91B13">
      <w:pPr>
        <w:pStyle w:val="Standard"/>
        <w:spacing w:before="28" w:after="28" w:line="240" w:lineRule="auto"/>
        <w:rPr>
          <w:lang w:val="en-GB"/>
        </w:rPr>
      </w:pPr>
      <w:r>
        <w:rPr>
          <w:rFonts w:eastAsia="Times New Roman" w:cs="Tahoma"/>
          <w:sz w:val="24"/>
          <w:szCs w:val="24"/>
          <w:lang w:val="en-US" w:eastAsia="it-IT"/>
        </w:rPr>
        <w:t>My mistress' eyes are nothing like the sun;</w:t>
      </w:r>
      <w:r>
        <w:rPr>
          <w:rFonts w:eastAsia="Times New Roman" w:cs="Tahoma"/>
          <w:sz w:val="24"/>
          <w:szCs w:val="24"/>
          <w:lang w:val="en-US" w:eastAsia="it-IT"/>
        </w:rPr>
        <w:br/>
        <w:t>Coral is far more red than her lips' red;</w:t>
      </w:r>
      <w:r>
        <w:rPr>
          <w:rFonts w:eastAsia="Times New Roman" w:cs="Tahoma"/>
          <w:color w:val="FF0000"/>
          <w:sz w:val="24"/>
          <w:szCs w:val="24"/>
          <w:lang w:val="en-US" w:eastAsia="it-IT"/>
        </w:rPr>
        <w:t xml:space="preserve">                                                                                                                                       </w:t>
      </w:r>
    </w:p>
    <w:p w:rsidR="00B91B13" w:rsidRPr="00B91B13" w:rsidRDefault="00B91B13" w:rsidP="00B91B13">
      <w:pPr>
        <w:pStyle w:val="Standard"/>
        <w:spacing w:after="0" w:line="240" w:lineRule="auto"/>
        <w:rPr>
          <w:lang w:val="en-GB"/>
        </w:rPr>
      </w:pPr>
      <w:r>
        <w:rPr>
          <w:rFonts w:eastAsia="Times New Roman" w:cs="Tahoma"/>
          <w:sz w:val="24"/>
          <w:szCs w:val="24"/>
          <w:lang w:val="en-US" w:eastAsia="it-IT"/>
        </w:rPr>
        <w:t xml:space="preserve">If snow be white, why then her breasts are </w:t>
      </w:r>
      <w:proofErr w:type="spellStart"/>
      <w:r>
        <w:rPr>
          <w:rFonts w:eastAsia="Times New Roman" w:cs="Tahoma"/>
          <w:sz w:val="24"/>
          <w:szCs w:val="24"/>
          <w:lang w:val="en-US" w:eastAsia="it-IT"/>
        </w:rPr>
        <w:t>dun</w:t>
      </w:r>
      <w:proofErr w:type="spellEnd"/>
      <w:r>
        <w:rPr>
          <w:rFonts w:eastAsia="Times New Roman" w:cs="Tahoma"/>
          <w:sz w:val="24"/>
          <w:szCs w:val="24"/>
          <w:lang w:val="en-US" w:eastAsia="it-IT"/>
        </w:rPr>
        <w:t>;</w:t>
      </w:r>
      <w:r>
        <w:rPr>
          <w:rFonts w:eastAsia="Times New Roman" w:cs="Tahoma"/>
          <w:sz w:val="24"/>
          <w:szCs w:val="24"/>
          <w:lang w:val="en-US" w:eastAsia="it-IT"/>
        </w:rPr>
        <w:br/>
        <w:t>If hairs be wires, black wires grow on her head.</w:t>
      </w:r>
      <w:r>
        <w:rPr>
          <w:rFonts w:eastAsia="Times New Roman" w:cs="Tahoma"/>
          <w:sz w:val="24"/>
          <w:szCs w:val="24"/>
          <w:lang w:val="en-US" w:eastAsia="it-IT"/>
        </w:rPr>
        <w:br/>
      </w:r>
    </w:p>
    <w:p w:rsidR="00B91B13" w:rsidRPr="00B91B13" w:rsidRDefault="00B91B13" w:rsidP="00B91B13">
      <w:pPr>
        <w:pStyle w:val="Standard"/>
        <w:spacing w:after="0" w:line="240" w:lineRule="auto"/>
        <w:rPr>
          <w:lang w:val="en-GB"/>
        </w:rPr>
      </w:pPr>
      <w:r>
        <w:rPr>
          <w:rFonts w:eastAsia="Times New Roman" w:cs="Tahoma"/>
          <w:sz w:val="24"/>
          <w:szCs w:val="24"/>
          <w:lang w:val="en-US" w:eastAsia="it-IT"/>
        </w:rPr>
        <w:t xml:space="preserve">I have seen roses </w:t>
      </w:r>
      <w:proofErr w:type="spellStart"/>
      <w:r>
        <w:rPr>
          <w:rFonts w:eastAsia="Times New Roman" w:cs="Tahoma"/>
          <w:sz w:val="24"/>
          <w:szCs w:val="24"/>
          <w:lang w:val="en-US" w:eastAsia="it-IT"/>
        </w:rPr>
        <w:t>damask'd</w:t>
      </w:r>
      <w:proofErr w:type="spellEnd"/>
      <w:r>
        <w:rPr>
          <w:rFonts w:eastAsia="Times New Roman" w:cs="Tahoma"/>
          <w:sz w:val="24"/>
          <w:szCs w:val="24"/>
          <w:lang w:val="en-US" w:eastAsia="it-IT"/>
        </w:rPr>
        <w:t>, red and white,</w:t>
      </w:r>
      <w:r>
        <w:rPr>
          <w:rFonts w:eastAsia="Times New Roman" w:cs="Tahoma"/>
          <w:sz w:val="24"/>
          <w:szCs w:val="24"/>
          <w:lang w:val="en-US" w:eastAsia="it-IT"/>
        </w:rPr>
        <w:br/>
        <w:t xml:space="preserve">But no such roses see I in her cheeks; </w:t>
      </w:r>
      <w:r>
        <w:rPr>
          <w:rFonts w:eastAsia="Times New Roman" w:cs="Tahoma"/>
          <w:sz w:val="24"/>
          <w:szCs w:val="24"/>
          <w:lang w:val="en-US" w:eastAsia="it-IT"/>
        </w:rPr>
        <w:br/>
        <w:t>And in some perfumes is there more delight</w:t>
      </w:r>
      <w:r>
        <w:rPr>
          <w:rFonts w:eastAsia="Times New Roman" w:cs="Tahoma"/>
          <w:sz w:val="24"/>
          <w:szCs w:val="24"/>
          <w:lang w:val="en-US" w:eastAsia="it-IT"/>
        </w:rPr>
        <w:br/>
        <w:t>Than in the breath that from my mistress reeks.</w:t>
      </w:r>
      <w:r>
        <w:rPr>
          <w:rFonts w:eastAsia="Times New Roman" w:cs="Tahoma"/>
          <w:sz w:val="24"/>
          <w:szCs w:val="24"/>
          <w:lang w:val="en-US" w:eastAsia="it-IT"/>
        </w:rPr>
        <w:br/>
      </w:r>
    </w:p>
    <w:p w:rsidR="00B91B13" w:rsidRPr="00B91B13" w:rsidRDefault="00B91B13" w:rsidP="00B91B13">
      <w:pPr>
        <w:pStyle w:val="Standard"/>
        <w:spacing w:after="0" w:line="240" w:lineRule="auto"/>
        <w:rPr>
          <w:lang w:val="en-GB"/>
        </w:rPr>
      </w:pPr>
      <w:r>
        <w:rPr>
          <w:rFonts w:eastAsia="Times New Roman" w:cs="Tahoma"/>
          <w:sz w:val="24"/>
          <w:szCs w:val="24"/>
          <w:lang w:val="en-US" w:eastAsia="it-IT"/>
        </w:rPr>
        <w:t>I love to hear her speak, yet well I know</w:t>
      </w:r>
      <w:r>
        <w:rPr>
          <w:rFonts w:eastAsia="Times New Roman" w:cs="Tahoma"/>
          <w:sz w:val="24"/>
          <w:szCs w:val="24"/>
          <w:lang w:val="en-US" w:eastAsia="it-IT"/>
        </w:rPr>
        <w:br/>
        <w:t>That music hath a far more pleasing sound;</w:t>
      </w:r>
      <w:r>
        <w:rPr>
          <w:rFonts w:eastAsia="Times New Roman" w:cs="Tahoma"/>
          <w:sz w:val="24"/>
          <w:szCs w:val="24"/>
          <w:lang w:val="en-US" w:eastAsia="it-IT"/>
        </w:rPr>
        <w:br/>
      </w:r>
      <w:r w:rsidRPr="00B91B13">
        <w:rPr>
          <w:rFonts w:eastAsia="Times New Roman" w:cs="Tahoma"/>
          <w:sz w:val="24"/>
          <w:szCs w:val="24"/>
          <w:lang w:val="en-GB" w:eastAsia="it-IT"/>
        </w:rPr>
        <w:t>I grant I never saw a goddess go;</w:t>
      </w:r>
      <w:r w:rsidRPr="00B91B13">
        <w:rPr>
          <w:rFonts w:eastAsia="Times New Roman" w:cs="Tahoma"/>
          <w:sz w:val="24"/>
          <w:szCs w:val="24"/>
          <w:lang w:val="en-GB" w:eastAsia="it-IT"/>
        </w:rPr>
        <w:br/>
      </w:r>
      <w:r>
        <w:rPr>
          <w:rFonts w:eastAsia="Times New Roman" w:cs="Tahoma"/>
          <w:sz w:val="24"/>
          <w:szCs w:val="24"/>
          <w:lang w:val="en-US" w:eastAsia="it-IT"/>
        </w:rPr>
        <w:t>My mistress, when she walks, treads on the ground:</w:t>
      </w:r>
      <w:r>
        <w:rPr>
          <w:rFonts w:eastAsia="Times New Roman" w:cs="Tahoma"/>
          <w:sz w:val="24"/>
          <w:szCs w:val="24"/>
          <w:lang w:val="en-US" w:eastAsia="it-IT"/>
        </w:rPr>
        <w:br/>
      </w:r>
    </w:p>
    <w:p w:rsidR="00B91B13" w:rsidRPr="00B91B13" w:rsidRDefault="00B91B13" w:rsidP="00B91B13">
      <w:pPr>
        <w:pStyle w:val="Standard"/>
        <w:spacing w:after="0" w:line="240" w:lineRule="auto"/>
        <w:rPr>
          <w:lang w:val="en-GB"/>
        </w:rPr>
      </w:pPr>
      <w:r w:rsidRPr="00B91B13">
        <w:rPr>
          <w:rFonts w:eastAsia="Times New Roman" w:cs="Tahoma"/>
          <w:sz w:val="24"/>
          <w:szCs w:val="24"/>
          <w:lang w:val="en-GB" w:eastAsia="it-IT"/>
        </w:rPr>
        <w:t>And yet, by heaven, I think my love as rare</w:t>
      </w:r>
      <w:r w:rsidRPr="00B91B13">
        <w:rPr>
          <w:rFonts w:eastAsia="Times New Roman" w:cs="Tahoma"/>
          <w:sz w:val="24"/>
          <w:szCs w:val="24"/>
          <w:lang w:val="en-GB" w:eastAsia="it-IT"/>
        </w:rPr>
        <w:br/>
      </w:r>
      <w:r>
        <w:rPr>
          <w:rFonts w:eastAsia="Times New Roman" w:cs="Tahoma"/>
          <w:sz w:val="24"/>
          <w:szCs w:val="24"/>
          <w:lang w:val="en-US" w:eastAsia="it-IT"/>
        </w:rPr>
        <w:t xml:space="preserve">As any she belied with false compare.  </w:t>
      </w:r>
    </w:p>
    <w:p w:rsidR="00B91B13" w:rsidRPr="00B91B13" w:rsidRDefault="00B91B13" w:rsidP="00B91B13">
      <w:pPr>
        <w:pStyle w:val="Standard"/>
        <w:spacing w:after="0" w:line="240" w:lineRule="auto"/>
        <w:rPr>
          <w:rFonts w:eastAsia="Times New Roman" w:cs="Tahoma"/>
          <w:sz w:val="24"/>
          <w:szCs w:val="24"/>
          <w:lang w:val="en-GB" w:eastAsia="it-IT"/>
        </w:rPr>
      </w:pPr>
    </w:p>
    <w:p w:rsidR="00B91B13" w:rsidRDefault="00B91B13" w:rsidP="00B91B13">
      <w:pPr>
        <w:pStyle w:val="Standard"/>
        <w:spacing w:after="0" w:line="240" w:lineRule="auto"/>
        <w:rPr>
          <w:rFonts w:eastAsia="Times New Roman" w:cs="Tahoma"/>
          <w:sz w:val="24"/>
          <w:szCs w:val="24"/>
          <w:lang w:eastAsia="it-IT"/>
        </w:rPr>
      </w:pPr>
    </w:p>
    <w:p w:rsidR="00B91B13" w:rsidRDefault="00B91B13" w:rsidP="00B91B13">
      <w:pPr>
        <w:pStyle w:val="Standard"/>
        <w:spacing w:after="0" w:line="240" w:lineRule="auto"/>
        <w:rPr>
          <w:rFonts w:eastAsia="Times New Roman" w:cs="Tahoma"/>
          <w:sz w:val="24"/>
          <w:szCs w:val="24"/>
          <w:lang w:eastAsia="it-IT"/>
        </w:rPr>
      </w:pPr>
    </w:p>
    <w:p w:rsidR="00B91B13" w:rsidRDefault="00B91B13" w:rsidP="00B91B13">
      <w:pPr>
        <w:pStyle w:val="Standard"/>
        <w:spacing w:after="0" w:line="240" w:lineRule="auto"/>
        <w:rPr>
          <w:rFonts w:eastAsia="Times New Roman" w:cs="Tahoma"/>
          <w:sz w:val="24"/>
          <w:szCs w:val="24"/>
          <w:lang w:eastAsia="it-IT"/>
        </w:rPr>
      </w:pPr>
    </w:p>
    <w:p w:rsidR="00B91B13" w:rsidRDefault="00B91B13" w:rsidP="00B91B13">
      <w:pPr>
        <w:pStyle w:val="Standard"/>
        <w:spacing w:after="0" w:line="240" w:lineRule="auto"/>
        <w:rPr>
          <w:rFonts w:eastAsia="Times New Roman" w:cs="Tahoma"/>
          <w:sz w:val="24"/>
          <w:szCs w:val="24"/>
          <w:lang w:eastAsia="it-IT"/>
        </w:rPr>
      </w:pPr>
    </w:p>
    <w:p w:rsidR="00B91B13" w:rsidRDefault="00B91B13" w:rsidP="00B91B13">
      <w:pPr>
        <w:pStyle w:val="Standard"/>
        <w:spacing w:after="0" w:line="240" w:lineRule="auto"/>
        <w:rPr>
          <w:rFonts w:eastAsia="Times New Roman" w:cs="Tahoma"/>
          <w:sz w:val="24"/>
          <w:szCs w:val="24"/>
          <w:lang w:eastAsia="it-IT"/>
        </w:rPr>
      </w:pPr>
    </w:p>
    <w:p w:rsidR="00B91B13" w:rsidRDefault="00B91B13" w:rsidP="00B91B13">
      <w:pPr>
        <w:pStyle w:val="Standard"/>
        <w:spacing w:after="0" w:line="240" w:lineRule="auto"/>
      </w:pPr>
      <w:r w:rsidRPr="00B91B13">
        <w:rPr>
          <w:rFonts w:eastAsia="Times New Roman" w:cs="Tahoma"/>
          <w:sz w:val="24"/>
          <w:szCs w:val="24"/>
          <w:lang w:eastAsia="it-IT"/>
        </w:rPr>
        <w:lastRenderedPageBreak/>
        <w:t>Gli occhi della mia signora non sono come il sole;</w:t>
      </w:r>
    </w:p>
    <w:p w:rsidR="00B91B13" w:rsidRDefault="00B91B13" w:rsidP="00B91B13">
      <w:pPr>
        <w:pStyle w:val="Standard"/>
        <w:spacing w:after="0" w:line="240" w:lineRule="auto"/>
      </w:pPr>
      <w:r w:rsidRPr="00B91B13">
        <w:rPr>
          <w:rFonts w:eastAsia="Times New Roman" w:cs="Tahoma"/>
          <w:sz w:val="24"/>
          <w:szCs w:val="24"/>
          <w:lang w:eastAsia="it-IT"/>
        </w:rPr>
        <w:t>Il corallo è di gran lunga più rosso del rosso delle sue labbra;</w:t>
      </w:r>
    </w:p>
    <w:p w:rsidR="00B91B13" w:rsidRDefault="00B91B13" w:rsidP="00B91B13">
      <w:pPr>
        <w:pStyle w:val="Standard"/>
        <w:spacing w:after="0" w:line="240" w:lineRule="auto"/>
      </w:pPr>
      <w:r w:rsidRPr="00B91B13">
        <w:rPr>
          <w:rFonts w:eastAsia="Times New Roman" w:cs="Tahoma"/>
          <w:sz w:val="24"/>
          <w:szCs w:val="24"/>
          <w:lang w:eastAsia="it-IT"/>
        </w:rPr>
        <w:t xml:space="preserve">Se la neve è bianca, allora </w:t>
      </w:r>
      <w:proofErr w:type="spellStart"/>
      <w:r w:rsidRPr="00B91B13">
        <w:rPr>
          <w:rFonts w:eastAsia="Times New Roman" w:cs="Tahoma"/>
          <w:sz w:val="24"/>
          <w:szCs w:val="24"/>
          <w:lang w:eastAsia="it-IT"/>
        </w:rPr>
        <w:t>perchè</w:t>
      </w:r>
      <w:proofErr w:type="spellEnd"/>
      <w:r w:rsidRPr="00B91B13">
        <w:rPr>
          <w:rFonts w:eastAsia="Times New Roman" w:cs="Tahoma"/>
          <w:sz w:val="24"/>
          <w:szCs w:val="24"/>
          <w:lang w:eastAsia="it-IT"/>
        </w:rPr>
        <w:t xml:space="preserve"> I suoi seni sono scuri;</w:t>
      </w:r>
    </w:p>
    <w:p w:rsidR="00B91B13" w:rsidRDefault="00B91B13" w:rsidP="00B91B13">
      <w:pPr>
        <w:pStyle w:val="Standard"/>
        <w:spacing w:after="0" w:line="240" w:lineRule="auto"/>
      </w:pPr>
      <w:r>
        <w:rPr>
          <w:rFonts w:eastAsia="Times New Roman" w:cs="Tahoma"/>
          <w:sz w:val="24"/>
          <w:szCs w:val="24"/>
          <w:lang w:eastAsia="it-IT"/>
        </w:rPr>
        <w:t>Se I capelli sono dei fili di metallo/setole, allora nella sua testa crescono fili di metallo neri.</w:t>
      </w:r>
    </w:p>
    <w:p w:rsidR="00B91B13" w:rsidRDefault="00B91B13" w:rsidP="00B91B13">
      <w:pPr>
        <w:pStyle w:val="Standard"/>
        <w:spacing w:after="0" w:line="240" w:lineRule="auto"/>
        <w:rPr>
          <w:rFonts w:eastAsia="Times New Roman" w:cs="Tahoma"/>
          <w:sz w:val="24"/>
          <w:szCs w:val="24"/>
          <w:lang w:eastAsia="it-IT"/>
        </w:rPr>
      </w:pPr>
    </w:p>
    <w:p w:rsidR="00B91B13" w:rsidRDefault="00B91B13" w:rsidP="00B91B13">
      <w:pPr>
        <w:pStyle w:val="Standard"/>
        <w:spacing w:after="0" w:line="240" w:lineRule="auto"/>
      </w:pPr>
      <w:r w:rsidRPr="00B91B13">
        <w:rPr>
          <w:rFonts w:eastAsia="Times New Roman" w:cs="Tahoma"/>
          <w:sz w:val="24"/>
          <w:szCs w:val="24"/>
          <w:lang w:eastAsia="it-IT"/>
        </w:rPr>
        <w:t>Ho visto rose di damasco rosse bianche,</w:t>
      </w:r>
    </w:p>
    <w:p w:rsidR="00B91B13" w:rsidRDefault="00B91B13" w:rsidP="00B91B13">
      <w:pPr>
        <w:pStyle w:val="Standard"/>
        <w:spacing w:after="0" w:line="240" w:lineRule="auto"/>
      </w:pPr>
      <w:r w:rsidRPr="00B91B13">
        <w:rPr>
          <w:rFonts w:eastAsia="Times New Roman" w:cs="Tahoma"/>
          <w:sz w:val="24"/>
          <w:szCs w:val="24"/>
          <w:lang w:eastAsia="it-IT"/>
        </w:rPr>
        <w:t>Ma non vedo tali rose sulle sue guance;</w:t>
      </w:r>
    </w:p>
    <w:p w:rsidR="00B91B13" w:rsidRDefault="00B91B13" w:rsidP="00B91B13">
      <w:pPr>
        <w:pStyle w:val="Standard"/>
        <w:spacing w:after="0" w:line="240" w:lineRule="auto"/>
      </w:pPr>
      <w:r w:rsidRPr="00B91B13">
        <w:rPr>
          <w:rFonts w:eastAsia="Times New Roman" w:cs="Tahoma"/>
          <w:sz w:val="24"/>
          <w:szCs w:val="24"/>
          <w:lang w:eastAsia="it-IT"/>
        </w:rPr>
        <w:t>E in alcuni profumi c’è più piacere/ delizia</w:t>
      </w:r>
    </w:p>
    <w:p w:rsidR="00B91B13" w:rsidRDefault="00B91B13" w:rsidP="00B91B13">
      <w:pPr>
        <w:pStyle w:val="Standard"/>
        <w:spacing w:after="0" w:line="240" w:lineRule="auto"/>
      </w:pPr>
      <w:r w:rsidRPr="00B91B13">
        <w:rPr>
          <w:rFonts w:eastAsia="Times New Roman" w:cs="Tahoma"/>
          <w:sz w:val="24"/>
          <w:szCs w:val="24"/>
          <w:lang w:eastAsia="it-IT"/>
        </w:rPr>
        <w:t>Che nel suo alito.</w:t>
      </w:r>
    </w:p>
    <w:p w:rsidR="00B91B13" w:rsidRPr="00B91B13" w:rsidRDefault="00B91B13" w:rsidP="00B91B13">
      <w:pPr>
        <w:pStyle w:val="Standard"/>
        <w:spacing w:after="0" w:line="240" w:lineRule="auto"/>
        <w:rPr>
          <w:rFonts w:eastAsia="Times New Roman" w:cs="Tahoma"/>
          <w:sz w:val="24"/>
          <w:szCs w:val="24"/>
          <w:lang w:eastAsia="it-IT"/>
        </w:rPr>
      </w:pPr>
    </w:p>
    <w:p w:rsidR="00B91B13" w:rsidRDefault="00B91B13" w:rsidP="00B91B13">
      <w:pPr>
        <w:pStyle w:val="Standard"/>
        <w:spacing w:after="0" w:line="240" w:lineRule="auto"/>
      </w:pPr>
      <w:r w:rsidRPr="00B91B13">
        <w:rPr>
          <w:rFonts w:eastAsia="Times New Roman" w:cs="Tahoma"/>
          <w:sz w:val="24"/>
          <w:szCs w:val="24"/>
          <w:lang w:eastAsia="it-IT"/>
        </w:rPr>
        <w:t>Amo sentirla parlare ,tuttavia so bene</w:t>
      </w:r>
    </w:p>
    <w:p w:rsidR="00B91B13" w:rsidRDefault="00B91B13" w:rsidP="00B91B13">
      <w:pPr>
        <w:pStyle w:val="Standard"/>
        <w:spacing w:after="0" w:line="240" w:lineRule="auto"/>
      </w:pPr>
      <w:r>
        <w:rPr>
          <w:rFonts w:eastAsia="Times New Roman" w:cs="Tahoma"/>
          <w:sz w:val="24"/>
          <w:szCs w:val="24"/>
          <w:lang w:eastAsia="it-IT"/>
        </w:rPr>
        <w:t>Che la musica ha un suono più piacevole;</w:t>
      </w:r>
    </w:p>
    <w:p w:rsidR="00B91B13" w:rsidRDefault="00B91B13" w:rsidP="00B91B13">
      <w:pPr>
        <w:pStyle w:val="Standard"/>
        <w:spacing w:after="0" w:line="240" w:lineRule="auto"/>
      </w:pPr>
      <w:r>
        <w:rPr>
          <w:rFonts w:eastAsia="Times New Roman" w:cs="Tahoma"/>
          <w:sz w:val="24"/>
          <w:szCs w:val="24"/>
          <w:lang w:eastAsia="it-IT"/>
        </w:rPr>
        <w:t>Ammetto che non ho mai visto camminare una dea</w:t>
      </w:r>
    </w:p>
    <w:p w:rsidR="00B91B13" w:rsidRDefault="00B91B13" w:rsidP="00B91B13">
      <w:pPr>
        <w:pStyle w:val="Standard"/>
        <w:spacing w:after="0" w:line="240" w:lineRule="auto"/>
      </w:pPr>
      <w:r>
        <w:rPr>
          <w:rFonts w:eastAsia="Times New Roman" w:cs="Tahoma"/>
          <w:sz w:val="24"/>
          <w:szCs w:val="24"/>
          <w:lang w:eastAsia="it-IT"/>
        </w:rPr>
        <w:t>La mia donna quando cammina calpesta il terreno:</w:t>
      </w:r>
    </w:p>
    <w:p w:rsidR="00B91B13" w:rsidRDefault="00B91B13" w:rsidP="00B91B13">
      <w:pPr>
        <w:pStyle w:val="Standard"/>
        <w:spacing w:after="0" w:line="240" w:lineRule="auto"/>
        <w:rPr>
          <w:rFonts w:eastAsia="Times New Roman" w:cs="Tahoma"/>
          <w:sz w:val="24"/>
          <w:szCs w:val="24"/>
          <w:lang w:eastAsia="it-IT"/>
        </w:rPr>
      </w:pPr>
    </w:p>
    <w:p w:rsidR="00B91B13" w:rsidRDefault="00B91B13" w:rsidP="00B91B13">
      <w:pPr>
        <w:pStyle w:val="Standard"/>
        <w:spacing w:after="0" w:line="240" w:lineRule="auto"/>
      </w:pPr>
      <w:r>
        <w:rPr>
          <w:rFonts w:eastAsia="Times New Roman" w:cs="Tahoma"/>
          <w:sz w:val="24"/>
          <w:szCs w:val="24"/>
          <w:lang w:eastAsia="it-IT"/>
        </w:rPr>
        <w:t>E tuttavia ,grazie a Dio ritengo che il mio amore sia così raro</w:t>
      </w:r>
    </w:p>
    <w:p w:rsidR="00B91B13" w:rsidRPr="00B91B13" w:rsidRDefault="00B91B13" w:rsidP="00B91B13">
      <w:pPr>
        <w:pStyle w:val="Standard"/>
        <w:spacing w:before="28" w:after="28" w:line="240" w:lineRule="auto"/>
        <w:rPr>
          <w:rFonts w:eastAsia="Times New Roman"/>
          <w:b/>
          <w:bCs/>
          <w:sz w:val="44"/>
          <w:szCs w:val="44"/>
          <w:lang w:eastAsia="it-IT"/>
        </w:rPr>
      </w:pPr>
      <w:r>
        <w:rPr>
          <w:rFonts w:eastAsia="Times New Roman" w:cs="Tahoma"/>
          <w:sz w:val="24"/>
          <w:szCs w:val="24"/>
          <w:lang w:eastAsia="it-IT"/>
        </w:rPr>
        <w:t xml:space="preserve">Di qualsiasi donna che uno possa amare attraverso un </w:t>
      </w:r>
      <w:proofErr w:type="spellStart"/>
      <w:r>
        <w:rPr>
          <w:rFonts w:eastAsia="Times New Roman" w:cs="Tahoma"/>
          <w:sz w:val="24"/>
          <w:szCs w:val="24"/>
          <w:lang w:eastAsia="it-IT"/>
        </w:rPr>
        <w:t>paragon</w:t>
      </w:r>
      <w:proofErr w:type="spellEnd"/>
      <w:r>
        <w:rPr>
          <w:rFonts w:eastAsia="Times New Roman" w:cs="Tahoma"/>
          <w:sz w:val="24"/>
          <w:szCs w:val="24"/>
          <w:lang w:eastAsia="it-IT"/>
        </w:rPr>
        <w:t xml:space="preserve"> falso.</w:t>
      </w:r>
    </w:p>
    <w:p w:rsidR="00B91B13" w:rsidRPr="00B91B13" w:rsidRDefault="00B91B13" w:rsidP="00B91B13">
      <w:pPr>
        <w:pStyle w:val="Standard"/>
        <w:spacing w:before="28" w:after="28" w:line="240" w:lineRule="auto"/>
        <w:rPr>
          <w:rFonts w:eastAsia="Times New Roman" w:cs="Times New Roman"/>
          <w:b/>
          <w:bCs/>
          <w:sz w:val="32"/>
          <w:szCs w:val="32"/>
          <w:lang w:eastAsia="it-IT"/>
        </w:rPr>
        <w:sectPr w:rsidR="00B91B13" w:rsidRPr="00B91B13" w:rsidSect="00B91B13">
          <w:type w:val="continuous"/>
          <w:pgSz w:w="11906" w:h="16838"/>
          <w:pgMar w:top="1417" w:right="1134" w:bottom="1134" w:left="1134" w:header="720" w:footer="720" w:gutter="0"/>
          <w:cols w:num="2" w:space="720"/>
        </w:sectPr>
      </w:pPr>
    </w:p>
    <w:p w:rsidR="00B91B13" w:rsidRPr="00B91B13" w:rsidRDefault="00B91B13" w:rsidP="00B91B13">
      <w:pPr>
        <w:pStyle w:val="Standard"/>
        <w:spacing w:before="28" w:after="28" w:line="240" w:lineRule="auto"/>
        <w:rPr>
          <w:rFonts w:eastAsia="Times New Roman" w:cs="Times New Roman"/>
          <w:b/>
          <w:bCs/>
          <w:sz w:val="32"/>
          <w:szCs w:val="32"/>
          <w:lang w:eastAsia="it-IT"/>
        </w:rPr>
      </w:pPr>
    </w:p>
    <w:p w:rsidR="00B91B13" w:rsidRDefault="00B91B13" w:rsidP="00B91B13">
      <w:pPr>
        <w:pStyle w:val="Standard"/>
        <w:spacing w:before="28" w:after="28" w:line="240" w:lineRule="auto"/>
        <w:rPr>
          <w:rFonts w:eastAsia="Times New Roman" w:cs="Times New Roman"/>
          <w:b/>
          <w:bCs/>
          <w:sz w:val="32"/>
          <w:szCs w:val="32"/>
          <w:lang w:eastAsia="it-IT"/>
        </w:rPr>
      </w:pPr>
    </w:p>
    <w:p w:rsidR="003E3B4E" w:rsidRPr="00B91B13" w:rsidRDefault="00B91B13" w:rsidP="00B91B13">
      <w:pPr>
        <w:pStyle w:val="Standard"/>
        <w:spacing w:before="28" w:after="28" w:line="240" w:lineRule="auto"/>
        <w:rPr>
          <w:lang w:val="en-GB"/>
        </w:rPr>
      </w:pPr>
      <w:r>
        <w:rPr>
          <w:rFonts w:eastAsia="Times New Roman" w:cs="Times New Roman"/>
          <w:b/>
          <w:bCs/>
          <w:sz w:val="32"/>
          <w:szCs w:val="32"/>
          <w:lang w:val="en-GB" w:eastAsia="it-IT"/>
        </w:rPr>
        <w:t>Analysis</w:t>
      </w:r>
    </w:p>
    <w:p w:rsidR="003E3B4E" w:rsidRPr="00B91B13" w:rsidRDefault="003E3B4E">
      <w:pPr>
        <w:pStyle w:val="Standard"/>
        <w:spacing w:after="0" w:line="240" w:lineRule="auto"/>
        <w:rPr>
          <w:lang w:val="en-GB"/>
        </w:rPr>
      </w:pPr>
    </w:p>
    <w:p w:rsidR="003E3B4E" w:rsidRPr="00B91B13" w:rsidRDefault="00B91B13">
      <w:pPr>
        <w:pStyle w:val="Standard"/>
        <w:spacing w:before="28" w:after="107" w:line="360" w:lineRule="atLeast"/>
        <w:rPr>
          <w:lang w:val="en-GB"/>
        </w:rPr>
      </w:pPr>
      <w:r w:rsidRPr="00B91B13">
        <w:rPr>
          <w:rFonts w:eastAsia="Times New Roman" w:cs="Times New Roman"/>
          <w:sz w:val="28"/>
          <w:szCs w:val="28"/>
          <w:lang w:val="en-GB" w:eastAsia="it-IT"/>
        </w:rPr>
        <w:t xml:space="preserve">The </w:t>
      </w:r>
      <w:r>
        <w:rPr>
          <w:rFonts w:eastAsia="Times New Roman" w:cs="Times New Roman"/>
          <w:sz w:val="28"/>
          <w:szCs w:val="28"/>
          <w:lang w:val="en-GB" w:eastAsia="it-IT"/>
        </w:rPr>
        <w:t>sonnet</w:t>
      </w:r>
      <w:r w:rsidRPr="00B91B13">
        <w:rPr>
          <w:rFonts w:eastAsia="Times New Roman" w:cs="Times New Roman"/>
          <w:sz w:val="28"/>
          <w:szCs w:val="28"/>
          <w:lang w:val="en-GB" w:eastAsia="it-IT"/>
        </w:rPr>
        <w:t xml:space="preserve"> </w:t>
      </w:r>
      <w:r>
        <w:rPr>
          <w:rFonts w:eastAsia="Times New Roman" w:cs="Times New Roman"/>
          <w:sz w:val="28"/>
          <w:szCs w:val="28"/>
          <w:lang w:val="en-GB" w:eastAsia="it-IT"/>
        </w:rPr>
        <w:t>belongs</w:t>
      </w:r>
      <w:r w:rsidRPr="00B91B13">
        <w:rPr>
          <w:rFonts w:eastAsia="Times New Roman" w:cs="Times New Roman"/>
          <w:sz w:val="28"/>
          <w:szCs w:val="28"/>
          <w:lang w:val="en-GB" w:eastAsia="it-IT"/>
        </w:rPr>
        <w:t xml:space="preserve"> to the Shakespeare’s collection of 154 sonnets. It’s dedicated to the Dark Lady.</w:t>
      </w:r>
    </w:p>
    <w:p w:rsidR="003E3B4E" w:rsidRPr="00B91B13" w:rsidRDefault="00B91B13">
      <w:pPr>
        <w:pStyle w:val="Standard"/>
        <w:spacing w:before="28" w:after="0" w:line="240" w:lineRule="auto"/>
        <w:rPr>
          <w:lang w:val="en-GB"/>
        </w:rPr>
      </w:pPr>
      <w:r w:rsidRPr="00B91B13">
        <w:rPr>
          <w:rFonts w:eastAsia="Times New Roman" w:cs="Arial"/>
          <w:color w:val="000000"/>
          <w:sz w:val="28"/>
          <w:szCs w:val="28"/>
          <w:lang w:val="en-GB" w:eastAsia="it-IT"/>
        </w:rPr>
        <w:t xml:space="preserve">It is divided into three quatrains and a rhyming couplet; the rhyme scheme is ABAB CBCB EFEF GG. </w:t>
      </w:r>
      <w:r w:rsidRPr="00B91B13">
        <w:rPr>
          <w:rFonts w:eastAsia="Times New Roman" w:cs="Times New Roman"/>
          <w:sz w:val="28"/>
          <w:szCs w:val="28"/>
          <w:lang w:val="en-GB" w:eastAsia="it-IT"/>
        </w:rPr>
        <w:t xml:space="preserve">Shakespeare is making </w:t>
      </w:r>
      <w:r w:rsidRPr="00B91B13">
        <w:rPr>
          <w:rFonts w:eastAsia="Times New Roman" w:cs="Times New Roman"/>
          <w:bCs/>
          <w:sz w:val="28"/>
          <w:szCs w:val="28"/>
          <w:lang w:val="en-GB" w:eastAsia="it-IT"/>
        </w:rPr>
        <w:t>the parody</w:t>
      </w:r>
      <w:r w:rsidRPr="00B91B13">
        <w:rPr>
          <w:rFonts w:eastAsia="Times New Roman" w:cs="Times New Roman"/>
          <w:sz w:val="28"/>
          <w:szCs w:val="28"/>
          <w:lang w:val="en-GB" w:eastAsia="it-IT"/>
        </w:rPr>
        <w:t xml:space="preserve"> of courtly love poetry that underlin</w:t>
      </w:r>
      <w:r w:rsidRPr="00B91B13">
        <w:rPr>
          <w:rFonts w:eastAsia="Times New Roman" w:cs="Times New Roman"/>
          <w:sz w:val="28"/>
          <w:szCs w:val="28"/>
          <w:lang w:val="en-GB" w:eastAsia="it-IT"/>
        </w:rPr>
        <w:t>es only the marvellous c</w:t>
      </w:r>
      <w:r>
        <w:rPr>
          <w:rFonts w:eastAsia="Times New Roman" w:cs="Times New Roman"/>
          <w:sz w:val="28"/>
          <w:szCs w:val="28"/>
          <w:lang w:val="en-GB" w:eastAsia="it-IT"/>
        </w:rPr>
        <w:t>haracteristics of angelic woman</w:t>
      </w:r>
      <w:r w:rsidRPr="00B91B13">
        <w:rPr>
          <w:rFonts w:eastAsia="Times New Roman" w:cs="Times New Roman"/>
          <w:sz w:val="28"/>
          <w:szCs w:val="28"/>
          <w:lang w:val="en-GB" w:eastAsia="it-IT"/>
        </w:rPr>
        <w:t>.</w:t>
      </w:r>
    </w:p>
    <w:p w:rsidR="003E3B4E" w:rsidRPr="00B91B13" w:rsidRDefault="00B91B13">
      <w:pPr>
        <w:pStyle w:val="Standard"/>
        <w:spacing w:before="28" w:after="0" w:line="240" w:lineRule="auto"/>
        <w:rPr>
          <w:lang w:val="en-GB"/>
        </w:rPr>
      </w:pPr>
      <w:r>
        <w:rPr>
          <w:rFonts w:eastAsia="Times New Roman" w:cs="Times New Roman"/>
          <w:sz w:val="28"/>
          <w:szCs w:val="28"/>
          <w:lang w:val="en-GB" w:eastAsia="it-IT"/>
        </w:rPr>
        <w:t>Reading</w:t>
      </w:r>
      <w:r w:rsidRPr="00B91B13">
        <w:rPr>
          <w:rFonts w:eastAsia="Times New Roman" w:cs="Times New Roman"/>
          <w:sz w:val="28"/>
          <w:szCs w:val="28"/>
          <w:lang w:val="en-GB" w:eastAsia="it-IT"/>
        </w:rPr>
        <w:t xml:space="preserve"> the title the reader can see the possessive pronoun “my” and the alliterative</w:t>
      </w:r>
      <w:r w:rsidRPr="00B91B13">
        <w:rPr>
          <w:rFonts w:eastAsia="Times New Roman" w:cs="Times New Roman"/>
          <w:sz w:val="28"/>
          <w:szCs w:val="28"/>
          <w:lang w:val="en-GB" w:eastAsia="it-IT"/>
        </w:rPr>
        <w:t xml:space="preserve"> sound of “m”, that underline that the speaking voice is completely involved by his “mistress”.</w:t>
      </w:r>
    </w:p>
    <w:p w:rsidR="003E3B4E" w:rsidRPr="00B91B13" w:rsidRDefault="00B91B13">
      <w:pPr>
        <w:pStyle w:val="Standard"/>
        <w:spacing w:before="28" w:after="107" w:line="240" w:lineRule="auto"/>
        <w:jc w:val="both"/>
        <w:rPr>
          <w:lang w:val="en-GB"/>
        </w:rPr>
      </w:pPr>
      <w:r w:rsidRPr="00B91B13">
        <w:rPr>
          <w:rFonts w:eastAsia="Times New Roman" w:cs="Times New Roman"/>
          <w:sz w:val="28"/>
          <w:szCs w:val="28"/>
          <w:lang w:val="en-GB" w:eastAsia="it-IT"/>
        </w:rPr>
        <w:t>In the first qua</w:t>
      </w:r>
      <w:r w:rsidRPr="00B91B13">
        <w:rPr>
          <w:rFonts w:eastAsia="Times New Roman" w:cs="Times New Roman"/>
          <w:sz w:val="28"/>
          <w:szCs w:val="28"/>
          <w:lang w:val="en-GB" w:eastAsia="it-IT"/>
        </w:rPr>
        <w:t>train the speaking voice connotes in a negative way his Mistress, he says</w:t>
      </w:r>
      <w:r w:rsidRPr="00B91B13">
        <w:rPr>
          <w:rFonts w:eastAsia="Times New Roman" w:cs="Times New Roman"/>
          <w:sz w:val="28"/>
          <w:szCs w:val="28"/>
          <w:lang w:val="en-GB" w:eastAsia="it-IT"/>
        </w:rPr>
        <w:t xml:space="preserve"> that: sun is more beautiful than her eyes, coral is more red than her lips, her </w:t>
      </w:r>
      <w:r w:rsidRPr="00B91B13">
        <w:rPr>
          <w:rFonts w:eastAsia="Times New Roman" w:cs="Times New Roman"/>
          <w:sz w:val="28"/>
          <w:szCs w:val="28"/>
          <w:lang w:val="en-GB" w:eastAsia="it-IT"/>
        </w:rPr>
        <w:lastRenderedPageBreak/>
        <w:t>breasts are dun and she doesn’t have great hair.</w:t>
      </w:r>
      <w:r w:rsidRPr="00B91B13">
        <w:rPr>
          <w:rFonts w:eastAsia="Times New Roman" w:cs="Times New Roman"/>
          <w:color w:val="000000"/>
          <w:sz w:val="28"/>
          <w:szCs w:val="28"/>
          <w:lang w:val="en-GB" w:eastAsia="it-IT"/>
        </w:rPr>
        <w:t xml:space="preserve"> Shakespeare</w:t>
      </w:r>
      <w:r w:rsidRPr="00B91B13">
        <w:rPr>
          <w:rFonts w:eastAsia="Times New Roman" w:cs="Times New Roman"/>
          <w:sz w:val="28"/>
          <w:szCs w:val="28"/>
          <w:lang w:val="en-GB" w:eastAsia="it-IT"/>
        </w:rPr>
        <w:t xml:space="preserve"> takes distances from the typical</w:t>
      </w:r>
      <w:r w:rsidRPr="00B91B13">
        <w:rPr>
          <w:rFonts w:eastAsia="Times New Roman" w:cs="Times New Roman"/>
          <w:sz w:val="28"/>
          <w:szCs w:val="28"/>
          <w:lang w:val="en-GB" w:eastAsia="it-IT"/>
        </w:rPr>
        <w:t xml:space="preserve"> conventi</w:t>
      </w:r>
      <w:r w:rsidRPr="00B91B13">
        <w:rPr>
          <w:rFonts w:eastAsia="Times New Roman" w:cs="Times New Roman"/>
          <w:sz w:val="28"/>
          <w:szCs w:val="28"/>
          <w:lang w:val="en-GB" w:eastAsia="it-IT"/>
        </w:rPr>
        <w:t>ons addressing</w:t>
      </w:r>
      <w:r w:rsidRPr="00B91B13">
        <w:rPr>
          <w:rFonts w:eastAsia="Times New Roman" w:cs="Times New Roman"/>
          <w:sz w:val="28"/>
          <w:szCs w:val="28"/>
          <w:lang w:val="en-GB" w:eastAsia="it-IT"/>
        </w:rPr>
        <w:t xml:space="preserve"> the sonnet to </w:t>
      </w:r>
      <w:r w:rsidRPr="00B91B13">
        <w:rPr>
          <w:rFonts w:eastAsia="Times New Roman" w:cs="Times New Roman"/>
          <w:bCs/>
          <w:sz w:val="28"/>
          <w:szCs w:val="28"/>
          <w:lang w:val="en-GB" w:eastAsia="it-IT"/>
        </w:rPr>
        <w:t>a different kind of woman</w:t>
      </w:r>
      <w:r w:rsidRPr="00B91B13">
        <w:rPr>
          <w:rFonts w:eastAsia="Times New Roman" w:cs="Times New Roman"/>
          <w:sz w:val="28"/>
          <w:szCs w:val="28"/>
          <w:lang w:val="en-GB" w:eastAsia="it-IT"/>
        </w:rPr>
        <w:t xml:space="preserve"> that is more </w:t>
      </w:r>
      <w:r w:rsidRPr="00B91B13">
        <w:rPr>
          <w:rFonts w:eastAsia="Times New Roman" w:cs="Times New Roman"/>
          <w:bCs/>
          <w:sz w:val="28"/>
          <w:szCs w:val="28"/>
          <w:lang w:val="en-GB" w:eastAsia="it-IT"/>
        </w:rPr>
        <w:t>realistic</w:t>
      </w:r>
      <w:r w:rsidRPr="00B91B13">
        <w:rPr>
          <w:rFonts w:eastAsia="Times New Roman" w:cs="Times New Roman"/>
          <w:sz w:val="28"/>
          <w:szCs w:val="28"/>
          <w:lang w:val="en-GB" w:eastAsia="it-IT"/>
        </w:rPr>
        <w:t xml:space="preserve">. Besides creating the figure of the woman only using words, Shakespeare uses the language of sense impression: </w:t>
      </w:r>
      <w:proofErr w:type="spellStart"/>
      <w:r w:rsidRPr="00B91B13">
        <w:rPr>
          <w:rFonts w:eastAsia="Times New Roman" w:cs="Times New Roman"/>
          <w:sz w:val="28"/>
          <w:szCs w:val="28"/>
          <w:lang w:val="en-GB" w:eastAsia="it-IT"/>
        </w:rPr>
        <w:t>i</w:t>
      </w:r>
      <w:proofErr w:type="spellEnd"/>
      <w:r>
        <w:rPr>
          <w:rFonts w:eastAsia="Times New Roman"/>
          <w:sz w:val="28"/>
          <w:szCs w:val="28"/>
          <w:lang w:val="en-US" w:eastAsia="it-IT"/>
        </w:rPr>
        <w:t>n the first six lines the reader finds the sense of the sight, in l</w:t>
      </w:r>
      <w:r>
        <w:rPr>
          <w:rFonts w:eastAsia="Times New Roman"/>
          <w:sz w:val="28"/>
          <w:szCs w:val="28"/>
          <w:lang w:val="en-US" w:eastAsia="it-IT"/>
        </w:rPr>
        <w:t>ines number seven and eight the sense of the smell , and in lines ten and eleven the sense of the hearing</w:t>
      </w:r>
      <w:r w:rsidRPr="00B91B13">
        <w:rPr>
          <w:rFonts w:eastAsia="Times New Roman" w:cs="Times New Roman"/>
          <w:sz w:val="28"/>
          <w:szCs w:val="28"/>
          <w:lang w:val="en-GB" w:eastAsia="it-IT"/>
        </w:rPr>
        <w:t xml:space="preserve">. </w:t>
      </w:r>
      <w:r>
        <w:rPr>
          <w:rFonts w:eastAsia="Times New Roman"/>
          <w:sz w:val="28"/>
          <w:szCs w:val="28"/>
          <w:lang w:val="en-US" w:eastAsia="it-IT"/>
        </w:rPr>
        <w:t>In this way the reader feel the woman more realistic and closer.</w:t>
      </w:r>
    </w:p>
    <w:p w:rsidR="003E3B4E" w:rsidRPr="00B91B13" w:rsidRDefault="00B91B13">
      <w:pPr>
        <w:pStyle w:val="Standard"/>
        <w:spacing w:before="28" w:after="107" w:line="240" w:lineRule="auto"/>
        <w:jc w:val="both"/>
        <w:rPr>
          <w:lang w:val="en-GB"/>
        </w:rPr>
      </w:pPr>
      <w:r>
        <w:rPr>
          <w:rFonts w:eastAsia="Times New Roman"/>
          <w:sz w:val="28"/>
          <w:szCs w:val="28"/>
          <w:lang w:val="en-US" w:eastAsia="it-IT"/>
        </w:rPr>
        <w:t xml:space="preserve">In the second quatrain the negative connotation continues, the speaking voice sais </w:t>
      </w:r>
      <w:r>
        <w:rPr>
          <w:rFonts w:eastAsia="Times New Roman"/>
          <w:sz w:val="28"/>
          <w:szCs w:val="28"/>
          <w:lang w:val="en-US" w:eastAsia="it-IT"/>
        </w:rPr>
        <w:t>that: the woman doesn’t have rosy cheeks and her breath stinks.</w:t>
      </w:r>
    </w:p>
    <w:p w:rsidR="003E3B4E" w:rsidRPr="00B91B13" w:rsidRDefault="00B91B13">
      <w:pPr>
        <w:pStyle w:val="Standard"/>
        <w:spacing w:before="28" w:after="107" w:line="240" w:lineRule="auto"/>
        <w:jc w:val="both"/>
        <w:rPr>
          <w:lang w:val="en-GB"/>
        </w:rPr>
      </w:pPr>
      <w:r>
        <w:rPr>
          <w:rFonts w:eastAsia="Times New Roman"/>
          <w:sz w:val="28"/>
          <w:szCs w:val="28"/>
          <w:lang w:val="en-US" w:eastAsia="it-IT"/>
        </w:rPr>
        <w:t>In the third quatrain the reader notices the turning point: Shakespeare gives the first compliment to his mistress “I love to hear her speak”. At the end of the third quatrain and in the rhymi</w:t>
      </w:r>
      <w:r>
        <w:rPr>
          <w:rFonts w:eastAsia="Times New Roman"/>
          <w:sz w:val="28"/>
          <w:szCs w:val="28"/>
          <w:lang w:val="en-US" w:eastAsia="it-IT"/>
        </w:rPr>
        <w:t xml:space="preserve">ng couplet the reader can understand that the woman compared by the speaking voice isn’t like an angel, she isn’t perfect and she haven’t blonde hair and blue eyes, although the speaking voice loves his mistress, a realistic and common women, with all her </w:t>
      </w:r>
      <w:r>
        <w:rPr>
          <w:rFonts w:eastAsia="Times New Roman"/>
          <w:sz w:val="28"/>
          <w:szCs w:val="28"/>
          <w:lang w:val="en-US" w:eastAsia="it-IT"/>
        </w:rPr>
        <w:t>faults.</w:t>
      </w:r>
    </w:p>
    <w:p w:rsidR="003E3B4E" w:rsidRPr="00B91B13" w:rsidRDefault="00B91B13">
      <w:pPr>
        <w:pStyle w:val="Standard"/>
        <w:spacing w:before="28" w:after="107" w:line="240" w:lineRule="auto"/>
        <w:rPr>
          <w:lang w:val="en-GB"/>
        </w:rPr>
      </w:pPr>
      <w:r w:rsidRPr="00B91B13">
        <w:rPr>
          <w:rFonts w:eastAsia="Times New Roman" w:cs="Times New Roman"/>
          <w:sz w:val="28"/>
          <w:szCs w:val="28"/>
          <w:lang w:val="en-GB" w:eastAsia="it-IT"/>
        </w:rPr>
        <w:t> </w:t>
      </w:r>
    </w:p>
    <w:sectPr w:rsidR="003E3B4E" w:rsidRPr="00B91B13" w:rsidSect="00B91B13">
      <w:type w:val="continuous"/>
      <w:pgSz w:w="11906" w:h="16838"/>
      <w:pgMar w:top="1417"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B4E" w:rsidRDefault="003E3B4E" w:rsidP="003E3B4E">
      <w:pPr>
        <w:spacing w:after="0" w:line="240" w:lineRule="auto"/>
      </w:pPr>
      <w:r>
        <w:separator/>
      </w:r>
    </w:p>
  </w:endnote>
  <w:endnote w:type="continuationSeparator" w:id="0">
    <w:p w:rsidR="003E3B4E" w:rsidRDefault="003E3B4E" w:rsidP="003E3B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B4E" w:rsidRDefault="00B91B13" w:rsidP="003E3B4E">
      <w:pPr>
        <w:spacing w:after="0" w:line="240" w:lineRule="auto"/>
      </w:pPr>
      <w:r w:rsidRPr="003E3B4E">
        <w:rPr>
          <w:color w:val="000000"/>
        </w:rPr>
        <w:separator/>
      </w:r>
    </w:p>
  </w:footnote>
  <w:footnote w:type="continuationSeparator" w:id="0">
    <w:p w:rsidR="003E3B4E" w:rsidRDefault="003E3B4E" w:rsidP="003E3B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D81D21"/>
    <w:multiLevelType w:val="multilevel"/>
    <w:tmpl w:val="844017AC"/>
    <w:styleLink w:val="WWNum1"/>
    <w:lvl w:ilvl="0">
      <w:numFmt w:val="bullet"/>
      <w:lvlText w:val=""/>
      <w:lvlJc w:val="left"/>
      <w:rPr>
        <w:sz w:val="20"/>
      </w:rPr>
    </w:lvl>
    <w:lvl w:ilvl="1">
      <w:numFmt w:val="bullet"/>
      <w:lvlText w:val="o"/>
      <w:lvlJc w:val="left"/>
      <w:rPr>
        <w:sz w:val="20"/>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characterSpacingControl w:val="doNotCompress"/>
  <w:footnotePr>
    <w:footnote w:id="-1"/>
    <w:footnote w:id="0"/>
  </w:footnotePr>
  <w:endnotePr>
    <w:endnote w:id="-1"/>
    <w:endnote w:id="0"/>
  </w:endnotePr>
  <w:compat>
    <w:useFELayout/>
  </w:compat>
  <w:rsids>
    <w:rsidRoot w:val="003E3B4E"/>
    <w:rsid w:val="003E3B4E"/>
    <w:rsid w:val="00B91B1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Calibri"/>
        <w:kern w:val="3"/>
        <w:sz w:val="22"/>
        <w:szCs w:val="22"/>
        <w:lang w:val="it-IT"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3E3B4E"/>
    <w:pPr>
      <w:widowControl/>
    </w:pPr>
  </w:style>
  <w:style w:type="paragraph" w:customStyle="1" w:styleId="Heading">
    <w:name w:val="Heading"/>
    <w:basedOn w:val="Standard"/>
    <w:next w:val="Textbody"/>
    <w:rsid w:val="003E3B4E"/>
    <w:pPr>
      <w:keepNext/>
      <w:spacing w:before="240" w:after="120"/>
    </w:pPr>
    <w:rPr>
      <w:rFonts w:ascii="Arial" w:eastAsia="Microsoft YaHei" w:hAnsi="Arial" w:cs="Mangal"/>
      <w:sz w:val="28"/>
      <w:szCs w:val="28"/>
    </w:rPr>
  </w:style>
  <w:style w:type="paragraph" w:customStyle="1" w:styleId="Textbody">
    <w:name w:val="Text body"/>
    <w:basedOn w:val="Standard"/>
    <w:rsid w:val="003E3B4E"/>
    <w:pPr>
      <w:spacing w:after="120"/>
    </w:pPr>
  </w:style>
  <w:style w:type="paragraph" w:styleId="Elenco">
    <w:name w:val="List"/>
    <w:basedOn w:val="Textbody"/>
    <w:rsid w:val="003E3B4E"/>
    <w:rPr>
      <w:rFonts w:cs="Mangal"/>
      <w:sz w:val="24"/>
    </w:rPr>
  </w:style>
  <w:style w:type="paragraph" w:customStyle="1" w:styleId="Caption">
    <w:name w:val="Caption"/>
    <w:basedOn w:val="Standard"/>
    <w:rsid w:val="003E3B4E"/>
    <w:pPr>
      <w:suppressLineNumbers/>
      <w:spacing w:before="120" w:after="120"/>
    </w:pPr>
    <w:rPr>
      <w:rFonts w:cs="Mangal"/>
      <w:i/>
      <w:iCs/>
      <w:sz w:val="24"/>
      <w:szCs w:val="24"/>
    </w:rPr>
  </w:style>
  <w:style w:type="paragraph" w:customStyle="1" w:styleId="Index">
    <w:name w:val="Index"/>
    <w:basedOn w:val="Standard"/>
    <w:rsid w:val="003E3B4E"/>
    <w:pPr>
      <w:suppressLineNumbers/>
    </w:pPr>
    <w:rPr>
      <w:rFonts w:cs="Mangal"/>
      <w:sz w:val="24"/>
    </w:rPr>
  </w:style>
  <w:style w:type="paragraph" w:customStyle="1" w:styleId="Heading3">
    <w:name w:val="Heading 3"/>
    <w:basedOn w:val="Standard"/>
    <w:next w:val="Textbody"/>
    <w:rsid w:val="003E3B4E"/>
    <w:pPr>
      <w:spacing w:before="28" w:after="28" w:line="240" w:lineRule="auto"/>
      <w:outlineLvl w:val="2"/>
    </w:pPr>
    <w:rPr>
      <w:rFonts w:ascii="Times New Roman" w:eastAsia="Times New Roman" w:hAnsi="Times New Roman" w:cs="Times New Roman"/>
      <w:b/>
      <w:bCs/>
      <w:sz w:val="27"/>
      <w:szCs w:val="27"/>
      <w:lang w:eastAsia="it-IT"/>
    </w:rPr>
  </w:style>
  <w:style w:type="paragraph" w:styleId="NormaleWeb">
    <w:name w:val="Normal (Web)"/>
    <w:basedOn w:val="Standard"/>
    <w:rsid w:val="003E3B4E"/>
    <w:pPr>
      <w:spacing w:before="28" w:after="28" w:line="240" w:lineRule="auto"/>
    </w:pPr>
    <w:rPr>
      <w:rFonts w:ascii="Times New Roman" w:eastAsia="Times New Roman" w:hAnsi="Times New Roman" w:cs="Times New Roman"/>
      <w:sz w:val="24"/>
      <w:szCs w:val="24"/>
      <w:lang w:eastAsia="it-IT"/>
    </w:rPr>
  </w:style>
  <w:style w:type="paragraph" w:styleId="Testofumetto">
    <w:name w:val="Balloon Text"/>
    <w:basedOn w:val="Standard"/>
    <w:rsid w:val="003E3B4E"/>
    <w:pPr>
      <w:spacing w:after="0" w:line="240" w:lineRule="auto"/>
    </w:pPr>
    <w:rPr>
      <w:rFonts w:ascii="Tahoma" w:hAnsi="Tahoma" w:cs="Tahoma"/>
      <w:sz w:val="16"/>
      <w:szCs w:val="16"/>
    </w:rPr>
  </w:style>
  <w:style w:type="character" w:customStyle="1" w:styleId="Titolo3Carattere">
    <w:name w:val="Titolo 3 Carattere"/>
    <w:basedOn w:val="Carpredefinitoparagrafo"/>
    <w:rsid w:val="003E3B4E"/>
    <w:rPr>
      <w:rFonts w:ascii="Times New Roman" w:eastAsia="Times New Roman" w:hAnsi="Times New Roman" w:cs="Times New Roman"/>
      <w:b/>
      <w:bCs/>
      <w:sz w:val="27"/>
      <w:szCs w:val="27"/>
      <w:lang w:eastAsia="it-IT"/>
    </w:rPr>
  </w:style>
  <w:style w:type="character" w:customStyle="1" w:styleId="Internetlink">
    <w:name w:val="Internet link"/>
    <w:basedOn w:val="Carpredefinitoparagrafo"/>
    <w:rsid w:val="003E3B4E"/>
    <w:rPr>
      <w:color w:val="0000FF"/>
      <w:u w:val="single"/>
    </w:rPr>
  </w:style>
  <w:style w:type="character" w:customStyle="1" w:styleId="leftmenurow">
    <w:name w:val="leftmenurow"/>
    <w:basedOn w:val="Carpredefinitoparagrafo"/>
    <w:rsid w:val="003E3B4E"/>
  </w:style>
  <w:style w:type="character" w:customStyle="1" w:styleId="sub0">
    <w:name w:val="sub0"/>
    <w:basedOn w:val="Carpredefinitoparagrafo"/>
    <w:rsid w:val="003E3B4E"/>
  </w:style>
  <w:style w:type="character" w:customStyle="1" w:styleId="author">
    <w:name w:val="author"/>
    <w:basedOn w:val="Carpredefinitoparagrafo"/>
    <w:rsid w:val="003E3B4E"/>
  </w:style>
  <w:style w:type="character" w:customStyle="1" w:styleId="date">
    <w:name w:val="date"/>
    <w:basedOn w:val="Carpredefinitoparagrafo"/>
    <w:rsid w:val="003E3B4E"/>
  </w:style>
  <w:style w:type="character" w:customStyle="1" w:styleId="StrongEmphasis">
    <w:name w:val="Strong Emphasis"/>
    <w:basedOn w:val="Carpredefinitoparagrafo"/>
    <w:rsid w:val="003E3B4E"/>
    <w:rPr>
      <w:b/>
      <w:bCs/>
    </w:rPr>
  </w:style>
  <w:style w:type="character" w:styleId="Enfasicorsivo">
    <w:name w:val="Emphasis"/>
    <w:basedOn w:val="Carpredefinitoparagrafo"/>
    <w:rsid w:val="003E3B4E"/>
    <w:rPr>
      <w:i/>
      <w:iCs/>
    </w:rPr>
  </w:style>
  <w:style w:type="character" w:customStyle="1" w:styleId="TestofumettoCarattere">
    <w:name w:val="Testo fumetto Carattere"/>
    <w:basedOn w:val="Carpredefinitoparagrafo"/>
    <w:rsid w:val="003E3B4E"/>
    <w:rPr>
      <w:rFonts w:ascii="Tahoma" w:hAnsi="Tahoma" w:cs="Tahoma"/>
      <w:sz w:val="16"/>
      <w:szCs w:val="16"/>
    </w:rPr>
  </w:style>
  <w:style w:type="character" w:customStyle="1" w:styleId="ListLabel1">
    <w:name w:val="ListLabel 1"/>
    <w:rsid w:val="003E3B4E"/>
    <w:rPr>
      <w:sz w:val="20"/>
    </w:rPr>
  </w:style>
  <w:style w:type="numbering" w:customStyle="1" w:styleId="WWNum1">
    <w:name w:val="WWNum1"/>
    <w:basedOn w:val="Nessunelenco"/>
    <w:rsid w:val="003E3B4E"/>
    <w:pPr>
      <w:numPr>
        <w:numId w:val="1"/>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2014-11-19T14:10:00Z</dcterms:created>
  <dcterms:modified xsi:type="dcterms:W3CDTF">2014-11-19T18:34:00Z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