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83" w:rsidRDefault="00584E83" w:rsidP="00584E83">
      <w:pPr>
        <w:jc w:val="right"/>
        <w:rPr>
          <w:lang w:val="en-GB"/>
        </w:rPr>
      </w:pPr>
      <w:r>
        <w:rPr>
          <w:lang w:val="en-GB"/>
        </w:rPr>
        <w:t>16/10/2014</w:t>
      </w:r>
    </w:p>
    <w:p w:rsidR="00584E83" w:rsidRDefault="00584E83" w:rsidP="00584E83">
      <w:pPr>
        <w:jc w:val="right"/>
        <w:rPr>
          <w:lang w:val="en-GB"/>
        </w:rPr>
      </w:pPr>
    </w:p>
    <w:p w:rsidR="00BC730C" w:rsidRDefault="00BC730C">
      <w:pPr>
        <w:rPr>
          <w:lang w:val="en-GB"/>
        </w:rPr>
      </w:pPr>
      <w:r w:rsidRPr="00BC730C">
        <w:rPr>
          <w:lang w:val="en-GB"/>
        </w:rPr>
        <w:t xml:space="preserve">Poetry is a </w:t>
      </w:r>
      <w:r>
        <w:rPr>
          <w:lang w:val="en-GB"/>
        </w:rPr>
        <w:t>literar</w:t>
      </w:r>
      <w:r w:rsidRPr="00BC730C">
        <w:rPr>
          <w:lang w:val="en-GB"/>
        </w:rPr>
        <w:t xml:space="preserve">y genre. </w:t>
      </w:r>
      <w:r>
        <w:rPr>
          <w:lang w:val="en-GB"/>
        </w:rPr>
        <w:t>The sonnet is a form of poetry.</w:t>
      </w:r>
    </w:p>
    <w:p w:rsidR="00BC730C" w:rsidRDefault="00BC730C">
      <w:pPr>
        <w:rPr>
          <w:lang w:val="en-GB"/>
        </w:rPr>
      </w:pPr>
      <w:r>
        <w:rPr>
          <w:lang w:val="en-GB"/>
        </w:rPr>
        <w:t xml:space="preserve">Sonnet’s name reminds greatly relays on sound. In addition, one must remember that it is a lyrical form of poetry: it strongly focuses on private intimate feelings and emotions and it follows that it is </w:t>
      </w:r>
      <w:r w:rsidRPr="00BC730C">
        <w:rPr>
          <w:u w:val="single"/>
          <w:lang w:val="en-GB"/>
        </w:rPr>
        <w:t>generally</w:t>
      </w:r>
      <w:r>
        <w:rPr>
          <w:lang w:val="en-GB"/>
        </w:rPr>
        <w:t xml:space="preserve"> a personal form of poetry. </w:t>
      </w:r>
    </w:p>
    <w:p w:rsidR="00BC730C" w:rsidRPr="003037EB" w:rsidRDefault="00BC730C">
      <w:pPr>
        <w:rPr>
          <w:color w:val="FF0000"/>
          <w:lang w:val="en-GB"/>
        </w:rPr>
      </w:pPr>
      <w:r w:rsidRPr="003037EB">
        <w:rPr>
          <w:color w:val="FF0000"/>
          <w:lang w:val="en-GB"/>
        </w:rPr>
        <w:t>Where was the sonnet born and how did it develop in time?</w:t>
      </w:r>
    </w:p>
    <w:p w:rsidR="00BC730C" w:rsidRDefault="00BC730C">
      <w:pPr>
        <w:rPr>
          <w:lang w:val="en-GB"/>
        </w:rPr>
      </w:pPr>
      <w:r>
        <w:rPr>
          <w:lang w:val="en-GB"/>
        </w:rPr>
        <w:t xml:space="preserve">The sonnet form was born in Italy thanks to Mr. Petrarch. </w:t>
      </w:r>
    </w:p>
    <w:p w:rsidR="00BC730C" w:rsidRPr="003037EB" w:rsidRDefault="00BC730C">
      <w:pPr>
        <w:rPr>
          <w:i/>
          <w:color w:val="2E74B5" w:themeColor="accent1" w:themeShade="BF"/>
          <w:lang w:val="en-GB"/>
        </w:rPr>
      </w:pPr>
      <w:r w:rsidRPr="003037EB">
        <w:rPr>
          <w:i/>
          <w:color w:val="2E74B5" w:themeColor="accent1" w:themeShade="BF"/>
          <w:lang w:val="en-GB"/>
        </w:rPr>
        <w:t>Page 70</w:t>
      </w:r>
    </w:p>
    <w:p w:rsidR="00BC730C" w:rsidRDefault="00BC730C" w:rsidP="003037EB">
      <w:pPr>
        <w:spacing w:after="0"/>
        <w:rPr>
          <w:lang w:val="en-GB"/>
        </w:rPr>
      </w:pPr>
      <w:r>
        <w:rPr>
          <w:lang w:val="en-GB"/>
        </w:rPr>
        <w:t xml:space="preserve">The </w:t>
      </w:r>
      <w:r w:rsidR="003037EB">
        <w:rPr>
          <w:lang w:val="en-GB"/>
        </w:rPr>
        <w:t>Petrarch’s</w:t>
      </w:r>
      <w:r>
        <w:rPr>
          <w:lang w:val="en-GB"/>
        </w:rPr>
        <w:t xml:space="preserve"> sonnet consists of </w:t>
      </w:r>
      <w:r w:rsidRPr="003037EB">
        <w:rPr>
          <w:highlight w:val="yellow"/>
          <w:lang w:val="en-GB"/>
        </w:rPr>
        <w:t>an octave and a sestet</w:t>
      </w:r>
      <w:r>
        <w:rPr>
          <w:lang w:val="en-GB"/>
        </w:rPr>
        <w:t xml:space="preserve">. The octave consists of two quatrains and the sestet consists of two </w:t>
      </w:r>
      <w:proofErr w:type="spellStart"/>
      <w:r w:rsidR="003D64CA">
        <w:rPr>
          <w:lang w:val="en-GB"/>
        </w:rPr>
        <w:t>terc</w:t>
      </w:r>
      <w:r w:rsidR="003037EB">
        <w:rPr>
          <w:lang w:val="en-GB"/>
        </w:rPr>
        <w:t>e</w:t>
      </w:r>
      <w:r>
        <w:rPr>
          <w:lang w:val="en-GB"/>
        </w:rPr>
        <w:t>t</w:t>
      </w:r>
      <w:r w:rsidR="003D64CA">
        <w:rPr>
          <w:lang w:val="en-GB"/>
        </w:rPr>
        <w:t>s</w:t>
      </w:r>
      <w:proofErr w:type="spellEnd"/>
      <w:r>
        <w:rPr>
          <w:lang w:val="en-GB"/>
        </w:rPr>
        <w:t xml:space="preserve">. The rhyme style </w:t>
      </w:r>
      <w:r w:rsidR="003037EB">
        <w:rPr>
          <w:lang w:val="en-GB"/>
        </w:rPr>
        <w:t>of the Italian sonnet is ABABABABC and so on.</w:t>
      </w:r>
    </w:p>
    <w:p w:rsidR="003037EB" w:rsidRDefault="003037EB" w:rsidP="003037EB">
      <w:pPr>
        <w:spacing w:after="0"/>
        <w:rPr>
          <w:lang w:val="en-GB"/>
        </w:rPr>
      </w:pPr>
      <w:r>
        <w:rPr>
          <w:lang w:val="en-GB"/>
        </w:rPr>
        <w:t xml:space="preserve">Sound plays a very important function: it contributes to had compactness to the poem. Sonnet is better than the other form of poetry. It uses a very </w:t>
      </w:r>
      <w:r w:rsidRPr="003037EB">
        <w:rPr>
          <w:highlight w:val="yellow"/>
          <w:lang w:val="en-GB"/>
        </w:rPr>
        <w:t>syntactical and condense form</w:t>
      </w:r>
      <w:r>
        <w:rPr>
          <w:lang w:val="en-GB"/>
        </w:rPr>
        <w:t>.</w:t>
      </w:r>
    </w:p>
    <w:p w:rsidR="003037EB" w:rsidRDefault="003037EB" w:rsidP="003037EB">
      <w:pPr>
        <w:spacing w:after="0"/>
        <w:rPr>
          <w:lang w:val="en-GB"/>
        </w:rPr>
      </w:pPr>
    </w:p>
    <w:p w:rsidR="003037EB" w:rsidRDefault="003037EB" w:rsidP="003037EB">
      <w:pPr>
        <w:spacing w:after="0"/>
        <w:rPr>
          <w:color w:val="FF0000"/>
          <w:lang w:val="en-GB"/>
        </w:rPr>
      </w:pPr>
      <w:r w:rsidRPr="003037EB">
        <w:rPr>
          <w:color w:val="FF0000"/>
          <w:lang w:val="en-GB"/>
        </w:rPr>
        <w:t>What is the function of the octave and the function of the sestet in the Italian model?</w:t>
      </w:r>
    </w:p>
    <w:p w:rsidR="003037EB" w:rsidRDefault="003037EB" w:rsidP="003037EB">
      <w:pPr>
        <w:spacing w:after="0"/>
        <w:rPr>
          <w:lang w:val="en-GB"/>
        </w:rPr>
      </w:pPr>
    </w:p>
    <w:p w:rsidR="003037EB" w:rsidRDefault="003037EB" w:rsidP="003037EB">
      <w:pPr>
        <w:spacing w:after="0"/>
        <w:rPr>
          <w:lang w:val="en-GB"/>
        </w:rPr>
      </w:pPr>
      <w:r>
        <w:rPr>
          <w:lang w:val="en-GB"/>
        </w:rPr>
        <w:t xml:space="preserve">The octave expresses the poet’s suffering because of love problems. This is confirmed by the use of the capital letter in “Amore” at line seven. </w:t>
      </w:r>
    </w:p>
    <w:p w:rsidR="003037EB" w:rsidRDefault="003037EB" w:rsidP="003037EB">
      <w:pPr>
        <w:spacing w:after="0"/>
        <w:rPr>
          <w:lang w:val="en-GB"/>
        </w:rPr>
      </w:pPr>
      <w:r>
        <w:rPr>
          <w:lang w:val="en-GB"/>
        </w:rPr>
        <w:t xml:space="preserve">The sestets expresses a possible solution to the poet’s suffering. </w:t>
      </w:r>
    </w:p>
    <w:p w:rsidR="003D64CA" w:rsidRDefault="003D64CA" w:rsidP="003037EB">
      <w:pPr>
        <w:spacing w:after="0"/>
        <w:rPr>
          <w:lang w:val="en-GB"/>
        </w:rPr>
      </w:pPr>
    </w:p>
    <w:p w:rsidR="003D64CA" w:rsidRDefault="003D64CA" w:rsidP="003037EB">
      <w:pPr>
        <w:spacing w:after="0"/>
        <w:rPr>
          <w:lang w:val="en-GB"/>
        </w:rPr>
      </w:pPr>
      <w:r>
        <w:rPr>
          <w:lang w:val="en-GB"/>
        </w:rPr>
        <w:t>Thomas Wyatt keeps the structure of the Petrarch’s model, and so the octave and sestet arrangement.</w:t>
      </w:r>
    </w:p>
    <w:p w:rsidR="003D64CA" w:rsidRDefault="003D64CA" w:rsidP="003037EB">
      <w:pPr>
        <w:spacing w:after="0"/>
        <w:rPr>
          <w:lang w:val="en-GB"/>
        </w:rPr>
      </w:pPr>
      <w:r>
        <w:rPr>
          <w:lang w:val="en-GB"/>
        </w:rPr>
        <w:t xml:space="preserve">The English poet who wants to keep the structure of the Petrarch’s sonnet has to be </w:t>
      </w:r>
      <w:proofErr w:type="spellStart"/>
      <w:r>
        <w:rPr>
          <w:lang w:val="en-GB"/>
        </w:rPr>
        <w:t>faithfull</w:t>
      </w:r>
      <w:proofErr w:type="spellEnd"/>
      <w:r>
        <w:rPr>
          <w:lang w:val="en-GB"/>
        </w:rPr>
        <w:t xml:space="preserve"> to adhere to Italian model and function of that model. </w:t>
      </w:r>
    </w:p>
    <w:p w:rsidR="003D64CA" w:rsidRPr="003037EB" w:rsidRDefault="0034079F" w:rsidP="003037EB">
      <w:pPr>
        <w:spacing w:after="0"/>
        <w:rPr>
          <w:lang w:val="en-GB"/>
        </w:rPr>
      </w:pPr>
      <w:r>
        <w:rPr>
          <w:lang w:val="en-GB"/>
        </w:rPr>
        <w:t>Henry Howar</w:t>
      </w:r>
      <w:r w:rsidR="003D64CA">
        <w:rPr>
          <w:lang w:val="en-GB"/>
        </w:rPr>
        <w:t>d: 3 quatrain and a rhyming couplet.</w:t>
      </w:r>
    </w:p>
    <w:sectPr w:rsidR="003D64CA" w:rsidRPr="003037EB" w:rsidSect="00606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730C"/>
    <w:rsid w:val="002503A4"/>
    <w:rsid w:val="003037EB"/>
    <w:rsid w:val="0034079F"/>
    <w:rsid w:val="003D64CA"/>
    <w:rsid w:val="00584E83"/>
    <w:rsid w:val="00606C66"/>
    <w:rsid w:val="006E6C18"/>
    <w:rsid w:val="00AC4019"/>
    <w:rsid w:val="00BC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5</cp:revision>
  <dcterms:created xsi:type="dcterms:W3CDTF">2014-10-22T19:03:00Z</dcterms:created>
  <dcterms:modified xsi:type="dcterms:W3CDTF">2014-10-22T19:34:00Z</dcterms:modified>
</cp:coreProperties>
</file>