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C6" w:rsidRPr="001E7462" w:rsidRDefault="00B04AC6" w:rsidP="00B04AC6">
      <w:pPr>
        <w:rPr>
          <w:color w:val="FF0000"/>
          <w:sz w:val="36"/>
          <w:szCs w:val="36"/>
          <w:lang w:val="en-GB"/>
        </w:rPr>
      </w:pPr>
      <w:r w:rsidRPr="001E7462">
        <w:rPr>
          <w:color w:val="FF0000"/>
          <w:sz w:val="36"/>
          <w:szCs w:val="36"/>
          <w:lang w:val="en-GB"/>
        </w:rPr>
        <w:t>The strength of Elisabeth’s I policy</w:t>
      </w:r>
    </w:p>
    <w:p w:rsidR="00B04AC6" w:rsidRPr="001E7462" w:rsidRDefault="00B04AC6" w:rsidP="00B04AC6">
      <w:pPr>
        <w:spacing w:after="0"/>
        <w:rPr>
          <w:sz w:val="28"/>
          <w:szCs w:val="28"/>
          <w:lang w:val="en-GB"/>
        </w:rPr>
      </w:pPr>
      <w:r w:rsidRPr="001E7462">
        <w:rPr>
          <w:sz w:val="28"/>
          <w:szCs w:val="28"/>
          <w:lang w:val="en-GB"/>
        </w:rPr>
        <w:t xml:space="preserve">Elisabeth I was the daughter of Henry VII and Catherine of Aragon. </w:t>
      </w:r>
    </w:p>
    <w:p w:rsidR="00B04AC6" w:rsidRPr="001E7462" w:rsidRDefault="00B04AC6" w:rsidP="00B04AC6">
      <w:pPr>
        <w:spacing w:after="0"/>
        <w:rPr>
          <w:sz w:val="28"/>
          <w:szCs w:val="28"/>
          <w:lang w:val="en-GB"/>
        </w:rPr>
      </w:pPr>
      <w:r w:rsidRPr="001E7462">
        <w:rPr>
          <w:sz w:val="28"/>
          <w:szCs w:val="28"/>
          <w:lang w:val="en-GB"/>
        </w:rPr>
        <w:t>She became queen of England in 1558. The first problem Elisabeth I had to face was that England was a divided nation: on one side there were the protestant believers and on the other side there were the Catholic ones.</w:t>
      </w:r>
      <w:r w:rsidR="00CE5DC3" w:rsidRPr="001E7462">
        <w:rPr>
          <w:sz w:val="28"/>
          <w:szCs w:val="28"/>
          <w:lang w:val="en-GB"/>
        </w:rPr>
        <w:t xml:space="preserve"> She decided to restore the Protestantism but she granted Catholic freedom of worship. </w:t>
      </w:r>
    </w:p>
    <w:p w:rsidR="00CE5DC3" w:rsidRPr="001E7462" w:rsidRDefault="00CE5DC3" w:rsidP="00B04AC6">
      <w:pPr>
        <w:spacing w:after="0"/>
        <w:rPr>
          <w:sz w:val="28"/>
          <w:szCs w:val="28"/>
          <w:lang w:val="en-GB"/>
        </w:rPr>
      </w:pPr>
      <w:r w:rsidRPr="001E7462">
        <w:rPr>
          <w:sz w:val="28"/>
          <w:szCs w:val="28"/>
          <w:lang w:val="en-GB"/>
        </w:rPr>
        <w:t xml:space="preserve">Elisabeth I was an intelligent queen: she had receive an excellent education and she could speak French, Italian and Latin, the language of science. She had a strong personality and a political genius. </w:t>
      </w:r>
    </w:p>
    <w:p w:rsidR="00CE5DC3" w:rsidRPr="001E7462" w:rsidRDefault="00CE5DC3" w:rsidP="00B04AC6">
      <w:pPr>
        <w:spacing w:after="0"/>
        <w:rPr>
          <w:sz w:val="28"/>
          <w:szCs w:val="28"/>
          <w:lang w:val="en-GB"/>
        </w:rPr>
      </w:pPr>
      <w:r w:rsidRPr="001E7462">
        <w:rPr>
          <w:sz w:val="28"/>
          <w:szCs w:val="28"/>
          <w:lang w:val="en-GB"/>
        </w:rPr>
        <w:t xml:space="preserve">During her reign she had to face the problems of marriage and succession, the above mentioned problem of religious division, </w:t>
      </w:r>
      <w:r w:rsidR="00D65274" w:rsidRPr="001E7462">
        <w:rPr>
          <w:sz w:val="28"/>
          <w:szCs w:val="28"/>
          <w:lang w:val="en-GB"/>
        </w:rPr>
        <w:t xml:space="preserve">the </w:t>
      </w:r>
      <w:r w:rsidRPr="001E7462">
        <w:rPr>
          <w:sz w:val="28"/>
          <w:szCs w:val="28"/>
          <w:lang w:val="en-GB"/>
        </w:rPr>
        <w:t xml:space="preserve">domestic discontent and </w:t>
      </w:r>
      <w:r w:rsidR="00D65274" w:rsidRPr="001E7462">
        <w:rPr>
          <w:sz w:val="28"/>
          <w:szCs w:val="28"/>
          <w:lang w:val="en-GB"/>
        </w:rPr>
        <w:t xml:space="preserve">the </w:t>
      </w:r>
      <w:r w:rsidRPr="001E7462">
        <w:rPr>
          <w:sz w:val="28"/>
          <w:szCs w:val="28"/>
          <w:lang w:val="en-GB"/>
        </w:rPr>
        <w:t xml:space="preserve">foreign threats. </w:t>
      </w:r>
    </w:p>
    <w:p w:rsidR="00B04AC6" w:rsidRPr="001E7462" w:rsidRDefault="00D65274" w:rsidP="00B04AC6">
      <w:pPr>
        <w:spacing w:after="0"/>
        <w:rPr>
          <w:sz w:val="28"/>
          <w:szCs w:val="28"/>
          <w:lang w:val="en-GB"/>
        </w:rPr>
      </w:pPr>
      <w:r w:rsidRPr="001E7462">
        <w:rPr>
          <w:sz w:val="28"/>
          <w:szCs w:val="28"/>
          <w:lang w:val="en-GB"/>
        </w:rPr>
        <w:t xml:space="preserve">In the matter of the problems of marriage she used her condition of unmarried as a political weapon: she encouraged the hopes of European princes with whom it was important to keep on good terms. </w:t>
      </w:r>
    </w:p>
    <w:p w:rsidR="00D65274" w:rsidRPr="001E7462" w:rsidRDefault="00D65274" w:rsidP="00B04AC6">
      <w:pPr>
        <w:spacing w:after="0"/>
        <w:rPr>
          <w:sz w:val="28"/>
          <w:szCs w:val="28"/>
          <w:lang w:val="en-GB"/>
        </w:rPr>
      </w:pPr>
      <w:r w:rsidRPr="001E7462">
        <w:rPr>
          <w:sz w:val="28"/>
          <w:szCs w:val="28"/>
          <w:lang w:val="en-GB"/>
        </w:rPr>
        <w:t>To impress her subject she wore magnificent clothes adorned with rich jewels</w:t>
      </w:r>
      <w:r w:rsidR="000C302A" w:rsidRPr="001E7462">
        <w:rPr>
          <w:sz w:val="28"/>
          <w:szCs w:val="28"/>
          <w:lang w:val="en-GB"/>
        </w:rPr>
        <w:t>. So People had an image of a queen majestic, powerful and elegant.</w:t>
      </w:r>
    </w:p>
    <w:p w:rsidR="003D03C4" w:rsidRPr="001E7462" w:rsidRDefault="003D03C4" w:rsidP="00B04AC6">
      <w:pPr>
        <w:spacing w:after="0"/>
        <w:rPr>
          <w:sz w:val="28"/>
          <w:szCs w:val="28"/>
          <w:lang w:val="en-GB"/>
        </w:rPr>
      </w:pPr>
      <w:r w:rsidRPr="001E7462">
        <w:rPr>
          <w:sz w:val="28"/>
          <w:szCs w:val="28"/>
          <w:lang w:val="en-GB"/>
        </w:rPr>
        <w:t xml:space="preserve">In the matter of the foreign policy she recognised Spain as her main trade rival and enemy so she increased exploration and overseas trade expanded, making England a commercial and sea power. In 1588 Spain decided to invade England but the English won. Supremacy at </w:t>
      </w:r>
      <w:r w:rsidR="00930D47">
        <w:rPr>
          <w:sz w:val="28"/>
          <w:szCs w:val="28"/>
          <w:lang w:val="en-GB"/>
        </w:rPr>
        <w:t>s</w:t>
      </w:r>
      <w:r w:rsidRPr="001E7462">
        <w:rPr>
          <w:sz w:val="28"/>
          <w:szCs w:val="28"/>
          <w:lang w:val="en-GB"/>
        </w:rPr>
        <w:t xml:space="preserve">ea enabled Elisabeth </w:t>
      </w:r>
      <w:r w:rsidR="00930D47">
        <w:rPr>
          <w:sz w:val="28"/>
          <w:szCs w:val="28"/>
          <w:lang w:val="en-GB"/>
        </w:rPr>
        <w:t xml:space="preserve">I </w:t>
      </w:r>
      <w:r w:rsidRPr="001E7462">
        <w:rPr>
          <w:sz w:val="28"/>
          <w:szCs w:val="28"/>
          <w:lang w:val="en-GB"/>
        </w:rPr>
        <w:t xml:space="preserve">to lay the basis of England’s empire, </w:t>
      </w:r>
      <w:r w:rsidR="009656CC" w:rsidRPr="001E7462">
        <w:rPr>
          <w:sz w:val="28"/>
          <w:szCs w:val="28"/>
          <w:lang w:val="en-GB"/>
        </w:rPr>
        <w:t>and after she encouraged England to colonise new country</w:t>
      </w:r>
      <w:r w:rsidRPr="001E7462">
        <w:rPr>
          <w:sz w:val="28"/>
          <w:szCs w:val="28"/>
          <w:lang w:val="en-GB"/>
        </w:rPr>
        <w:t xml:space="preserve"> in the name of trade.</w:t>
      </w:r>
    </w:p>
    <w:sectPr w:rsidR="003D03C4" w:rsidRPr="001E7462" w:rsidSect="00606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4AC6"/>
    <w:rsid w:val="000C302A"/>
    <w:rsid w:val="001E7462"/>
    <w:rsid w:val="002503A4"/>
    <w:rsid w:val="002D6127"/>
    <w:rsid w:val="003D03C4"/>
    <w:rsid w:val="003F6B52"/>
    <w:rsid w:val="00606C66"/>
    <w:rsid w:val="00930D47"/>
    <w:rsid w:val="009656CC"/>
    <w:rsid w:val="00B04AC6"/>
    <w:rsid w:val="00CE5DC3"/>
    <w:rsid w:val="00D6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</dc:creator>
  <cp:keywords/>
  <dc:description/>
  <cp:lastModifiedBy>Letizia</cp:lastModifiedBy>
  <cp:revision>5</cp:revision>
  <dcterms:created xsi:type="dcterms:W3CDTF">2014-10-22T19:40:00Z</dcterms:created>
  <dcterms:modified xsi:type="dcterms:W3CDTF">2014-10-22T20:24:00Z</dcterms:modified>
</cp:coreProperties>
</file>