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engine for a cotton-mill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r w:rsidR="00067178">
        <w:rPr>
          <w:rFonts w:ascii="Verdana" w:eastAsia="Times New Roman" w:hAnsi="Verdana" w:cs="Times New Roman"/>
          <w:color w:val="000000"/>
          <w:sz w:val="20"/>
          <w:szCs w:val="20"/>
          <w:lang w:val="en-GB" w:eastAsia="it-IT"/>
        </w:rPr>
        <w:t>is a process which brought radical changes in nineteenth century in the western society especially England.</w:t>
      </w:r>
    </w:p>
    <w:p w:rsidR="00DF4D3B" w:rsidRPr="00DF4D3B" w:rsidRDefault="00067178" w:rsidP="00DF4D3B">
      <w:pPr>
        <w:spacing w:after="0" w:line="240" w:lineRule="auto"/>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It was </w:t>
      </w:r>
      <w:r w:rsidR="00DF4D3B"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r w:rsidR="00067178">
        <w:rPr>
          <w:rFonts w:ascii="Verdana" w:eastAsia="Times New Roman" w:hAnsi="Verdana" w:cs="Times New Roman"/>
          <w:color w:val="000000"/>
          <w:sz w:val="20"/>
          <w:szCs w:val="20"/>
          <w:lang w:val="en-GB" w:eastAsia="it-IT"/>
        </w:rPr>
        <w:t>Socialism</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tblPr>
      <w:tblGrid>
        <w:gridCol w:w="9854"/>
      </w:tblGrid>
      <w:tr w:rsidR="00DF4D3B" w:rsidRPr="00067178"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06717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a)</w:t>
            </w:r>
            <w:r w:rsidR="00067178">
              <w:rPr>
                <w:rFonts w:ascii="Verdana" w:eastAsia="Times New Roman" w:hAnsi="Verdana" w:cs="Times New Roman"/>
                <w:sz w:val="20"/>
                <w:szCs w:val="20"/>
                <w:lang w:val="en-GB" w:eastAsia="it-IT"/>
              </w:rPr>
              <w:t xml:space="preserve">Adam Smith, </w:t>
            </w:r>
            <w:r w:rsidR="00067178" w:rsidRPr="00067178">
              <w:rPr>
                <w:rFonts w:ascii="Verdana" w:eastAsia="Times New Roman" w:hAnsi="Verdana" w:cs="Times New Roman"/>
                <w:i/>
                <w:sz w:val="20"/>
                <w:szCs w:val="20"/>
                <w:lang w:val="en-GB" w:eastAsia="it-IT"/>
              </w:rPr>
              <w:t>Wealth of Nations</w:t>
            </w:r>
            <w:r w:rsidR="00067178">
              <w:rPr>
                <w:rFonts w:ascii="Verdana" w:eastAsia="Times New Roman" w:hAnsi="Verdana" w:cs="Times New Roman"/>
                <w:sz w:val="20"/>
                <w:szCs w:val="20"/>
                <w:lang w:val="en-GB" w:eastAsia="it-IT"/>
              </w:rPr>
              <w:t xml:space="preserve">, 1776 </w:t>
            </w:r>
            <w:r w:rsidR="00067178" w:rsidRPr="00067178">
              <w:rPr>
                <w:rFonts w:ascii="Verdana" w:eastAsia="Times New Roman" w:hAnsi="Verdana" w:cs="Times New Roman"/>
                <w:sz w:val="20"/>
                <w:szCs w:val="20"/>
                <w:lang w:val="en-GB" w:eastAsia="it-IT"/>
              </w:rPr>
              <w:sym w:font="Wingdings" w:char="F0E0"/>
            </w:r>
            <w:r w:rsidR="00067178">
              <w:rPr>
                <w:rFonts w:ascii="Verdana" w:eastAsia="Times New Roman" w:hAnsi="Verdana" w:cs="Times New Roman"/>
                <w:sz w:val="20"/>
                <w:szCs w:val="20"/>
                <w:lang w:val="en-GB" w:eastAsia="it-IT"/>
              </w:rPr>
              <w:t xml:space="preserve"> </w:t>
            </w:r>
            <w:r w:rsidR="00067178" w:rsidRPr="00DF4D3B">
              <w:rPr>
                <w:rFonts w:ascii="Verdana" w:eastAsia="Times New Roman" w:hAnsi="Verdana" w:cs="Times New Roman"/>
                <w:i/>
                <w:iCs/>
                <w:color w:val="000000"/>
                <w:sz w:val="20"/>
                <w:szCs w:val="20"/>
                <w:lang w:val="en-GB" w:eastAsia="it-IT"/>
              </w:rPr>
              <w:t>to increase the riches and power of that country</w:t>
            </w:r>
          </w:p>
        </w:tc>
      </w:tr>
      <w:tr w:rsidR="00DF4D3B" w:rsidRPr="00067178"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067178" w:rsidRDefault="00DF4D3B" w:rsidP="00067178">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b)</w:t>
            </w:r>
            <w:r w:rsidR="00067178">
              <w:rPr>
                <w:rFonts w:ascii="Verdana" w:eastAsia="Times New Roman" w:hAnsi="Verdana" w:cs="Times New Roman"/>
                <w:sz w:val="20"/>
                <w:szCs w:val="20"/>
                <w:lang w:val="en-GB" w:eastAsia="it-IT"/>
              </w:rPr>
              <w:t xml:space="preserve">Malthus, </w:t>
            </w:r>
            <w:r w:rsidR="00067178" w:rsidRPr="00067178">
              <w:rPr>
                <w:rFonts w:ascii="Verdana" w:eastAsia="Times New Roman" w:hAnsi="Verdana" w:cs="Times New Roman"/>
                <w:i/>
                <w:sz w:val="20"/>
                <w:szCs w:val="20"/>
                <w:lang w:val="en-GB" w:eastAsia="it-IT"/>
              </w:rPr>
              <w:t>Essay on Population</w:t>
            </w:r>
            <w:r w:rsidR="00067178">
              <w:rPr>
                <w:rFonts w:ascii="Verdana" w:eastAsia="Times New Roman" w:hAnsi="Verdana" w:cs="Times New Roman"/>
                <w:sz w:val="20"/>
                <w:szCs w:val="20"/>
                <w:lang w:val="en-GB" w:eastAsia="it-IT"/>
              </w:rPr>
              <w:t xml:space="preserve">, 1798 </w:t>
            </w:r>
            <w:r w:rsidR="00067178" w:rsidRPr="00067178">
              <w:rPr>
                <w:rFonts w:ascii="Verdana" w:eastAsia="Times New Roman" w:hAnsi="Verdana" w:cs="Times New Roman"/>
                <w:sz w:val="20"/>
                <w:szCs w:val="20"/>
                <w:lang w:val="en-GB" w:eastAsia="it-IT"/>
              </w:rPr>
              <w:sym w:font="Wingdings" w:char="F0E0"/>
            </w:r>
            <w:r w:rsidR="00067178" w:rsidRPr="00DF4D3B">
              <w:rPr>
                <w:rFonts w:ascii="Verdana" w:eastAsia="Times New Roman" w:hAnsi="Verdana" w:cs="Times New Roman"/>
                <w:color w:val="000000"/>
                <w:sz w:val="20"/>
                <w:szCs w:val="20"/>
                <w:lang w:val="en-GB" w:eastAsia="it-IT"/>
              </w:rPr>
              <w:t xml:space="preserve"> </w:t>
            </w:r>
            <w:r w:rsidR="00067178">
              <w:rPr>
                <w:rFonts w:ascii="Verdana" w:eastAsia="Times New Roman" w:hAnsi="Verdana" w:cs="Times New Roman"/>
                <w:color w:val="000000"/>
                <w:sz w:val="20"/>
                <w:szCs w:val="20"/>
                <w:lang w:val="en-GB" w:eastAsia="it-IT"/>
              </w:rPr>
              <w:t>causes of poverty found</w:t>
            </w:r>
            <w:r w:rsidR="00067178" w:rsidRPr="00DF4D3B">
              <w:rPr>
                <w:rFonts w:ascii="Verdana" w:eastAsia="Times New Roman" w:hAnsi="Verdana" w:cs="Times New Roman"/>
                <w:color w:val="000000"/>
                <w:sz w:val="20"/>
                <w:szCs w:val="20"/>
                <w:lang w:val="en-GB" w:eastAsia="it-IT"/>
              </w:rPr>
              <w:t xml:space="preserve"> in his theory of population</w:t>
            </w:r>
          </w:p>
        </w:tc>
      </w:tr>
      <w:tr w:rsidR="00DF4D3B" w:rsidRPr="00067178"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06717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c)</w:t>
            </w:r>
            <w:proofErr w:type="spellStart"/>
            <w:r w:rsidR="00067178">
              <w:rPr>
                <w:rFonts w:ascii="Verdana" w:eastAsia="Times New Roman" w:hAnsi="Verdana" w:cs="Times New Roman"/>
                <w:sz w:val="20"/>
                <w:szCs w:val="20"/>
                <w:lang w:val="en-GB" w:eastAsia="it-IT"/>
              </w:rPr>
              <w:t>Riciardo</w:t>
            </w:r>
            <w:proofErr w:type="spellEnd"/>
            <w:r w:rsidR="00067178">
              <w:rPr>
                <w:rFonts w:ascii="Verdana" w:eastAsia="Times New Roman" w:hAnsi="Verdana" w:cs="Times New Roman"/>
                <w:sz w:val="20"/>
                <w:szCs w:val="20"/>
                <w:lang w:val="en-GB" w:eastAsia="it-IT"/>
              </w:rPr>
              <w:t xml:space="preserve">, </w:t>
            </w:r>
            <w:r w:rsidR="00067178" w:rsidRPr="00067178">
              <w:rPr>
                <w:rFonts w:ascii="Verdana" w:eastAsia="Times New Roman" w:hAnsi="Verdana" w:cs="Times New Roman"/>
                <w:i/>
                <w:sz w:val="20"/>
                <w:szCs w:val="20"/>
                <w:lang w:val="en-GB" w:eastAsia="it-IT"/>
              </w:rPr>
              <w:t>Principles of Political Economy and Taxation</w:t>
            </w:r>
            <w:r w:rsidR="00067178">
              <w:rPr>
                <w:rFonts w:ascii="Verdana" w:eastAsia="Times New Roman" w:hAnsi="Verdana" w:cs="Times New Roman"/>
                <w:sz w:val="20"/>
                <w:szCs w:val="20"/>
                <w:lang w:val="en-GB" w:eastAsia="it-IT"/>
              </w:rPr>
              <w:t xml:space="preserve">, 1817 </w:t>
            </w:r>
            <w:r w:rsidR="00067178" w:rsidRPr="00067178">
              <w:rPr>
                <w:rFonts w:ascii="Verdana" w:eastAsia="Times New Roman" w:hAnsi="Verdana" w:cs="Times New Roman"/>
                <w:sz w:val="20"/>
                <w:szCs w:val="20"/>
                <w:lang w:val="en-GB" w:eastAsia="it-IT"/>
              </w:rPr>
              <w:sym w:font="Wingdings" w:char="F0E0"/>
            </w:r>
            <w:r w:rsidR="00067178" w:rsidRPr="00DF4D3B">
              <w:rPr>
                <w:rFonts w:ascii="Verdana" w:eastAsia="Times New Roman" w:hAnsi="Verdana" w:cs="Times New Roman"/>
                <w:color w:val="000000"/>
                <w:sz w:val="20"/>
                <w:szCs w:val="20"/>
                <w:lang w:val="en-GB" w:eastAsia="it-IT"/>
              </w:rPr>
              <w:t xml:space="preserve"> distribution of wealth</w:t>
            </w:r>
          </w:p>
        </w:tc>
      </w:tr>
      <w:tr w:rsidR="00DF4D3B" w:rsidRPr="00067178"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067178" w:rsidRDefault="00067178" w:rsidP="00DF4D3B">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d) John Stuart Mill,</w:t>
            </w:r>
            <w:r w:rsidRPr="00067178">
              <w:rPr>
                <w:rFonts w:ascii="Verdana" w:eastAsia="Times New Roman" w:hAnsi="Verdana" w:cs="Times New Roman"/>
                <w:i/>
                <w:sz w:val="20"/>
                <w:szCs w:val="20"/>
                <w:lang w:val="en-GB" w:eastAsia="it-IT"/>
              </w:rPr>
              <w:t xml:space="preserve"> Principles of Political Economy</w:t>
            </w:r>
            <w:r>
              <w:rPr>
                <w:rFonts w:ascii="Verdana" w:eastAsia="Times New Roman" w:hAnsi="Verdana" w:cs="Times New Roman"/>
                <w:sz w:val="20"/>
                <w:szCs w:val="20"/>
                <w:lang w:val="en-GB" w:eastAsia="it-IT"/>
              </w:rPr>
              <w:t xml:space="preserve">, 1848 </w:t>
            </w:r>
            <w:r w:rsidRPr="00067178">
              <w:rPr>
                <w:rFonts w:ascii="Verdana" w:eastAsia="Times New Roman" w:hAnsi="Verdana" w:cs="Times New Roman"/>
                <w:sz w:val="20"/>
                <w:szCs w:val="20"/>
                <w:lang w:val="en-GB" w:eastAsia="it-IT"/>
              </w:rPr>
              <w:sym w:font="Wingdings" w:char="F0E0"/>
            </w:r>
            <w:r>
              <w:rPr>
                <w:rFonts w:ascii="Verdana" w:eastAsia="Times New Roman" w:hAnsi="Verdana" w:cs="Times New Roman"/>
                <w:sz w:val="20"/>
                <w:szCs w:val="20"/>
                <w:lang w:val="en-GB" w:eastAsia="it-IT"/>
              </w:rPr>
              <w:t xml:space="preserve"> </w:t>
            </w:r>
            <w:r w:rsidRPr="00DF4D3B">
              <w:rPr>
                <w:rFonts w:ascii="Verdana" w:eastAsia="Times New Roman" w:hAnsi="Verdana" w:cs="Times New Roman"/>
                <w:color w:val="000000"/>
                <w:sz w:val="20"/>
                <w:szCs w:val="20"/>
                <w:lang w:val="en-GB" w:eastAsia="it-IT"/>
              </w:rPr>
              <w:t>how wealth ought to be distributed</w:t>
            </w:r>
            <w:r w:rsidR="00DF4D3B" w:rsidRPr="00DF4D3B">
              <w:rPr>
                <w:rFonts w:ascii="Verdana" w:eastAsia="Times New Roman" w:hAnsi="Verdana" w:cs="Times New Roman"/>
                <w:sz w:val="20"/>
                <w:szCs w:val="20"/>
                <w:lang w:val="en-GB" w:eastAsia="it-IT"/>
              </w:rPr>
              <w:t>          </w:t>
            </w:r>
          </w:p>
        </w:tc>
      </w:tr>
    </w:tbl>
    <w:p w:rsidR="00DF4D3B" w:rsidRPr="00067178"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067178"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067178"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06717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r w:rsidR="00067178">
              <w:rPr>
                <w:rFonts w:ascii="Verdana" w:eastAsia="Times New Roman" w:hAnsi="Verdana" w:cs="Times New Roman"/>
                <w:sz w:val="20"/>
                <w:szCs w:val="20"/>
                <w:lang w:val="en-GB" w:eastAsia="it-IT"/>
              </w:rPr>
              <w:t xml:space="preserve">growth of population </w:t>
            </w:r>
            <w:r w:rsidR="00067178" w:rsidRPr="00067178">
              <w:rPr>
                <w:rFonts w:ascii="Verdana" w:eastAsia="Times New Roman" w:hAnsi="Verdana" w:cs="Times New Roman"/>
                <w:sz w:val="20"/>
                <w:szCs w:val="20"/>
                <w:lang w:val="en-GB" w:eastAsia="it-IT"/>
              </w:rPr>
              <w:sym w:font="Wingdings" w:char="F0E0"/>
            </w:r>
            <w:r w:rsidR="00067178">
              <w:rPr>
                <w:rFonts w:ascii="Verdana" w:eastAsia="Times New Roman" w:hAnsi="Verdana" w:cs="Times New Roman"/>
                <w:sz w:val="20"/>
                <w:szCs w:val="20"/>
                <w:lang w:val="en-GB" w:eastAsia="it-IT"/>
              </w:rPr>
              <w:t xml:space="preserve"> from 3% to 18%</w:t>
            </w:r>
          </w:p>
        </w:tc>
      </w:tr>
      <w:tr w:rsidR="00DF4D3B" w:rsidRPr="00067178"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067178"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2)</w:t>
            </w:r>
            <w:r w:rsidR="00067178">
              <w:rPr>
                <w:rFonts w:ascii="Verdana" w:eastAsia="Times New Roman" w:hAnsi="Verdana" w:cs="Times New Roman"/>
                <w:sz w:val="20"/>
                <w:szCs w:val="20"/>
                <w:lang w:val="en-GB" w:eastAsia="it-IT"/>
              </w:rPr>
              <w:t xml:space="preserve">relative and positive decline in the agricultural population </w:t>
            </w:r>
            <w:r w:rsidR="00067178" w:rsidRPr="00067178">
              <w:rPr>
                <w:rFonts w:ascii="Verdana" w:eastAsia="Times New Roman" w:hAnsi="Verdana" w:cs="Times New Roman"/>
                <w:sz w:val="20"/>
                <w:szCs w:val="20"/>
                <w:lang w:val="en-GB" w:eastAsia="it-IT"/>
              </w:rPr>
              <w:sym w:font="Wingdings" w:char="F0E0"/>
            </w:r>
            <w:r w:rsidR="00067178">
              <w:rPr>
                <w:rFonts w:ascii="Verdana" w:eastAsia="Times New Roman" w:hAnsi="Verdana" w:cs="Times New Roman"/>
                <w:sz w:val="20"/>
                <w:szCs w:val="20"/>
                <w:lang w:val="en-GB" w:eastAsia="it-IT"/>
              </w:rPr>
              <w:t xml:space="preserve"> from 35% to 28%</w:t>
            </w:r>
          </w:p>
        </w:tc>
      </w:tr>
    </w:tbl>
    <w:p w:rsidR="00DF4D3B" w:rsidRPr="00067178"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067178"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E30F1E">
        <w:rPr>
          <w:rFonts w:ascii="Verdana" w:eastAsia="Times New Roman" w:hAnsi="Verdana" w:cs="Times New Roman"/>
          <w:color w:val="000000"/>
          <w:sz w:val="20"/>
          <w:lang w:val="en-GB" w:eastAsia="it-IT"/>
        </w:rPr>
        <w:t>the destruction of the common-field system of cultivation</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E30F1E">
        <w:rPr>
          <w:rFonts w:ascii="Verdana" w:eastAsia="Times New Roman" w:hAnsi="Verdana" w:cs="Times New Roman"/>
          <w:color w:val="000000"/>
          <w:sz w:val="20"/>
          <w:lang w:val="en-GB" w:eastAsia="it-IT"/>
        </w:rPr>
        <w:t>the enclosure of common and waste lands</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Pr="00DF4D3B">
        <w:rPr>
          <w:rFonts w:ascii="Verdana" w:eastAsia="Times New Roman" w:hAnsi="Verdana" w:cs="Times New Roman"/>
          <w:color w:val="000000"/>
          <w:sz w:val="20"/>
          <w:lang w:val="en-GB" w:eastAsia="it-IT"/>
        </w:rPr>
        <w:t> </w:t>
      </w:r>
      <w:r w:rsidR="00E30F1E">
        <w:rPr>
          <w:rFonts w:ascii="Verdana" w:eastAsia="Times New Roman" w:hAnsi="Verdana" w:cs="Times New Roman"/>
          <w:color w:val="000000"/>
          <w:sz w:val="20"/>
          <w:lang w:val="en-GB" w:eastAsia="it-IT"/>
        </w:rPr>
        <w:t>the consolidation of small farms into large</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E30F1E">
      <w:pPr>
        <w:spacing w:before="125" w:after="0" w:line="240" w:lineRule="auto"/>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589" w:type="dxa"/>
        <w:tblCellMar>
          <w:left w:w="0" w:type="dxa"/>
          <w:right w:w="0" w:type="dxa"/>
        </w:tblCellMar>
        <w:tblLook w:val="04A0"/>
      </w:tblPr>
      <w:tblGrid>
        <w:gridCol w:w="8470"/>
      </w:tblGrid>
      <w:tr w:rsidR="00DF4D3B" w:rsidRPr="00E30F1E" w:rsidTr="00E30F1E">
        <w:tc>
          <w:tcPr>
            <w:tcW w:w="84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E30F1E" w:rsidRDefault="00DF4D3B" w:rsidP="00E30F1E">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E30F1E">
              <w:rPr>
                <w:rFonts w:ascii="Verdana" w:eastAsia="Times New Roman" w:hAnsi="Verdana" w:cs="Times New Roman"/>
                <w:sz w:val="20"/>
                <w:szCs w:val="20"/>
                <w:lang w:val="en-GB" w:eastAsia="it-IT"/>
              </w:rPr>
              <w:t xml:space="preserve">Breed of cattle </w:t>
            </w:r>
          </w:p>
        </w:tc>
      </w:tr>
      <w:tr w:rsidR="00DF4D3B" w:rsidRPr="00E30F1E" w:rsidTr="00E30F1E">
        <w:tc>
          <w:tcPr>
            <w:tcW w:w="84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30F1E" w:rsidRDefault="00DF4D3B" w:rsidP="00E30F1E">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E30F1E">
              <w:rPr>
                <w:rFonts w:ascii="Verdana" w:eastAsia="Times New Roman" w:hAnsi="Verdana" w:cs="Times New Roman"/>
                <w:sz w:val="20"/>
                <w:szCs w:val="20"/>
                <w:lang w:val="en-GB" w:eastAsia="it-IT"/>
              </w:rPr>
              <w:t xml:space="preserve">Rotation of crops </w:t>
            </w:r>
          </w:p>
        </w:tc>
      </w:tr>
      <w:tr w:rsidR="00DF4D3B" w:rsidRPr="00E30F1E" w:rsidTr="00E30F1E">
        <w:tc>
          <w:tcPr>
            <w:tcW w:w="84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E30F1E" w:rsidRDefault="00DF4D3B" w:rsidP="00E30F1E">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E30F1E">
              <w:rPr>
                <w:rFonts w:ascii="Verdana" w:eastAsia="Times New Roman" w:hAnsi="Verdana" w:cs="Times New Roman"/>
                <w:sz w:val="20"/>
                <w:szCs w:val="20"/>
                <w:lang w:val="en-GB" w:eastAsia="it-IT"/>
              </w:rPr>
              <w:t xml:space="preserve">Steam-plough </w:t>
            </w:r>
          </w:p>
        </w:tc>
      </w:tr>
      <w:tr w:rsidR="00DF4D3B" w:rsidRPr="00DF4D3B" w:rsidTr="00E30F1E">
        <w:tc>
          <w:tcPr>
            <w:tcW w:w="84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E30F1E" w:rsidRDefault="00DF4D3B" w:rsidP="00DF4D3B">
      <w:pPr>
        <w:spacing w:before="122" w:after="0" w:line="240" w:lineRule="auto"/>
        <w:ind w:left="118"/>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E30F1E">
              <w:rPr>
                <w:rFonts w:ascii="Verdana" w:eastAsia="Times New Roman" w:hAnsi="Verdana" w:cs="Times New Roman"/>
                <w:sz w:val="20"/>
                <w:szCs w:val="20"/>
                <w:lang w:val="en-GB" w:eastAsia="it-IT"/>
              </w:rPr>
              <w:t>Spinning-jenny</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E30F1E">
              <w:rPr>
                <w:rFonts w:ascii="Verdana" w:eastAsia="Times New Roman" w:hAnsi="Verdana" w:cs="Times New Roman"/>
                <w:sz w:val="20"/>
                <w:szCs w:val="20"/>
                <w:lang w:val="en-GB" w:eastAsia="it-IT"/>
              </w:rPr>
              <w:t>Water-frame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E30F1E">
              <w:rPr>
                <w:rFonts w:ascii="Verdana" w:eastAsia="Times New Roman" w:hAnsi="Verdana" w:cs="Times New Roman"/>
                <w:sz w:val="20"/>
                <w:szCs w:val="20"/>
                <w:lang w:val="en-GB" w:eastAsia="it-IT"/>
              </w:rPr>
              <w:t>Crompton’s mule</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E30F1E">
              <w:rPr>
                <w:rFonts w:ascii="Verdana" w:eastAsia="Times New Roman" w:hAnsi="Verdana" w:cs="Times New Roman"/>
                <w:sz w:val="20"/>
                <w:szCs w:val="20"/>
                <w:lang w:val="en-GB" w:eastAsia="it-IT"/>
              </w:rPr>
              <w:t>Self-acting mule</w:t>
            </w:r>
          </w:p>
        </w:tc>
      </w:tr>
    </w:tbl>
    <w:p w:rsidR="00DF4D3B" w:rsidRPr="00DF4D3B" w:rsidRDefault="00DF4D3B" w:rsidP="00E30F1E">
      <w:pPr>
        <w:spacing w:before="676" w:after="0" w:line="240" w:lineRule="auto"/>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most important:</w:t>
      </w:r>
    </w:p>
    <w:tbl>
      <w:tblPr>
        <w:tblW w:w="0" w:type="auto"/>
        <w:tblInd w:w="806" w:type="dxa"/>
        <w:tblCellMar>
          <w:left w:w="0" w:type="dxa"/>
          <w:right w:w="0" w:type="dxa"/>
        </w:tblCellMar>
        <w:tblLook w:val="04A0"/>
      </w:tblPr>
      <w:tblGrid>
        <w:gridCol w:w="8045"/>
      </w:tblGrid>
      <w:tr w:rsidR="00DF4D3B" w:rsidRPr="00DF4D3B" w:rsidTr="00E30F1E">
        <w:tc>
          <w:tcPr>
            <w:tcW w:w="8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E30F1E">
        <w:tc>
          <w:tcPr>
            <w:tcW w:w="80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E30F1E">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E30F1E">
              <w:rPr>
                <w:rFonts w:ascii="Verdana" w:eastAsia="Times New Roman" w:hAnsi="Verdana" w:cs="Times New Roman"/>
                <w:sz w:val="20"/>
                <w:szCs w:val="20"/>
                <w:lang w:val="en-GB" w:eastAsia="it-IT"/>
              </w:rPr>
              <w:t>Power-loom</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D37F30">
              <w:rPr>
                <w:rFonts w:ascii="Verdana" w:eastAsia="Times New Roman" w:hAnsi="Verdana" w:cs="Times New Roman"/>
                <w:sz w:val="20"/>
                <w:szCs w:val="20"/>
                <w:lang w:val="en-GB" w:eastAsia="it-IT"/>
              </w:rPr>
              <w:t>Smelting by pit-coal</w:t>
            </w:r>
          </w:p>
        </w:tc>
      </w:tr>
      <w:tr w:rsidR="00DF4D3B" w:rsidRPr="00D37F30"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37F30"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D37F30">
              <w:rPr>
                <w:rFonts w:ascii="Verdana" w:eastAsia="Times New Roman" w:hAnsi="Verdana" w:cs="Times New Roman"/>
                <w:sz w:val="20"/>
                <w:szCs w:val="20"/>
                <w:lang w:val="en-GB" w:eastAsia="it-IT"/>
              </w:rPr>
              <w:t>Application of steam engine in blast furnaces</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D37F30">
              <w:rPr>
                <w:rFonts w:ascii="Verdana" w:eastAsia="Times New Roman" w:hAnsi="Verdana" w:cs="Times New Roman"/>
                <w:sz w:val="20"/>
                <w:szCs w:val="20"/>
                <w:lang w:val="en-GB" w:eastAsia="it-IT"/>
              </w:rPr>
              <w:t>roads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D37F30">
              <w:rPr>
                <w:rFonts w:ascii="Verdana" w:eastAsia="Times New Roman" w:hAnsi="Verdana" w:cs="Times New Roman"/>
                <w:sz w:val="20"/>
                <w:szCs w:val="20"/>
                <w:lang w:val="en-GB" w:eastAsia="it-IT"/>
              </w:rPr>
              <w:t>Turnpike road</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D37F30">
        <w:rPr>
          <w:rFonts w:ascii="Verdana" w:eastAsia="Times New Roman" w:hAnsi="Verdana" w:cs="Times New Roman"/>
          <w:color w:val="000000"/>
          <w:sz w:val="20"/>
          <w:szCs w:val="20"/>
          <w:lang w:val="en-GB" w:eastAsia="it-IT"/>
        </w:rPr>
        <w:t>increase in commerce</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D37F30">
              <w:rPr>
                <w:rFonts w:ascii="Verdana" w:eastAsia="Times New Roman" w:hAnsi="Verdana" w:cs="Times New Roman"/>
                <w:sz w:val="20"/>
                <w:szCs w:val="20"/>
                <w:lang w:val="en-GB" w:eastAsia="it-IT"/>
              </w:rPr>
              <w:t>money invested in improvements</w:t>
            </w:r>
          </w:p>
        </w:tc>
      </w:tr>
      <w:tr w:rsidR="00DF4D3B" w:rsidRPr="00D37F30"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37F30"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2)</w:t>
            </w:r>
            <w:r w:rsidR="00D37F30">
              <w:rPr>
                <w:rFonts w:ascii="Verdana" w:eastAsia="Times New Roman" w:hAnsi="Verdana" w:cs="Times New Roman"/>
                <w:sz w:val="20"/>
                <w:szCs w:val="20"/>
                <w:lang w:val="en-GB" w:eastAsia="it-IT"/>
              </w:rPr>
              <w:t>effect of the 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D37F30">
              <w:rPr>
                <w:rFonts w:ascii="Verdana" w:eastAsia="Times New Roman" w:hAnsi="Verdana" w:cs="Times New Roman"/>
                <w:sz w:val="20"/>
                <w:szCs w:val="20"/>
                <w:lang w:val="en-GB" w:eastAsia="it-IT"/>
              </w:rPr>
              <w:t xml:space="preserve">consolidation of the </w:t>
            </w:r>
            <w:proofErr w:type="spellStart"/>
            <w:r w:rsidR="00D37F30">
              <w:rPr>
                <w:rFonts w:ascii="Verdana" w:eastAsia="Times New Roman" w:hAnsi="Verdana" w:cs="Times New Roman"/>
                <w:sz w:val="20"/>
                <w:szCs w:val="20"/>
                <w:lang w:val="en-GB" w:eastAsia="it-IT"/>
              </w:rPr>
              <w:t>frams</w:t>
            </w:r>
            <w:proofErr w:type="spellEnd"/>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2771BC" w:rsidRDefault="00DF4D3B" w:rsidP="002771BC">
      <w:pPr>
        <w:spacing w:before="277" w:after="0" w:line="240" w:lineRule="auto"/>
        <w:ind w:left="176"/>
        <w:jc w:val="both"/>
        <w:rPr>
          <w:rFonts w:ascii="Verdana" w:eastAsia="Times New Roman" w:hAnsi="Verdana" w:cs="Times New Roman"/>
          <w:color w:val="000000"/>
          <w:sz w:val="20"/>
          <w:lang w:val="en-GB" w:eastAsia="it-IT"/>
        </w:rPr>
      </w:pPr>
      <w:r w:rsidRPr="00DF4D3B">
        <w:rPr>
          <w:rFonts w:ascii="Verdana" w:eastAsia="Times New Roman" w:hAnsi="Verdana" w:cs="Times New Roman"/>
          <w:color w:val="000000"/>
          <w:sz w:val="20"/>
          <w:szCs w:val="20"/>
          <w:lang w:val="en-GB" w:eastAsia="it-IT"/>
        </w:rPr>
        <w:t>• (par. 9) Social changes in manufacturing world</w:t>
      </w:r>
      <w:r w:rsidR="002771BC" w:rsidRPr="002771BC">
        <w:rPr>
          <w:rFonts w:ascii="Verdana" w:eastAsia="Times New Roman" w:hAnsi="Verdana" w:cs="Times New Roman"/>
          <w:color w:val="000000"/>
          <w:sz w:val="20"/>
          <w:lang w:val="en-GB" w:eastAsia="it-IT"/>
        </w:rPr>
        <w:t xml:space="preserve"> </w:t>
      </w:r>
    </w:p>
    <w:p w:rsidR="00D37F30" w:rsidRPr="002771BC" w:rsidRDefault="002771BC" w:rsidP="002771BC">
      <w:pPr>
        <w:pStyle w:val="Paragrafoelenco"/>
        <w:numPr>
          <w:ilvl w:val="0"/>
          <w:numId w:val="1"/>
        </w:numPr>
        <w:spacing w:before="277" w:after="0" w:line="240" w:lineRule="auto"/>
        <w:jc w:val="both"/>
        <w:rPr>
          <w:rFonts w:ascii="Verdana" w:eastAsia="Times New Roman" w:hAnsi="Verdana" w:cs="Times New Roman"/>
          <w:color w:val="000000"/>
          <w:sz w:val="20"/>
          <w:szCs w:val="20"/>
          <w:lang w:val="en-GB" w:eastAsia="it-IT"/>
        </w:rPr>
      </w:pPr>
      <w:r w:rsidRPr="002771BC">
        <w:rPr>
          <w:rFonts w:ascii="Verdana" w:eastAsia="Times New Roman" w:hAnsi="Verdana" w:cs="Times New Roman"/>
          <w:color w:val="000000"/>
          <w:sz w:val="20"/>
          <w:lang w:val="en-GB" w:eastAsia="it-IT"/>
        </w:rPr>
        <w:t>little or no part personally in the work of their factory</w:t>
      </w:r>
    </w:p>
    <w:p w:rsidR="002771BC" w:rsidRPr="002771BC" w:rsidRDefault="002771BC" w:rsidP="002771BC">
      <w:pPr>
        <w:pStyle w:val="Paragrafoelenco"/>
        <w:numPr>
          <w:ilvl w:val="0"/>
          <w:numId w:val="1"/>
        </w:numPr>
        <w:spacing w:before="277" w:after="0" w:line="240" w:lineRule="auto"/>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lang w:val="en-GB" w:eastAsia="it-IT"/>
        </w:rPr>
        <w:t>workman were individually unknown to them</w:t>
      </w:r>
    </w:p>
    <w:p w:rsidR="002771BC" w:rsidRDefault="00DF4D3B" w:rsidP="002771BC">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2771BC" w:rsidRDefault="00DF4D3B" w:rsidP="002771BC">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2771BC">
        <w:rPr>
          <w:rFonts w:ascii="Verdana" w:eastAsia="Times New Roman" w:hAnsi="Verdana" w:cs="Times New Roman"/>
          <w:color w:val="000000"/>
          <w:sz w:val="20"/>
          <w:lang w:val="en-GB" w:eastAsia="it-IT"/>
        </w:rPr>
        <w:t>old relationship between masters and men disappeared</w:t>
      </w:r>
    </w:p>
    <w:p w:rsidR="002771BC" w:rsidRDefault="00DF4D3B" w:rsidP="002771BC">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002771BC">
        <w:rPr>
          <w:rFonts w:ascii="Verdana" w:eastAsia="Times New Roman" w:hAnsi="Verdana" w:cs="Times New Roman"/>
          <w:color w:val="000000"/>
          <w:sz w:val="20"/>
          <w:lang w:val="en-GB" w:eastAsia="it-IT"/>
        </w:rPr>
        <w:t>“cash nexus” substituted for human tie</w:t>
      </w:r>
    </w:p>
    <w:p w:rsidR="00DF4D3B" w:rsidRPr="00DF4D3B" w:rsidRDefault="00DF4D3B" w:rsidP="002771BC">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D37F30"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37F30"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r w:rsidR="00D37F30">
              <w:rPr>
                <w:rFonts w:ascii="Verdana" w:eastAsia="Times New Roman" w:hAnsi="Verdana" w:cs="Times New Roman"/>
                <w:sz w:val="20"/>
                <w:szCs w:val="20"/>
                <w:lang w:val="en-GB" w:eastAsia="it-IT"/>
              </w:rPr>
              <w:t>fall in wages in some industries they rose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2771BC">
              <w:rPr>
                <w:rFonts w:ascii="Verdana" w:eastAsia="Times New Roman" w:hAnsi="Verdana" w:cs="Times New Roman"/>
                <w:sz w:val="20"/>
                <w:szCs w:val="20"/>
                <w:lang w:val="en-GB" w:eastAsia="it-IT"/>
              </w:rPr>
              <w:t>rise of prices</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2771BC">
              <w:rPr>
                <w:rFonts w:ascii="Verdana" w:eastAsia="Times New Roman" w:hAnsi="Verdana" w:cs="Times New Roman"/>
                <w:sz w:val="20"/>
                <w:szCs w:val="20"/>
                <w:lang w:val="en-GB" w:eastAsia="it-IT"/>
              </w:rPr>
              <w:t>sudden fluctuation of trade</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before="59" w:after="0" w:line="240" w:lineRule="auto"/>
        <w:ind w:left="93"/>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Conclusion:</w:t>
      </w:r>
    </w:p>
    <w:p w:rsidR="002771BC" w:rsidRPr="002771BC" w:rsidRDefault="002771BC" w:rsidP="00DF4D3B">
      <w:pPr>
        <w:spacing w:before="59" w:after="0" w:line="240" w:lineRule="auto"/>
        <w:ind w:left="9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effects of the Industrial Revolution prove that free competition may produce wealth without producing well-being. We all know the horrors that ensued in England before it was restrained by legislation and combination.</w:t>
      </w:r>
    </w:p>
    <w:p w:rsidR="00AC4E8B" w:rsidRPr="002771BC" w:rsidRDefault="00AC4E8B">
      <w:pPr>
        <w:rPr>
          <w:lang w:val="en-US"/>
        </w:rPr>
      </w:pPr>
    </w:p>
    <w:sectPr w:rsidR="00AC4E8B" w:rsidRPr="002771BC"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5F8" w:rsidRDefault="003815F8" w:rsidP="00DF4D3B">
      <w:pPr>
        <w:spacing w:after="0" w:line="240" w:lineRule="auto"/>
      </w:pPr>
      <w:r>
        <w:separator/>
      </w:r>
    </w:p>
  </w:endnote>
  <w:endnote w:type="continuationSeparator" w:id="0">
    <w:p w:rsidR="003815F8" w:rsidRDefault="003815F8"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30" w:rsidRDefault="00D37F3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D37F30" w:rsidRDefault="00D37F30">
        <w:pPr>
          <w:pStyle w:val="Pidipagina"/>
          <w:jc w:val="right"/>
        </w:pPr>
        <w:fldSimple w:instr=" PAGE   \* MERGEFORMAT ">
          <w:r w:rsidR="002771BC">
            <w:rPr>
              <w:noProof/>
            </w:rPr>
            <w:t>4</w:t>
          </w:r>
        </w:fldSimple>
      </w:p>
    </w:sdtContent>
  </w:sdt>
  <w:p w:rsidR="00D37F30" w:rsidRDefault="00D37F3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30" w:rsidRDefault="00D37F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5F8" w:rsidRDefault="003815F8" w:rsidP="00DF4D3B">
      <w:pPr>
        <w:spacing w:after="0" w:line="240" w:lineRule="auto"/>
      </w:pPr>
      <w:r>
        <w:separator/>
      </w:r>
    </w:p>
  </w:footnote>
  <w:footnote w:type="continuationSeparator" w:id="0">
    <w:p w:rsidR="003815F8" w:rsidRDefault="003815F8"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30" w:rsidRDefault="00D37F3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30" w:rsidRDefault="00D37F3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30" w:rsidRDefault="00D37F3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C48"/>
    <w:multiLevelType w:val="hybridMultilevel"/>
    <w:tmpl w:val="5D980C18"/>
    <w:lvl w:ilvl="0" w:tplc="1BC6CF1E">
      <w:start w:val="1"/>
      <w:numFmt w:val="decimal"/>
      <w:lvlText w:val="%1)"/>
      <w:lvlJc w:val="left"/>
      <w:pPr>
        <w:ind w:left="536" w:hanging="360"/>
      </w:pPr>
      <w:rPr>
        <w:rFonts w:hint="default"/>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F4D3B"/>
    <w:rsid w:val="00067178"/>
    <w:rsid w:val="002771BC"/>
    <w:rsid w:val="003815F8"/>
    <w:rsid w:val="005A4C82"/>
    <w:rsid w:val="009F089C"/>
    <w:rsid w:val="00AC4E8B"/>
    <w:rsid w:val="00D37F30"/>
    <w:rsid w:val="00DF4D3B"/>
    <w:rsid w:val="00E30F1E"/>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2771BC"/>
    <w:pPr>
      <w:ind w:left="720"/>
      <w:contextualSpacing/>
    </w:pPr>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2A70-1E31-44C8-BD98-C4C922BF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2638</Words>
  <Characters>15039</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utente</cp:lastModifiedBy>
  <cp:revision>3</cp:revision>
  <cp:lastPrinted>2014-10-14T14:05:00Z</cp:lastPrinted>
  <dcterms:created xsi:type="dcterms:W3CDTF">2014-10-09T10:42:00Z</dcterms:created>
  <dcterms:modified xsi:type="dcterms:W3CDTF">2014-10-14T14:07:00Z</dcterms:modified>
</cp:coreProperties>
</file>