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E760F" w14:textId="503DC704" w:rsidR="005F7BF3" w:rsidRPr="009431CC" w:rsidRDefault="00503ECF" w:rsidP="009431CC">
      <w:pPr>
        <w:jc w:val="both"/>
        <w:rPr>
          <w:b/>
          <w:sz w:val="22"/>
          <w:szCs w:val="22"/>
        </w:rPr>
      </w:pPr>
      <w:r w:rsidRPr="009431CC">
        <w:rPr>
          <w:b/>
          <w:sz w:val="22"/>
          <w:szCs w:val="22"/>
        </w:rPr>
        <w:t>Analysis of “Il fuoco che produce luce e fumo”</w:t>
      </w:r>
      <w:r w:rsidR="00AE4804">
        <w:rPr>
          <w:b/>
          <w:sz w:val="22"/>
          <w:szCs w:val="22"/>
        </w:rPr>
        <w:t xml:space="preserve">, Giuseppe </w:t>
      </w:r>
      <w:proofErr w:type="gramStart"/>
      <w:r w:rsidR="00AE4804">
        <w:rPr>
          <w:b/>
          <w:sz w:val="22"/>
          <w:szCs w:val="22"/>
        </w:rPr>
        <w:t>Conte</w:t>
      </w:r>
      <w:proofErr w:type="gramEnd"/>
    </w:p>
    <w:p w14:paraId="5423FE68" w14:textId="77777777" w:rsidR="00503ECF" w:rsidRPr="009431CC" w:rsidRDefault="00503ECF" w:rsidP="009431CC">
      <w:pPr>
        <w:widowControl w:val="0"/>
        <w:autoSpaceDE w:val="0"/>
        <w:autoSpaceDN w:val="0"/>
        <w:adjustRightInd w:val="0"/>
        <w:jc w:val="both"/>
        <w:rPr>
          <w:rFonts w:cs="Arial"/>
          <w:color w:val="262626"/>
          <w:sz w:val="22"/>
          <w:szCs w:val="22"/>
        </w:rPr>
      </w:pPr>
    </w:p>
    <w:p w14:paraId="03E3B746" w14:textId="5389881B" w:rsidR="00503ECF" w:rsidRPr="009431CC" w:rsidRDefault="00C34676" w:rsidP="009431CC">
      <w:pPr>
        <w:jc w:val="both"/>
        <w:rPr>
          <w:rFonts w:cs="Arial"/>
          <w:color w:val="262626"/>
          <w:sz w:val="22"/>
          <w:szCs w:val="22"/>
          <w:lang w:val="en-GB"/>
        </w:rPr>
      </w:pPr>
      <w:r w:rsidRPr="009431CC">
        <w:rPr>
          <w:rFonts w:cs="Arial"/>
          <w:color w:val="262626"/>
          <w:sz w:val="22"/>
          <w:szCs w:val="22"/>
          <w:lang w:val="en-GB"/>
        </w:rPr>
        <w:t xml:space="preserve">The contemporary poet Giuseppe Conte wrote </w:t>
      </w:r>
      <w:r w:rsidRPr="00C34676">
        <w:rPr>
          <w:i/>
          <w:sz w:val="22"/>
          <w:szCs w:val="22"/>
        </w:rPr>
        <w:t xml:space="preserve">Il fuoco che produce </w:t>
      </w:r>
      <w:proofErr w:type="gramStart"/>
      <w:r w:rsidRPr="00C34676">
        <w:rPr>
          <w:i/>
          <w:sz w:val="22"/>
          <w:szCs w:val="22"/>
        </w:rPr>
        <w:t>luce</w:t>
      </w:r>
      <w:proofErr w:type="gramEnd"/>
      <w:r w:rsidRPr="00C34676">
        <w:rPr>
          <w:i/>
          <w:sz w:val="22"/>
          <w:szCs w:val="22"/>
        </w:rPr>
        <w:t xml:space="preserve"> e fumo</w:t>
      </w:r>
      <w:r>
        <w:rPr>
          <w:b/>
          <w:sz w:val="22"/>
          <w:szCs w:val="22"/>
        </w:rPr>
        <w:t>.</w:t>
      </w:r>
      <w:r>
        <w:rPr>
          <w:rFonts w:cs="Arial"/>
          <w:color w:val="262626"/>
          <w:sz w:val="22"/>
          <w:szCs w:val="22"/>
          <w:lang w:val="en-GB"/>
        </w:rPr>
        <w:t xml:space="preserve"> This poem</w:t>
      </w:r>
      <w:r w:rsidR="00AE4804">
        <w:rPr>
          <w:rFonts w:cs="Arial"/>
          <w:color w:val="262626"/>
          <w:sz w:val="22"/>
          <w:szCs w:val="22"/>
          <w:lang w:val="en-GB"/>
        </w:rPr>
        <w:t xml:space="preserve"> </w:t>
      </w:r>
      <w:r w:rsidR="00503ECF" w:rsidRPr="009431CC">
        <w:rPr>
          <w:rFonts w:cs="Arial"/>
          <w:color w:val="262626"/>
          <w:sz w:val="22"/>
          <w:szCs w:val="22"/>
          <w:lang w:val="en-GB"/>
        </w:rPr>
        <w:t xml:space="preserve">recalls the sensation </w:t>
      </w:r>
      <w:r w:rsidR="00AE4804">
        <w:rPr>
          <w:rFonts w:cs="Arial"/>
          <w:color w:val="262626"/>
          <w:sz w:val="22"/>
          <w:szCs w:val="22"/>
          <w:lang w:val="en-GB"/>
        </w:rPr>
        <w:t xml:space="preserve">experienced </w:t>
      </w:r>
      <w:r w:rsidR="00503ECF" w:rsidRPr="009431CC">
        <w:rPr>
          <w:rFonts w:cs="Arial"/>
          <w:color w:val="262626"/>
          <w:sz w:val="22"/>
          <w:szCs w:val="22"/>
          <w:lang w:val="en-GB"/>
        </w:rPr>
        <w:t xml:space="preserve">during the Twin Towers </w:t>
      </w:r>
      <w:r w:rsidR="009431CC" w:rsidRPr="009431CC">
        <w:rPr>
          <w:rFonts w:cs="Arial"/>
          <w:color w:val="262626"/>
          <w:sz w:val="22"/>
          <w:szCs w:val="22"/>
          <w:lang w:val="en-GB"/>
        </w:rPr>
        <w:t>terrorist</w:t>
      </w:r>
      <w:r w:rsidR="00503ECF" w:rsidRPr="009431CC">
        <w:rPr>
          <w:rFonts w:cs="Arial"/>
          <w:color w:val="262626"/>
          <w:sz w:val="22"/>
          <w:szCs w:val="22"/>
          <w:lang w:val="en-GB"/>
        </w:rPr>
        <w:t xml:space="preserve"> attack.  </w:t>
      </w:r>
    </w:p>
    <w:p w14:paraId="51FAA396" w14:textId="77777777" w:rsidR="00503ECF" w:rsidRPr="009431CC" w:rsidRDefault="00B7238B" w:rsidP="009431CC">
      <w:pPr>
        <w:jc w:val="both"/>
        <w:rPr>
          <w:rFonts w:cs="Arial"/>
          <w:color w:val="262626"/>
          <w:sz w:val="22"/>
          <w:szCs w:val="22"/>
          <w:lang w:val="en-GB"/>
        </w:rPr>
      </w:pPr>
      <w:r w:rsidRPr="009431CC">
        <w:rPr>
          <w:rFonts w:cs="Arial"/>
          <w:color w:val="262626"/>
          <w:sz w:val="22"/>
          <w:szCs w:val="22"/>
          <w:lang w:val="en-GB"/>
        </w:rPr>
        <w:t xml:space="preserve">This poem, </w:t>
      </w:r>
      <w:r w:rsidR="009431CC" w:rsidRPr="009431CC">
        <w:rPr>
          <w:rFonts w:cs="Arial"/>
          <w:color w:val="262626"/>
          <w:sz w:val="22"/>
          <w:szCs w:val="22"/>
          <w:lang w:val="en-GB"/>
        </w:rPr>
        <w:t>with</w:t>
      </w:r>
      <w:r w:rsidRPr="009431CC">
        <w:rPr>
          <w:rFonts w:cs="Arial"/>
          <w:color w:val="262626"/>
          <w:sz w:val="22"/>
          <w:szCs w:val="22"/>
          <w:lang w:val="en-GB"/>
        </w:rPr>
        <w:t xml:space="preserve"> its </w:t>
      </w:r>
      <w:r w:rsidR="009431CC" w:rsidRPr="009431CC">
        <w:rPr>
          <w:rFonts w:cs="Arial"/>
          <w:color w:val="262626"/>
          <w:sz w:val="22"/>
          <w:szCs w:val="22"/>
          <w:lang w:val="en-GB"/>
        </w:rPr>
        <w:t>figures</w:t>
      </w:r>
      <w:r w:rsidRPr="009431CC">
        <w:rPr>
          <w:rFonts w:cs="Arial"/>
          <w:color w:val="262626"/>
          <w:sz w:val="22"/>
          <w:szCs w:val="22"/>
          <w:lang w:val="en-GB"/>
        </w:rPr>
        <w:t xml:space="preserve"> of speech and images, underlines the horror caused by the massacre and, at the same time, the absurdity of those religious </w:t>
      </w:r>
      <w:r w:rsidR="009431CC" w:rsidRPr="009431CC">
        <w:rPr>
          <w:rFonts w:cs="Arial"/>
          <w:color w:val="262626"/>
          <w:sz w:val="22"/>
          <w:szCs w:val="22"/>
          <w:lang w:val="en-GB"/>
        </w:rPr>
        <w:t>causes produced</w:t>
      </w:r>
      <w:r w:rsidRPr="009431CC">
        <w:rPr>
          <w:rFonts w:cs="Arial"/>
          <w:color w:val="262626"/>
          <w:sz w:val="22"/>
          <w:szCs w:val="22"/>
          <w:lang w:val="en-GB"/>
        </w:rPr>
        <w:t xml:space="preserve"> as a justification.</w:t>
      </w:r>
    </w:p>
    <w:p w14:paraId="1762A350" w14:textId="77777777" w:rsidR="00503ECF" w:rsidRPr="009431CC" w:rsidRDefault="00B7238B" w:rsidP="009431CC">
      <w:pPr>
        <w:jc w:val="both"/>
        <w:rPr>
          <w:rFonts w:cs="Arial"/>
          <w:color w:val="262626"/>
          <w:sz w:val="22"/>
          <w:szCs w:val="22"/>
          <w:lang w:val="en-GB"/>
        </w:rPr>
      </w:pPr>
      <w:r w:rsidRPr="009431CC">
        <w:rPr>
          <w:rFonts w:cs="Arial"/>
          <w:color w:val="262626"/>
          <w:sz w:val="22"/>
          <w:szCs w:val="22"/>
          <w:lang w:val="en-GB"/>
        </w:rPr>
        <w:t xml:space="preserve">The composition doesn’t have a </w:t>
      </w:r>
      <w:r w:rsidR="009431CC" w:rsidRPr="009431CC">
        <w:rPr>
          <w:rFonts w:cs="Arial"/>
          <w:color w:val="262626"/>
          <w:sz w:val="22"/>
          <w:szCs w:val="22"/>
          <w:lang w:val="en-GB"/>
        </w:rPr>
        <w:t>precise</w:t>
      </w:r>
      <w:r w:rsidR="009431CC">
        <w:rPr>
          <w:rFonts w:cs="Arial"/>
          <w:color w:val="262626"/>
          <w:sz w:val="22"/>
          <w:szCs w:val="22"/>
          <w:lang w:val="en-GB"/>
        </w:rPr>
        <w:t xml:space="preserve"> metrical and rhyme</w:t>
      </w:r>
      <w:r w:rsidRPr="009431CC">
        <w:rPr>
          <w:rFonts w:cs="Arial"/>
          <w:color w:val="262626"/>
          <w:sz w:val="22"/>
          <w:szCs w:val="22"/>
          <w:lang w:val="en-GB"/>
        </w:rPr>
        <w:t xml:space="preserve"> scheme. </w:t>
      </w:r>
    </w:p>
    <w:p w14:paraId="3E1FE42B" w14:textId="55761924" w:rsidR="00D36C68" w:rsidRPr="009431CC" w:rsidRDefault="00D36C68" w:rsidP="009431CC">
      <w:pPr>
        <w:jc w:val="both"/>
        <w:rPr>
          <w:rFonts w:cs="Verdana"/>
          <w:sz w:val="22"/>
          <w:szCs w:val="22"/>
          <w:lang w:val="en-GB"/>
        </w:rPr>
      </w:pPr>
      <w:r w:rsidRPr="009431CC">
        <w:rPr>
          <w:rFonts w:cs="Arial"/>
          <w:color w:val="262626"/>
          <w:sz w:val="22"/>
          <w:szCs w:val="22"/>
          <w:lang w:val="en-GB"/>
        </w:rPr>
        <w:t>The poem starts with the description of what happen</w:t>
      </w:r>
      <w:r w:rsidR="00AE4804">
        <w:rPr>
          <w:rFonts w:cs="Arial"/>
          <w:color w:val="262626"/>
          <w:sz w:val="22"/>
          <w:szCs w:val="22"/>
          <w:lang w:val="en-GB"/>
        </w:rPr>
        <w:t>ed</w:t>
      </w:r>
      <w:r w:rsidRPr="009431CC">
        <w:rPr>
          <w:rFonts w:cs="Arial"/>
          <w:color w:val="262626"/>
          <w:sz w:val="22"/>
          <w:szCs w:val="22"/>
          <w:lang w:val="en-GB"/>
        </w:rPr>
        <w:t xml:space="preserve"> during and </w:t>
      </w:r>
      <w:r w:rsidR="009431CC" w:rsidRPr="009431CC">
        <w:rPr>
          <w:rFonts w:cs="Arial"/>
          <w:color w:val="262626"/>
          <w:sz w:val="22"/>
          <w:szCs w:val="22"/>
          <w:lang w:val="en-GB"/>
        </w:rPr>
        <w:t>immediately</w:t>
      </w:r>
      <w:r w:rsidRPr="009431CC">
        <w:rPr>
          <w:rFonts w:cs="Arial"/>
          <w:color w:val="262626"/>
          <w:sz w:val="22"/>
          <w:szCs w:val="22"/>
          <w:lang w:val="en-GB"/>
        </w:rPr>
        <w:t xml:space="preserve"> after the attack</w:t>
      </w:r>
      <w:r w:rsidR="009431CC">
        <w:rPr>
          <w:rFonts w:cs="Arial"/>
          <w:color w:val="262626"/>
          <w:sz w:val="22"/>
          <w:szCs w:val="22"/>
          <w:lang w:val="en-GB"/>
        </w:rPr>
        <w:t xml:space="preserve"> </w:t>
      </w:r>
      <w:r w:rsidRPr="009431CC">
        <w:rPr>
          <w:rFonts w:cs="Arial"/>
          <w:color w:val="262626"/>
          <w:sz w:val="22"/>
          <w:szCs w:val="22"/>
          <w:lang w:val="en-GB"/>
        </w:rPr>
        <w:t xml:space="preserve">just at line 10. In these lines the poet, thanks to the different figure of speech, </w:t>
      </w:r>
      <w:r w:rsidR="00DD4E86" w:rsidRPr="009431CC">
        <w:rPr>
          <w:rFonts w:cs="Arial"/>
          <w:color w:val="262626"/>
          <w:sz w:val="22"/>
          <w:szCs w:val="22"/>
          <w:lang w:val="en-GB"/>
        </w:rPr>
        <w:t>makes the reader feels the sensations experienced by those who lived that att</w:t>
      </w:r>
      <w:r w:rsidR="009431CC">
        <w:rPr>
          <w:rFonts w:cs="Arial"/>
          <w:color w:val="262626"/>
          <w:sz w:val="22"/>
          <w:szCs w:val="22"/>
          <w:lang w:val="en-GB"/>
        </w:rPr>
        <w:t>a</w:t>
      </w:r>
      <w:r w:rsidR="00DD4E86" w:rsidRPr="009431CC">
        <w:rPr>
          <w:rFonts w:cs="Arial"/>
          <w:color w:val="262626"/>
          <w:sz w:val="22"/>
          <w:szCs w:val="22"/>
          <w:lang w:val="en-GB"/>
        </w:rPr>
        <w:t>ck.</w:t>
      </w:r>
      <w:r w:rsidRPr="009431CC">
        <w:rPr>
          <w:rFonts w:cs="Arial"/>
          <w:color w:val="262626"/>
          <w:sz w:val="22"/>
          <w:szCs w:val="22"/>
          <w:lang w:val="en-GB"/>
        </w:rPr>
        <w:t xml:space="preserve"> </w:t>
      </w:r>
      <w:r w:rsidR="00DD4E86" w:rsidRPr="009431CC">
        <w:rPr>
          <w:rFonts w:cs="Arial"/>
          <w:color w:val="262626"/>
          <w:sz w:val="22"/>
          <w:szCs w:val="22"/>
          <w:lang w:val="en-GB"/>
        </w:rPr>
        <w:t>The</w:t>
      </w:r>
      <w:r w:rsidR="003669D9" w:rsidRPr="009431CC">
        <w:rPr>
          <w:rFonts w:cs="Arial"/>
          <w:color w:val="262626"/>
          <w:sz w:val="22"/>
          <w:szCs w:val="22"/>
          <w:lang w:val="en-GB"/>
        </w:rPr>
        <w:t xml:space="preserve"> use of </w:t>
      </w:r>
      <w:r w:rsidR="00DD4E86" w:rsidRPr="009431CC">
        <w:rPr>
          <w:rFonts w:cs="Arial"/>
          <w:color w:val="262626"/>
          <w:sz w:val="22"/>
          <w:szCs w:val="22"/>
          <w:lang w:val="en-GB"/>
        </w:rPr>
        <w:t xml:space="preserve">the alliteration of the </w:t>
      </w:r>
      <w:r w:rsidR="009431CC" w:rsidRPr="009431CC">
        <w:rPr>
          <w:rFonts w:cs="Arial"/>
          <w:color w:val="262626"/>
          <w:sz w:val="22"/>
          <w:szCs w:val="22"/>
          <w:lang w:val="en-GB"/>
        </w:rPr>
        <w:t>sound</w:t>
      </w:r>
      <w:r w:rsidR="00DD4E86" w:rsidRPr="009431CC">
        <w:rPr>
          <w:rFonts w:cs="Arial"/>
          <w:color w:val="262626"/>
          <w:sz w:val="22"/>
          <w:szCs w:val="22"/>
          <w:lang w:val="en-GB"/>
        </w:rPr>
        <w:t xml:space="preserve"> “c” and “r” </w:t>
      </w:r>
      <w:r w:rsidR="003669D9" w:rsidRPr="009431CC">
        <w:rPr>
          <w:rFonts w:cs="Arial"/>
          <w:color w:val="262626"/>
          <w:sz w:val="22"/>
          <w:szCs w:val="22"/>
          <w:lang w:val="en-GB"/>
        </w:rPr>
        <w:t>(</w:t>
      </w:r>
      <w:r w:rsidR="003669D9" w:rsidRPr="009431CC">
        <w:rPr>
          <w:rFonts w:cs="Times New Roman"/>
          <w:color w:val="404040"/>
          <w:sz w:val="22"/>
          <w:szCs w:val="22"/>
          <w:lang w:val="en-GB"/>
        </w:rPr>
        <w:t>“</w:t>
      </w:r>
      <w:proofErr w:type="spellStart"/>
      <w:r w:rsidR="003669D9" w:rsidRPr="009431CC">
        <w:rPr>
          <w:rFonts w:cs="Times New Roman"/>
          <w:color w:val="404040"/>
          <w:sz w:val="22"/>
          <w:szCs w:val="22"/>
          <w:lang w:val="en-GB"/>
        </w:rPr>
        <w:t>carburante</w:t>
      </w:r>
      <w:proofErr w:type="spellEnd"/>
      <w:r w:rsidR="003669D9" w:rsidRPr="009431CC">
        <w:rPr>
          <w:rFonts w:cs="Times New Roman"/>
          <w:color w:val="404040"/>
          <w:sz w:val="22"/>
          <w:szCs w:val="22"/>
          <w:lang w:val="en-GB"/>
        </w:rPr>
        <w:t>”,“carne”…)</w:t>
      </w:r>
      <w:r w:rsidR="00DD4E86" w:rsidRPr="009431CC">
        <w:rPr>
          <w:rFonts w:cs="Arial"/>
          <w:color w:val="262626"/>
          <w:sz w:val="22"/>
          <w:szCs w:val="22"/>
          <w:lang w:val="en-GB"/>
        </w:rPr>
        <w:t xml:space="preserve"> </w:t>
      </w:r>
      <w:r w:rsidR="00DD4E86" w:rsidRPr="009431CC">
        <w:rPr>
          <w:rFonts w:cs="Verdana"/>
          <w:sz w:val="22"/>
          <w:szCs w:val="22"/>
          <w:lang w:val="en-GB"/>
        </w:rPr>
        <w:t xml:space="preserve">emphasizes the sensation of hardness and horror created by the attack. Moreover, there </w:t>
      </w:r>
      <w:r w:rsidR="000A6C49" w:rsidRPr="009431CC">
        <w:rPr>
          <w:rFonts w:cs="Verdana"/>
          <w:sz w:val="22"/>
          <w:szCs w:val="22"/>
          <w:lang w:val="en-GB"/>
        </w:rPr>
        <w:t>is the use of words such as “</w:t>
      </w:r>
      <w:r w:rsidR="00842E1E" w:rsidRPr="009431CC">
        <w:rPr>
          <w:rFonts w:cs="Verdana"/>
          <w:sz w:val="22"/>
          <w:szCs w:val="22"/>
          <w:lang w:val="en-GB"/>
        </w:rPr>
        <w:t>grey</w:t>
      </w:r>
      <w:bookmarkStart w:id="0" w:name="_GoBack"/>
      <w:bookmarkEnd w:id="0"/>
      <w:r w:rsidR="000A6C49" w:rsidRPr="009431CC">
        <w:rPr>
          <w:rFonts w:cs="Verdana"/>
          <w:sz w:val="22"/>
          <w:szCs w:val="22"/>
          <w:lang w:val="en-GB"/>
        </w:rPr>
        <w:t>, dark, smoke,</w:t>
      </w:r>
      <w:r w:rsidR="009431CC">
        <w:rPr>
          <w:rFonts w:cs="Verdana"/>
          <w:sz w:val="22"/>
          <w:szCs w:val="22"/>
          <w:lang w:val="en-GB"/>
        </w:rPr>
        <w:t xml:space="preserve"> </w:t>
      </w:r>
      <w:r w:rsidR="000A6C49" w:rsidRPr="009431CC">
        <w:rPr>
          <w:rFonts w:cs="Verdana"/>
          <w:sz w:val="22"/>
          <w:szCs w:val="22"/>
          <w:lang w:val="en-GB"/>
        </w:rPr>
        <w:t>dust” that can convey better the scene.</w:t>
      </w:r>
    </w:p>
    <w:p w14:paraId="6881109F" w14:textId="47D42866" w:rsidR="000A6C49" w:rsidRPr="009431CC" w:rsidRDefault="000A6C49" w:rsidP="009431CC">
      <w:pPr>
        <w:jc w:val="both"/>
        <w:rPr>
          <w:rFonts w:cs="Verdana"/>
          <w:sz w:val="22"/>
          <w:szCs w:val="22"/>
          <w:lang w:val="en-GB"/>
        </w:rPr>
      </w:pPr>
      <w:r w:rsidRPr="009431CC">
        <w:rPr>
          <w:rFonts w:cs="Verdana"/>
          <w:sz w:val="22"/>
          <w:szCs w:val="22"/>
          <w:lang w:val="en-GB"/>
        </w:rPr>
        <w:t>This part describes the cloud of mixed organi</w:t>
      </w:r>
      <w:r w:rsidR="00AE4804">
        <w:rPr>
          <w:rFonts w:cs="Verdana"/>
          <w:sz w:val="22"/>
          <w:szCs w:val="22"/>
          <w:lang w:val="en-GB"/>
        </w:rPr>
        <w:t>c and inorganic material that was</w:t>
      </w:r>
      <w:r w:rsidRPr="009431CC">
        <w:rPr>
          <w:rFonts w:cs="Verdana"/>
          <w:sz w:val="22"/>
          <w:szCs w:val="22"/>
          <w:lang w:val="en-GB"/>
        </w:rPr>
        <w:t xml:space="preserve"> created after the attack.</w:t>
      </w:r>
      <w:r w:rsidRPr="009431CC">
        <w:rPr>
          <w:sz w:val="22"/>
          <w:szCs w:val="22"/>
          <w:lang w:val="en-GB"/>
        </w:rPr>
        <w:t xml:space="preserve"> </w:t>
      </w:r>
      <w:r w:rsidRPr="009431CC">
        <w:rPr>
          <w:rFonts w:cs="Verdana"/>
          <w:sz w:val="22"/>
          <w:szCs w:val="22"/>
          <w:lang w:val="en-GB"/>
        </w:rPr>
        <w:t>The image is also reinforced by the only rhyme of the verse, placed in contact with the next verse, "mortal" (</w:t>
      </w:r>
      <w:r w:rsidR="00AE4804">
        <w:rPr>
          <w:rFonts w:cs="Verdana"/>
          <w:sz w:val="22"/>
          <w:szCs w:val="22"/>
          <w:lang w:val="en-GB"/>
        </w:rPr>
        <w:t>which refers</w:t>
      </w:r>
      <w:r w:rsidRPr="009431CC">
        <w:rPr>
          <w:rFonts w:cs="Verdana"/>
          <w:sz w:val="22"/>
          <w:szCs w:val="22"/>
          <w:lang w:val="en-GB"/>
        </w:rPr>
        <w:t xml:space="preserve"> to the "smoke" rising from the towers</w:t>
      </w:r>
      <w:r w:rsidR="00AE4804">
        <w:rPr>
          <w:rFonts w:cs="Verdana"/>
          <w:sz w:val="22"/>
          <w:szCs w:val="22"/>
          <w:lang w:val="en-GB"/>
        </w:rPr>
        <w:t>)</w:t>
      </w:r>
      <w:r w:rsidRPr="009431CC">
        <w:rPr>
          <w:rFonts w:cs="Verdana"/>
          <w:sz w:val="22"/>
          <w:szCs w:val="22"/>
          <w:lang w:val="en-GB"/>
        </w:rPr>
        <w:t>.</w:t>
      </w:r>
    </w:p>
    <w:p w14:paraId="3A679D25" w14:textId="10123C28" w:rsidR="003669D9" w:rsidRPr="009431CC" w:rsidRDefault="003669D9" w:rsidP="009431CC">
      <w:pPr>
        <w:widowControl w:val="0"/>
        <w:autoSpaceDE w:val="0"/>
        <w:autoSpaceDN w:val="0"/>
        <w:adjustRightInd w:val="0"/>
        <w:jc w:val="both"/>
        <w:rPr>
          <w:rFonts w:cs="Verdana"/>
          <w:sz w:val="22"/>
          <w:szCs w:val="22"/>
          <w:lang w:val="en-GB"/>
        </w:rPr>
      </w:pPr>
      <w:r w:rsidRPr="009431CC">
        <w:rPr>
          <w:rFonts w:cs="Verdana"/>
          <w:sz w:val="22"/>
          <w:szCs w:val="22"/>
          <w:lang w:val="en-GB"/>
        </w:rPr>
        <w:t>The detailed description gives an idea of the surrounding landscape, b</w:t>
      </w:r>
      <w:r w:rsidR="00AE4804">
        <w:rPr>
          <w:rFonts w:cs="Verdana"/>
          <w:sz w:val="22"/>
          <w:szCs w:val="22"/>
          <w:lang w:val="en-GB"/>
        </w:rPr>
        <w:t xml:space="preserve">ut also of victims’ pain and suffering </w:t>
      </w:r>
      <w:r w:rsidRPr="009431CC">
        <w:rPr>
          <w:rFonts w:cs="Verdana"/>
          <w:sz w:val="22"/>
          <w:szCs w:val="22"/>
          <w:lang w:val="en-GB"/>
        </w:rPr>
        <w:t>(lines 8-9-10 “</w:t>
      </w:r>
      <w:proofErr w:type="spellStart"/>
      <w:r w:rsidRPr="009431CC">
        <w:rPr>
          <w:rFonts w:cs="Verdana"/>
          <w:sz w:val="22"/>
          <w:szCs w:val="22"/>
          <w:lang w:val="en-GB"/>
        </w:rPr>
        <w:t>della</w:t>
      </w:r>
      <w:proofErr w:type="spellEnd"/>
      <w:r w:rsidRPr="009431CC">
        <w:rPr>
          <w:rFonts w:cs="Verdana"/>
          <w:sz w:val="22"/>
          <w:szCs w:val="22"/>
          <w:lang w:val="en-GB"/>
        </w:rPr>
        <w:t xml:space="preserve"> </w:t>
      </w:r>
      <w:proofErr w:type="spellStart"/>
      <w:r w:rsidRPr="009431CC">
        <w:rPr>
          <w:rFonts w:cs="Verdana"/>
          <w:sz w:val="22"/>
          <w:szCs w:val="22"/>
          <w:lang w:val="en-GB"/>
        </w:rPr>
        <w:t>calce</w:t>
      </w:r>
      <w:proofErr w:type="spellEnd"/>
      <w:r w:rsidRPr="009431CC">
        <w:rPr>
          <w:rFonts w:cs="Verdana"/>
          <w:sz w:val="22"/>
          <w:szCs w:val="22"/>
          <w:lang w:val="en-GB"/>
        </w:rPr>
        <w:t xml:space="preserve"> </w:t>
      </w:r>
      <w:proofErr w:type="spellStart"/>
      <w:r w:rsidRPr="009431CC">
        <w:rPr>
          <w:rFonts w:cs="Verdana"/>
          <w:sz w:val="22"/>
          <w:szCs w:val="22"/>
          <w:lang w:val="en-GB"/>
        </w:rPr>
        <w:t>che</w:t>
      </w:r>
      <w:proofErr w:type="spellEnd"/>
      <w:r w:rsidRPr="009431CC">
        <w:rPr>
          <w:rFonts w:cs="Verdana"/>
          <w:sz w:val="22"/>
          <w:szCs w:val="22"/>
          <w:lang w:val="en-GB"/>
        </w:rPr>
        <w:t xml:space="preserve"> </w:t>
      </w:r>
      <w:proofErr w:type="spellStart"/>
      <w:r w:rsidRPr="009431CC">
        <w:rPr>
          <w:rFonts w:cs="Verdana"/>
          <w:sz w:val="22"/>
          <w:szCs w:val="22"/>
          <w:lang w:val="en-GB"/>
        </w:rPr>
        <w:t>ricoprivano</w:t>
      </w:r>
      <w:proofErr w:type="spellEnd"/>
      <w:r w:rsidRPr="009431CC">
        <w:rPr>
          <w:rFonts w:cs="Verdana"/>
          <w:sz w:val="22"/>
          <w:szCs w:val="22"/>
          <w:lang w:val="en-GB"/>
        </w:rPr>
        <w:t>/</w:t>
      </w:r>
      <w:proofErr w:type="spellStart"/>
      <w:r w:rsidRPr="009431CC">
        <w:rPr>
          <w:rFonts w:cs="Verdana"/>
          <w:sz w:val="22"/>
          <w:szCs w:val="22"/>
          <w:lang w:val="en-GB"/>
        </w:rPr>
        <w:t>volti</w:t>
      </w:r>
      <w:proofErr w:type="spellEnd"/>
      <w:r w:rsidRPr="009431CC">
        <w:rPr>
          <w:rFonts w:cs="Verdana"/>
          <w:sz w:val="22"/>
          <w:szCs w:val="22"/>
          <w:lang w:val="en-GB"/>
        </w:rPr>
        <w:t xml:space="preserve"> </w:t>
      </w:r>
      <w:proofErr w:type="spellStart"/>
      <w:r w:rsidRPr="009431CC">
        <w:rPr>
          <w:rFonts w:cs="Verdana"/>
          <w:sz w:val="22"/>
          <w:szCs w:val="22"/>
          <w:lang w:val="en-GB"/>
        </w:rPr>
        <w:t>d’uomini</w:t>
      </w:r>
      <w:proofErr w:type="spellEnd"/>
      <w:r w:rsidRPr="009431CC">
        <w:rPr>
          <w:rFonts w:cs="Verdana"/>
          <w:sz w:val="22"/>
          <w:szCs w:val="22"/>
          <w:lang w:val="en-GB"/>
        </w:rPr>
        <w:t xml:space="preserve">, vie, </w:t>
      </w:r>
      <w:proofErr w:type="spellStart"/>
      <w:r w:rsidRPr="009431CC">
        <w:rPr>
          <w:rFonts w:cs="Verdana"/>
          <w:sz w:val="22"/>
          <w:szCs w:val="22"/>
          <w:lang w:val="en-GB"/>
        </w:rPr>
        <w:t>automobili</w:t>
      </w:r>
      <w:proofErr w:type="spellEnd"/>
      <w:r w:rsidRPr="009431CC">
        <w:rPr>
          <w:rFonts w:cs="Verdana"/>
          <w:sz w:val="22"/>
          <w:szCs w:val="22"/>
          <w:lang w:val="en-GB"/>
        </w:rPr>
        <w:t xml:space="preserve">/ come se </w:t>
      </w:r>
      <w:proofErr w:type="spellStart"/>
      <w:r w:rsidRPr="009431CC">
        <w:rPr>
          <w:rFonts w:cs="Verdana"/>
          <w:sz w:val="22"/>
          <w:szCs w:val="22"/>
          <w:lang w:val="en-GB"/>
        </w:rPr>
        <w:t>avessero</w:t>
      </w:r>
      <w:proofErr w:type="spellEnd"/>
      <w:r w:rsidRPr="009431CC">
        <w:rPr>
          <w:rFonts w:cs="Verdana"/>
          <w:sz w:val="22"/>
          <w:szCs w:val="22"/>
          <w:lang w:val="en-GB"/>
        </w:rPr>
        <w:t xml:space="preserve"> </w:t>
      </w:r>
      <w:proofErr w:type="spellStart"/>
      <w:r w:rsidRPr="009431CC">
        <w:rPr>
          <w:rFonts w:cs="Verdana"/>
          <w:sz w:val="22"/>
          <w:szCs w:val="22"/>
          <w:lang w:val="en-GB"/>
        </w:rPr>
        <w:t>preso</w:t>
      </w:r>
      <w:proofErr w:type="spellEnd"/>
      <w:r w:rsidRPr="009431CC">
        <w:rPr>
          <w:rFonts w:cs="Verdana"/>
          <w:sz w:val="22"/>
          <w:szCs w:val="22"/>
          <w:lang w:val="en-GB"/>
        </w:rPr>
        <w:t xml:space="preserve"> </w:t>
      </w:r>
      <w:proofErr w:type="spellStart"/>
      <w:r w:rsidRPr="009431CC">
        <w:rPr>
          <w:rFonts w:cs="Verdana"/>
          <w:sz w:val="22"/>
          <w:szCs w:val="22"/>
          <w:lang w:val="en-GB"/>
        </w:rPr>
        <w:t>dominio</w:t>
      </w:r>
      <w:proofErr w:type="spellEnd"/>
      <w:r w:rsidRPr="009431CC">
        <w:rPr>
          <w:rFonts w:cs="Verdana"/>
          <w:sz w:val="22"/>
          <w:szCs w:val="22"/>
          <w:lang w:val="en-GB"/>
        </w:rPr>
        <w:t xml:space="preserve"> </w:t>
      </w:r>
      <w:proofErr w:type="spellStart"/>
      <w:r w:rsidRPr="009431CC">
        <w:rPr>
          <w:rFonts w:cs="Verdana"/>
          <w:sz w:val="22"/>
          <w:szCs w:val="22"/>
          <w:lang w:val="en-GB"/>
        </w:rPr>
        <w:t>degli</w:t>
      </w:r>
      <w:proofErr w:type="spellEnd"/>
      <w:r w:rsidRPr="009431CC">
        <w:rPr>
          <w:rFonts w:cs="Verdana"/>
          <w:sz w:val="22"/>
          <w:szCs w:val="22"/>
          <w:lang w:val="en-GB"/>
        </w:rPr>
        <w:t xml:space="preserve"> </w:t>
      </w:r>
      <w:proofErr w:type="spellStart"/>
      <w:r w:rsidRPr="009431CC">
        <w:rPr>
          <w:rFonts w:cs="Verdana"/>
          <w:sz w:val="22"/>
          <w:szCs w:val="22"/>
          <w:lang w:val="en-GB"/>
        </w:rPr>
        <w:t>Inferi</w:t>
      </w:r>
      <w:proofErr w:type="spellEnd"/>
      <w:r w:rsidRPr="009431CC">
        <w:rPr>
          <w:rFonts w:cs="Verdana"/>
          <w:sz w:val="22"/>
          <w:szCs w:val="22"/>
          <w:lang w:val="en-GB"/>
        </w:rPr>
        <w:t>.”)</w:t>
      </w:r>
    </w:p>
    <w:p w14:paraId="3404782C" w14:textId="77777777" w:rsidR="003669D9" w:rsidRPr="009431CC" w:rsidRDefault="003D73A8" w:rsidP="009431CC">
      <w:pPr>
        <w:widowControl w:val="0"/>
        <w:autoSpaceDE w:val="0"/>
        <w:autoSpaceDN w:val="0"/>
        <w:adjustRightInd w:val="0"/>
        <w:jc w:val="both"/>
        <w:rPr>
          <w:rFonts w:cs="Verdana"/>
          <w:sz w:val="22"/>
          <w:szCs w:val="22"/>
          <w:lang w:val="en-GB"/>
        </w:rPr>
      </w:pPr>
      <w:r w:rsidRPr="009431CC">
        <w:rPr>
          <w:rFonts w:cs="Verdana"/>
          <w:sz w:val="22"/>
          <w:szCs w:val="22"/>
          <w:lang w:val="en-GB"/>
        </w:rPr>
        <w:t xml:space="preserve">After the description of the situation, at line 11, there is a repetition of the first lines. This repetition has the function to highlight what </w:t>
      </w:r>
      <w:r w:rsidR="009431CC" w:rsidRPr="009431CC">
        <w:rPr>
          <w:rFonts w:cs="Verdana"/>
          <w:sz w:val="22"/>
          <w:szCs w:val="22"/>
          <w:lang w:val="en-GB"/>
        </w:rPr>
        <w:t>is the intention</w:t>
      </w:r>
      <w:r w:rsidRPr="009431CC">
        <w:rPr>
          <w:rFonts w:cs="Verdana"/>
          <w:sz w:val="22"/>
          <w:szCs w:val="22"/>
          <w:lang w:val="en-GB"/>
        </w:rPr>
        <w:t xml:space="preserve"> of the poet: to remember the happened.</w:t>
      </w:r>
    </w:p>
    <w:p w14:paraId="2A8300C2" w14:textId="77777777" w:rsidR="003D73A8" w:rsidRPr="009431CC" w:rsidRDefault="003D73A8" w:rsidP="009431CC">
      <w:pPr>
        <w:widowControl w:val="0"/>
        <w:autoSpaceDE w:val="0"/>
        <w:autoSpaceDN w:val="0"/>
        <w:adjustRightInd w:val="0"/>
        <w:jc w:val="both"/>
        <w:rPr>
          <w:rFonts w:cs="Verdana"/>
          <w:sz w:val="22"/>
          <w:szCs w:val="22"/>
          <w:lang w:val="en-GB"/>
        </w:rPr>
      </w:pPr>
      <w:r w:rsidRPr="009431CC">
        <w:rPr>
          <w:rFonts w:cs="Verdana"/>
          <w:sz w:val="22"/>
          <w:szCs w:val="22"/>
          <w:lang w:val="en-GB"/>
        </w:rPr>
        <w:t xml:space="preserve">The poem ends with a hopeful note with a symmetrical scheme of rhyme (AABCC) and claiming to pray and remember all the victims of this attack, whatever </w:t>
      </w:r>
      <w:r w:rsidR="009431CC" w:rsidRPr="009431CC">
        <w:rPr>
          <w:rFonts w:cs="Verdana"/>
          <w:sz w:val="22"/>
          <w:szCs w:val="22"/>
          <w:lang w:val="en-GB"/>
        </w:rPr>
        <w:t>are our beliefs</w:t>
      </w:r>
      <w:r w:rsidRPr="009431CC">
        <w:rPr>
          <w:rFonts w:cs="Verdana"/>
          <w:sz w:val="22"/>
          <w:szCs w:val="22"/>
          <w:lang w:val="en-GB"/>
        </w:rPr>
        <w:t xml:space="preserve">. There is an </w:t>
      </w:r>
      <w:r w:rsidR="009431CC" w:rsidRPr="009431CC">
        <w:rPr>
          <w:rFonts w:cs="Verdana"/>
          <w:sz w:val="22"/>
          <w:szCs w:val="22"/>
          <w:lang w:val="en-GB"/>
        </w:rPr>
        <w:t>oxymoron</w:t>
      </w:r>
      <w:r w:rsidRPr="009431CC">
        <w:rPr>
          <w:rFonts w:cs="Verdana"/>
          <w:sz w:val="22"/>
          <w:szCs w:val="22"/>
          <w:lang w:val="en-GB"/>
        </w:rPr>
        <w:t xml:space="preserve">, a use of two contrast words: “ </w:t>
      </w:r>
      <w:proofErr w:type="spellStart"/>
      <w:r w:rsidRPr="009431CC">
        <w:rPr>
          <w:rFonts w:cs="Verdana"/>
          <w:sz w:val="22"/>
          <w:szCs w:val="22"/>
          <w:lang w:val="en-GB"/>
        </w:rPr>
        <w:t>assassino</w:t>
      </w:r>
      <w:proofErr w:type="spellEnd"/>
      <w:r w:rsidRPr="009431CC">
        <w:rPr>
          <w:rFonts w:cs="Verdana"/>
          <w:sz w:val="22"/>
          <w:szCs w:val="22"/>
          <w:lang w:val="en-GB"/>
        </w:rPr>
        <w:t xml:space="preserve">” and “bambino” which are </w:t>
      </w:r>
      <w:proofErr w:type="spellStart"/>
      <w:r w:rsidRPr="009431CC">
        <w:rPr>
          <w:rFonts w:cs="Verdana"/>
          <w:sz w:val="22"/>
          <w:szCs w:val="22"/>
          <w:lang w:val="en-GB"/>
        </w:rPr>
        <w:t>refered</w:t>
      </w:r>
      <w:proofErr w:type="spellEnd"/>
      <w:r w:rsidRPr="009431CC">
        <w:rPr>
          <w:rFonts w:cs="Verdana"/>
          <w:sz w:val="22"/>
          <w:szCs w:val="22"/>
          <w:lang w:val="en-GB"/>
        </w:rPr>
        <w:t xml:space="preserve"> to God. </w:t>
      </w:r>
    </w:p>
    <w:p w14:paraId="7EC0E4F8" w14:textId="77777777" w:rsidR="003D73A8" w:rsidRPr="009431CC" w:rsidRDefault="009431CC" w:rsidP="009431CC">
      <w:pPr>
        <w:widowControl w:val="0"/>
        <w:autoSpaceDE w:val="0"/>
        <w:autoSpaceDN w:val="0"/>
        <w:adjustRightInd w:val="0"/>
        <w:jc w:val="both"/>
        <w:rPr>
          <w:rFonts w:cs="Verdana"/>
          <w:sz w:val="22"/>
          <w:szCs w:val="22"/>
          <w:lang w:val="en-GB"/>
        </w:rPr>
      </w:pPr>
      <w:r w:rsidRPr="009431CC">
        <w:rPr>
          <w:rFonts w:cs="Verdana"/>
          <w:sz w:val="22"/>
          <w:szCs w:val="22"/>
          <w:lang w:val="en-GB"/>
        </w:rPr>
        <w:t>The poet, Giuseppe Conte, highlights the absurdity of the causes attributed to the attack in the last two lines stating that no religion wants a "</w:t>
      </w:r>
      <w:proofErr w:type="spellStart"/>
      <w:r w:rsidRPr="009431CC">
        <w:rPr>
          <w:rFonts w:cs="Verdana"/>
          <w:sz w:val="22"/>
          <w:szCs w:val="22"/>
          <w:lang w:val="en-GB"/>
        </w:rPr>
        <w:t>Dio</w:t>
      </w:r>
      <w:proofErr w:type="spellEnd"/>
      <w:r w:rsidRPr="009431CC">
        <w:rPr>
          <w:rFonts w:cs="Verdana"/>
          <w:sz w:val="22"/>
          <w:szCs w:val="22"/>
          <w:lang w:val="en-GB"/>
        </w:rPr>
        <w:t xml:space="preserve"> </w:t>
      </w:r>
      <w:proofErr w:type="spellStart"/>
      <w:r w:rsidRPr="009431CC">
        <w:rPr>
          <w:rFonts w:cs="Verdana"/>
          <w:sz w:val="22"/>
          <w:szCs w:val="22"/>
          <w:lang w:val="en-GB"/>
        </w:rPr>
        <w:t>assassino</w:t>
      </w:r>
      <w:proofErr w:type="spellEnd"/>
      <w:r w:rsidRPr="009431CC">
        <w:rPr>
          <w:rFonts w:cs="Verdana"/>
          <w:sz w:val="22"/>
          <w:szCs w:val="22"/>
          <w:lang w:val="en-GB"/>
        </w:rPr>
        <w:t>". This concept is reiterates in the entire poem with the frequent use of antithesis like “</w:t>
      </w:r>
      <w:proofErr w:type="spellStart"/>
      <w:r w:rsidRPr="009431CC">
        <w:rPr>
          <w:rFonts w:cs="Verdana"/>
          <w:sz w:val="22"/>
          <w:szCs w:val="22"/>
          <w:lang w:val="en-GB"/>
        </w:rPr>
        <w:t>Inferi”and</w:t>
      </w:r>
      <w:proofErr w:type="spellEnd"/>
      <w:r w:rsidRPr="009431CC">
        <w:rPr>
          <w:rFonts w:cs="Verdana"/>
          <w:sz w:val="22"/>
          <w:szCs w:val="22"/>
          <w:lang w:val="en-GB"/>
        </w:rPr>
        <w:t xml:space="preserve"> “</w:t>
      </w:r>
      <w:proofErr w:type="spellStart"/>
      <w:r w:rsidRPr="009431CC">
        <w:rPr>
          <w:rFonts w:cs="Verdana"/>
          <w:sz w:val="22"/>
          <w:szCs w:val="22"/>
          <w:lang w:val="en-GB"/>
        </w:rPr>
        <w:t>Dio</w:t>
      </w:r>
      <w:proofErr w:type="spellEnd"/>
      <w:r w:rsidRPr="009431CC">
        <w:rPr>
          <w:rFonts w:cs="Verdana"/>
          <w:sz w:val="22"/>
          <w:szCs w:val="22"/>
          <w:lang w:val="en-GB"/>
        </w:rPr>
        <w:t>”, “</w:t>
      </w:r>
      <w:proofErr w:type="spellStart"/>
      <w:r w:rsidRPr="009431CC">
        <w:rPr>
          <w:rFonts w:cs="Verdana"/>
          <w:sz w:val="22"/>
          <w:szCs w:val="22"/>
          <w:lang w:val="en-GB"/>
        </w:rPr>
        <w:t>assassino</w:t>
      </w:r>
      <w:proofErr w:type="spellEnd"/>
      <w:r w:rsidRPr="009431CC">
        <w:rPr>
          <w:rFonts w:cs="Verdana"/>
          <w:sz w:val="22"/>
          <w:szCs w:val="22"/>
          <w:lang w:val="en-GB"/>
        </w:rPr>
        <w:t>” and “bambino”</w:t>
      </w:r>
    </w:p>
    <w:p w14:paraId="491CFDC5" w14:textId="77777777" w:rsidR="00691B95" w:rsidRPr="009431CC" w:rsidRDefault="00691B95" w:rsidP="009431CC">
      <w:pPr>
        <w:jc w:val="both"/>
        <w:rPr>
          <w:sz w:val="22"/>
          <w:szCs w:val="22"/>
          <w:lang w:val="en-GB"/>
        </w:rPr>
      </w:pPr>
    </w:p>
    <w:p w14:paraId="78405C2F" w14:textId="77777777" w:rsidR="009431CC" w:rsidRDefault="009431CC" w:rsidP="009431CC">
      <w:pPr>
        <w:jc w:val="both"/>
        <w:rPr>
          <w:b/>
          <w:sz w:val="22"/>
          <w:szCs w:val="22"/>
        </w:rPr>
      </w:pPr>
    </w:p>
    <w:p w14:paraId="581D6D4F" w14:textId="01A92003" w:rsidR="00691B95" w:rsidRPr="009431CC" w:rsidRDefault="00691B95" w:rsidP="009431CC">
      <w:pPr>
        <w:jc w:val="both"/>
        <w:rPr>
          <w:b/>
          <w:sz w:val="22"/>
          <w:szCs w:val="22"/>
        </w:rPr>
      </w:pPr>
      <w:r w:rsidRPr="009431CC">
        <w:rPr>
          <w:b/>
          <w:sz w:val="22"/>
          <w:szCs w:val="22"/>
        </w:rPr>
        <w:t xml:space="preserve">Analysis of </w:t>
      </w:r>
      <w:r w:rsidR="00AE4804">
        <w:rPr>
          <w:b/>
          <w:sz w:val="22"/>
          <w:szCs w:val="22"/>
        </w:rPr>
        <w:t>“</w:t>
      </w:r>
      <w:r w:rsidRPr="009431CC">
        <w:rPr>
          <w:b/>
          <w:sz w:val="22"/>
          <w:szCs w:val="22"/>
        </w:rPr>
        <w:t>11</w:t>
      </w:r>
      <w:r w:rsidRPr="009431CC">
        <w:rPr>
          <w:b/>
          <w:sz w:val="22"/>
          <w:szCs w:val="22"/>
          <w:vertAlign w:val="superscript"/>
        </w:rPr>
        <w:t xml:space="preserve">th </w:t>
      </w:r>
      <w:proofErr w:type="spellStart"/>
      <w:r w:rsidR="00A96703" w:rsidRPr="009431CC">
        <w:rPr>
          <w:b/>
          <w:sz w:val="22"/>
          <w:szCs w:val="22"/>
        </w:rPr>
        <w:t>September</w:t>
      </w:r>
      <w:proofErr w:type="spellEnd"/>
      <w:r w:rsidR="00AE4804">
        <w:rPr>
          <w:b/>
          <w:sz w:val="22"/>
          <w:szCs w:val="22"/>
        </w:rPr>
        <w:t>”,</w:t>
      </w:r>
      <w:r w:rsidR="00A96703" w:rsidRPr="009431CC">
        <w:rPr>
          <w:b/>
          <w:sz w:val="22"/>
          <w:szCs w:val="22"/>
        </w:rPr>
        <w:t xml:space="preserve"> Mario Lu</w:t>
      </w:r>
      <w:r w:rsidRPr="009431CC">
        <w:rPr>
          <w:b/>
          <w:sz w:val="22"/>
          <w:szCs w:val="22"/>
        </w:rPr>
        <w:t>zi</w:t>
      </w:r>
    </w:p>
    <w:p w14:paraId="7BF761D0" w14:textId="77777777" w:rsidR="00691B95" w:rsidRPr="009431CC" w:rsidRDefault="00691B95" w:rsidP="009431CC">
      <w:pPr>
        <w:jc w:val="both"/>
        <w:rPr>
          <w:sz w:val="22"/>
          <w:szCs w:val="22"/>
        </w:rPr>
      </w:pPr>
    </w:p>
    <w:p w14:paraId="5C705AE7" w14:textId="77777777" w:rsidR="00D72D00" w:rsidRPr="009431CC" w:rsidRDefault="00D72D00" w:rsidP="009431CC">
      <w:pPr>
        <w:widowControl w:val="0"/>
        <w:autoSpaceDE w:val="0"/>
        <w:autoSpaceDN w:val="0"/>
        <w:adjustRightInd w:val="0"/>
        <w:jc w:val="both"/>
        <w:rPr>
          <w:rFonts w:cs="Times New Roman"/>
          <w:color w:val="404040"/>
          <w:sz w:val="22"/>
          <w:szCs w:val="22"/>
        </w:rPr>
      </w:pPr>
    </w:p>
    <w:p w14:paraId="5D5C30F3" w14:textId="1295A53C" w:rsidR="002F59A1" w:rsidRPr="009431CC" w:rsidRDefault="00A96703" w:rsidP="009431CC">
      <w:pPr>
        <w:jc w:val="both"/>
        <w:rPr>
          <w:sz w:val="22"/>
          <w:szCs w:val="22"/>
          <w:lang w:val="en-GB"/>
        </w:rPr>
      </w:pPr>
      <w:r w:rsidRPr="009431CC">
        <w:rPr>
          <w:sz w:val="22"/>
          <w:szCs w:val="22"/>
          <w:lang w:val="en-GB"/>
        </w:rPr>
        <w:t xml:space="preserve">In this poem the poet Mario </w:t>
      </w:r>
      <w:proofErr w:type="spellStart"/>
      <w:r w:rsidRPr="009431CC">
        <w:rPr>
          <w:sz w:val="22"/>
          <w:szCs w:val="22"/>
          <w:lang w:val="en-GB"/>
        </w:rPr>
        <w:t>Lu</w:t>
      </w:r>
      <w:r w:rsidR="00AE4804">
        <w:rPr>
          <w:sz w:val="22"/>
          <w:szCs w:val="22"/>
          <w:lang w:val="en-GB"/>
        </w:rPr>
        <w:t>zi</w:t>
      </w:r>
      <w:proofErr w:type="spellEnd"/>
      <w:r w:rsidR="00AE4804">
        <w:rPr>
          <w:sz w:val="22"/>
          <w:szCs w:val="22"/>
          <w:lang w:val="en-GB"/>
        </w:rPr>
        <w:t>, speaks to the twin towers</w:t>
      </w:r>
      <w:r w:rsidR="002F59A1" w:rsidRPr="009431CC">
        <w:rPr>
          <w:sz w:val="22"/>
          <w:szCs w:val="22"/>
          <w:lang w:val="en-GB"/>
        </w:rPr>
        <w:t xml:space="preserve"> </w:t>
      </w:r>
      <w:r w:rsidRPr="009431CC">
        <w:rPr>
          <w:sz w:val="22"/>
          <w:szCs w:val="22"/>
          <w:lang w:val="en-GB"/>
        </w:rPr>
        <w:t>a year after their fall</w:t>
      </w:r>
      <w:r w:rsidR="002F59A1" w:rsidRPr="009431CC">
        <w:rPr>
          <w:sz w:val="22"/>
          <w:szCs w:val="22"/>
          <w:lang w:val="en-GB"/>
        </w:rPr>
        <w:t>.</w:t>
      </w:r>
    </w:p>
    <w:p w14:paraId="34CEBCBC" w14:textId="5820C281" w:rsidR="002F59A1" w:rsidRPr="009431CC" w:rsidRDefault="002F59A1" w:rsidP="009431CC">
      <w:pPr>
        <w:jc w:val="both"/>
        <w:rPr>
          <w:sz w:val="22"/>
          <w:szCs w:val="22"/>
          <w:lang w:val="en-GB"/>
        </w:rPr>
      </w:pPr>
      <w:r w:rsidRPr="009431CC">
        <w:rPr>
          <w:sz w:val="22"/>
          <w:szCs w:val="22"/>
          <w:lang w:val="en-GB"/>
        </w:rPr>
        <w:t>He invokes the towers asking them to r</w:t>
      </w:r>
      <w:r w:rsidR="00AE4804">
        <w:rPr>
          <w:sz w:val="22"/>
          <w:szCs w:val="22"/>
          <w:lang w:val="en-GB"/>
        </w:rPr>
        <w:t>eturn</w:t>
      </w:r>
      <w:r w:rsidRPr="009431CC">
        <w:rPr>
          <w:sz w:val="22"/>
          <w:szCs w:val="22"/>
          <w:lang w:val="en-GB"/>
        </w:rPr>
        <w:t xml:space="preserve"> but not as towers, but as the stems. The stem is the stalk of the plants, a thin and elongated element with the function of supporting them. In this case the stem is an image used by the poet to explain the role to be played: support the society, the union of different peoples and peace.</w:t>
      </w:r>
    </w:p>
    <w:p w14:paraId="7A2B45B2" w14:textId="77777777" w:rsidR="002F59A1" w:rsidRPr="009431CC" w:rsidRDefault="002F59A1" w:rsidP="009431CC">
      <w:pPr>
        <w:jc w:val="both"/>
        <w:rPr>
          <w:sz w:val="22"/>
          <w:szCs w:val="22"/>
          <w:lang w:val="en-GB"/>
        </w:rPr>
      </w:pPr>
      <w:r w:rsidRPr="009431CC">
        <w:rPr>
          <w:sz w:val="22"/>
          <w:szCs w:val="22"/>
          <w:lang w:val="en-GB"/>
        </w:rPr>
        <w:t>In addition, he associates also to the towers the word "</w:t>
      </w:r>
      <w:proofErr w:type="spellStart"/>
      <w:r w:rsidRPr="009431CC">
        <w:rPr>
          <w:sz w:val="22"/>
          <w:szCs w:val="22"/>
          <w:lang w:val="en-GB"/>
        </w:rPr>
        <w:t>gigli</w:t>
      </w:r>
      <w:proofErr w:type="spellEnd"/>
      <w:r w:rsidRPr="009431CC">
        <w:rPr>
          <w:sz w:val="22"/>
          <w:szCs w:val="22"/>
          <w:lang w:val="en-GB"/>
        </w:rPr>
        <w:t xml:space="preserve"> di </w:t>
      </w:r>
      <w:proofErr w:type="spellStart"/>
      <w:r w:rsidRPr="009431CC">
        <w:rPr>
          <w:sz w:val="22"/>
          <w:szCs w:val="22"/>
          <w:lang w:val="en-GB"/>
        </w:rPr>
        <w:t>preghiera</w:t>
      </w:r>
      <w:proofErr w:type="spellEnd"/>
      <w:r w:rsidRPr="009431CC">
        <w:rPr>
          <w:sz w:val="22"/>
          <w:szCs w:val="22"/>
          <w:lang w:val="en-GB"/>
        </w:rPr>
        <w:t>”, that is lily of prayer. The lily is a plant that has taken on different meanings used both in mythology and in the religion and culture of heraldry (choice of coats of arms gifts). The white lily is a flower known since ancient times. Its name derives from the Greek "</w:t>
      </w:r>
      <w:proofErr w:type="spellStart"/>
      <w:r w:rsidRPr="009431CC">
        <w:rPr>
          <w:sz w:val="22"/>
          <w:szCs w:val="22"/>
          <w:lang w:val="en-GB"/>
        </w:rPr>
        <w:t>leiron</w:t>
      </w:r>
      <w:proofErr w:type="spellEnd"/>
      <w:r w:rsidRPr="009431CC">
        <w:rPr>
          <w:sz w:val="22"/>
          <w:szCs w:val="22"/>
          <w:lang w:val="en-GB"/>
        </w:rPr>
        <w:t>" which means purity, but also virginity and innocence. This is the main significance of the lily.</w:t>
      </w:r>
    </w:p>
    <w:p w14:paraId="691DAFDA" w14:textId="77777777" w:rsidR="00D72D00" w:rsidRPr="009431CC" w:rsidRDefault="002F59A1" w:rsidP="009431CC">
      <w:pPr>
        <w:jc w:val="both"/>
        <w:rPr>
          <w:sz w:val="22"/>
          <w:szCs w:val="22"/>
          <w:lang w:val="en-GB"/>
        </w:rPr>
      </w:pPr>
      <w:r w:rsidRPr="009431CC">
        <w:rPr>
          <w:sz w:val="22"/>
          <w:szCs w:val="22"/>
          <w:lang w:val="en-GB"/>
        </w:rPr>
        <w:t xml:space="preserve">The same flower has also other meanings that come not only from the history and legends that revolve around this vegetable species, but also by the bearing and </w:t>
      </w:r>
      <w:r w:rsidR="00C7274B" w:rsidRPr="009431CC">
        <w:rPr>
          <w:sz w:val="22"/>
          <w:szCs w:val="22"/>
          <w:lang w:val="en-GB"/>
        </w:rPr>
        <w:t>by the structure of this flower. In fact it is</w:t>
      </w:r>
      <w:r w:rsidRPr="009431CC">
        <w:rPr>
          <w:sz w:val="22"/>
          <w:szCs w:val="22"/>
          <w:lang w:val="en-GB"/>
        </w:rPr>
        <w:t xml:space="preserve"> composed of a stem high and very straight, </w:t>
      </w:r>
      <w:r w:rsidR="00C7274B" w:rsidRPr="009431CC">
        <w:rPr>
          <w:sz w:val="22"/>
          <w:szCs w:val="22"/>
          <w:lang w:val="en-GB"/>
        </w:rPr>
        <w:t>which can be break but not to be bended</w:t>
      </w:r>
      <w:r w:rsidRPr="009431CC">
        <w:rPr>
          <w:sz w:val="22"/>
          <w:szCs w:val="22"/>
          <w:lang w:val="en-GB"/>
        </w:rPr>
        <w:t>. When a pe</w:t>
      </w:r>
      <w:r w:rsidR="00C7274B" w:rsidRPr="009431CC">
        <w:rPr>
          <w:sz w:val="22"/>
          <w:szCs w:val="22"/>
          <w:lang w:val="en-GB"/>
        </w:rPr>
        <w:t xml:space="preserve">rson "breaks but does not bend" is used to </w:t>
      </w:r>
      <w:r w:rsidRPr="009431CC">
        <w:rPr>
          <w:sz w:val="22"/>
          <w:szCs w:val="22"/>
          <w:lang w:val="en-GB"/>
        </w:rPr>
        <w:t xml:space="preserve">say that is fair and proud. </w:t>
      </w:r>
      <w:r w:rsidR="00C7274B" w:rsidRPr="009431CC">
        <w:rPr>
          <w:sz w:val="22"/>
          <w:szCs w:val="22"/>
          <w:lang w:val="en-GB"/>
        </w:rPr>
        <w:t>So, o</w:t>
      </w:r>
      <w:r w:rsidRPr="009431CC">
        <w:rPr>
          <w:sz w:val="22"/>
          <w:szCs w:val="22"/>
          <w:lang w:val="en-GB"/>
        </w:rPr>
        <w:t>ne of the</w:t>
      </w:r>
      <w:r w:rsidR="00C7274B" w:rsidRPr="009431CC">
        <w:rPr>
          <w:sz w:val="22"/>
          <w:szCs w:val="22"/>
          <w:lang w:val="en-GB"/>
        </w:rPr>
        <w:t xml:space="preserve"> other</w:t>
      </w:r>
      <w:r w:rsidRPr="009431CC">
        <w:rPr>
          <w:sz w:val="22"/>
          <w:szCs w:val="22"/>
          <w:lang w:val="en-GB"/>
        </w:rPr>
        <w:t xml:space="preserve"> most </w:t>
      </w:r>
      <w:r w:rsidR="00C7274B" w:rsidRPr="009431CC">
        <w:rPr>
          <w:sz w:val="22"/>
          <w:szCs w:val="22"/>
          <w:lang w:val="en-GB"/>
        </w:rPr>
        <w:t>important</w:t>
      </w:r>
      <w:r w:rsidRPr="009431CC">
        <w:rPr>
          <w:sz w:val="22"/>
          <w:szCs w:val="22"/>
          <w:lang w:val="en-GB"/>
        </w:rPr>
        <w:t xml:space="preserve"> meanings of lily </w:t>
      </w:r>
      <w:r w:rsidR="00C7274B" w:rsidRPr="009431CC">
        <w:rPr>
          <w:sz w:val="22"/>
          <w:szCs w:val="22"/>
          <w:lang w:val="en-GB"/>
        </w:rPr>
        <w:t>it is the pride</w:t>
      </w:r>
      <w:r w:rsidRPr="009431CC">
        <w:rPr>
          <w:sz w:val="22"/>
          <w:szCs w:val="22"/>
          <w:lang w:val="en-GB"/>
        </w:rPr>
        <w:t>.</w:t>
      </w:r>
    </w:p>
    <w:p w14:paraId="32F03781" w14:textId="473558E5" w:rsidR="00C7274B" w:rsidRPr="009431CC" w:rsidRDefault="00C7274B" w:rsidP="009431CC">
      <w:pPr>
        <w:jc w:val="both"/>
        <w:rPr>
          <w:sz w:val="22"/>
          <w:szCs w:val="22"/>
          <w:lang w:val="en-GB"/>
        </w:rPr>
      </w:pPr>
      <w:r w:rsidRPr="009431CC">
        <w:rPr>
          <w:sz w:val="22"/>
          <w:szCs w:val="22"/>
          <w:lang w:val="en-GB"/>
        </w:rPr>
        <w:t xml:space="preserve">The specification of what kind of flower is using the metaphor (lily) helps to give a deeper meaning to what the poet is saying. Lily’s stem is particularly strong, very tall, and able to </w:t>
      </w:r>
      <w:r w:rsidR="00ED4495">
        <w:rPr>
          <w:sz w:val="22"/>
          <w:szCs w:val="22"/>
          <w:lang w:val="en-GB"/>
        </w:rPr>
        <w:t>break</w:t>
      </w:r>
      <w:r w:rsidRPr="009431CC">
        <w:rPr>
          <w:sz w:val="22"/>
          <w:szCs w:val="22"/>
          <w:lang w:val="en-GB"/>
        </w:rPr>
        <w:t xml:space="preserve"> but not to </w:t>
      </w:r>
      <w:r w:rsidR="00ED4495">
        <w:rPr>
          <w:sz w:val="22"/>
          <w:szCs w:val="22"/>
          <w:lang w:val="en-GB"/>
        </w:rPr>
        <w:t>bend</w:t>
      </w:r>
      <w:r w:rsidRPr="009431CC">
        <w:rPr>
          <w:sz w:val="22"/>
          <w:szCs w:val="22"/>
          <w:lang w:val="en-GB"/>
        </w:rPr>
        <w:t xml:space="preserve">. </w:t>
      </w:r>
    </w:p>
    <w:p w14:paraId="448E2CA0" w14:textId="6D7B4670" w:rsidR="00C7274B" w:rsidRPr="009431CC" w:rsidRDefault="009431CC" w:rsidP="009431CC">
      <w:pPr>
        <w:jc w:val="both"/>
        <w:rPr>
          <w:sz w:val="22"/>
          <w:szCs w:val="22"/>
          <w:lang w:val="en-GB"/>
        </w:rPr>
      </w:pPr>
      <w:proofErr w:type="spellStart"/>
      <w:r>
        <w:rPr>
          <w:sz w:val="22"/>
          <w:szCs w:val="22"/>
          <w:lang w:val="en-GB"/>
        </w:rPr>
        <w:t>Lu</w:t>
      </w:r>
      <w:r w:rsidR="000A77E5" w:rsidRPr="009431CC">
        <w:rPr>
          <w:sz w:val="22"/>
          <w:szCs w:val="22"/>
          <w:lang w:val="en-GB"/>
        </w:rPr>
        <w:t>zi</w:t>
      </w:r>
      <w:proofErr w:type="spellEnd"/>
      <w:r w:rsidR="000A77E5" w:rsidRPr="009431CC">
        <w:rPr>
          <w:sz w:val="22"/>
          <w:szCs w:val="22"/>
          <w:lang w:val="en-GB"/>
        </w:rPr>
        <w:t xml:space="preserve"> highlight also the absurdity of the causes of that attack: </w:t>
      </w:r>
      <w:r w:rsidR="00ED4495">
        <w:rPr>
          <w:sz w:val="22"/>
          <w:szCs w:val="22"/>
          <w:lang w:val="en-GB"/>
        </w:rPr>
        <w:t xml:space="preserve">the </w:t>
      </w:r>
      <w:r w:rsidR="000A77E5" w:rsidRPr="009431CC">
        <w:rPr>
          <w:sz w:val="22"/>
          <w:szCs w:val="22"/>
          <w:lang w:val="en-GB"/>
        </w:rPr>
        <w:t>religious</w:t>
      </w:r>
      <w:r w:rsidR="00ED4495">
        <w:rPr>
          <w:sz w:val="22"/>
          <w:szCs w:val="22"/>
          <w:lang w:val="en-GB"/>
        </w:rPr>
        <w:t xml:space="preserve"> causes</w:t>
      </w:r>
      <w:r w:rsidR="000A77E5" w:rsidRPr="009431CC">
        <w:rPr>
          <w:sz w:val="22"/>
          <w:szCs w:val="22"/>
          <w:lang w:val="en-GB"/>
        </w:rPr>
        <w:t xml:space="preserve">. Indeed, he emphasizes that </w:t>
      </w:r>
      <w:r w:rsidR="00C7274B" w:rsidRPr="009431CC">
        <w:rPr>
          <w:sz w:val="22"/>
          <w:szCs w:val="22"/>
          <w:lang w:val="en-GB"/>
        </w:rPr>
        <w:t>people belonging to different religious beliefs</w:t>
      </w:r>
      <w:r w:rsidR="000A77E5" w:rsidRPr="009431CC">
        <w:rPr>
          <w:sz w:val="22"/>
          <w:szCs w:val="22"/>
          <w:lang w:val="en-GB"/>
        </w:rPr>
        <w:t xml:space="preserve"> and culture can live together and help each other, thanks to the description of the situation after the incident, in which every one helps the other.</w:t>
      </w:r>
    </w:p>
    <w:p w14:paraId="1D52CB05" w14:textId="77777777" w:rsidR="00A96703" w:rsidRPr="009431CC" w:rsidRDefault="00A96703" w:rsidP="009431CC">
      <w:pPr>
        <w:jc w:val="both"/>
        <w:rPr>
          <w:sz w:val="22"/>
          <w:szCs w:val="22"/>
          <w:lang w:val="en-GB"/>
        </w:rPr>
      </w:pPr>
      <w:r w:rsidRPr="009431CC">
        <w:rPr>
          <w:sz w:val="22"/>
          <w:szCs w:val="22"/>
          <w:lang w:val="en-GB"/>
        </w:rPr>
        <w:t>The poem consists of 12 regular lines in which there is no a definite rhyme scheme. Only the last three verses have an alternate rhyme (ABA), which helps to keep the latest concept expressed imprinted into the reader’s mind. The concept also coincides with the message that the poet wants to give.</w:t>
      </w:r>
    </w:p>
    <w:p w14:paraId="0C4350F1" w14:textId="77777777" w:rsidR="00A96703" w:rsidRPr="009431CC" w:rsidRDefault="00A96703" w:rsidP="009431CC">
      <w:pPr>
        <w:jc w:val="both"/>
        <w:rPr>
          <w:sz w:val="22"/>
          <w:szCs w:val="22"/>
          <w:lang w:val="en-GB"/>
        </w:rPr>
      </w:pPr>
      <w:r w:rsidRPr="009431CC">
        <w:rPr>
          <w:sz w:val="22"/>
          <w:szCs w:val="22"/>
          <w:lang w:val="en-GB"/>
        </w:rPr>
        <w:lastRenderedPageBreak/>
        <w:t>The message of this poem is to generate hope for the future justice and peace through a deep religious sense, just that using the shell as an excuse for the attack on the World Trade Centre.</w:t>
      </w:r>
    </w:p>
    <w:p w14:paraId="0D84E407" w14:textId="77777777" w:rsidR="00A96703" w:rsidRPr="009431CC" w:rsidRDefault="00A96703" w:rsidP="009431CC">
      <w:pPr>
        <w:jc w:val="both"/>
        <w:rPr>
          <w:sz w:val="22"/>
          <w:szCs w:val="22"/>
          <w:lang w:val="en-GB"/>
        </w:rPr>
      </w:pPr>
      <w:r w:rsidRPr="009431CC">
        <w:rPr>
          <w:sz w:val="22"/>
          <w:szCs w:val="22"/>
          <w:lang w:val="en-GB"/>
        </w:rPr>
        <w:t xml:space="preserve">There is hope in this poem of </w:t>
      </w:r>
      <w:proofErr w:type="spellStart"/>
      <w:r w:rsidR="00CF60CB" w:rsidRPr="009431CC">
        <w:rPr>
          <w:sz w:val="22"/>
          <w:szCs w:val="22"/>
          <w:lang w:val="en-GB"/>
        </w:rPr>
        <w:t>Luzi</w:t>
      </w:r>
      <w:proofErr w:type="spellEnd"/>
      <w:r w:rsidR="00CF60CB" w:rsidRPr="009431CC">
        <w:rPr>
          <w:sz w:val="22"/>
          <w:szCs w:val="22"/>
          <w:lang w:val="en-GB"/>
        </w:rPr>
        <w:t xml:space="preserve">, next to the drama. He narrates the incidents in its contradictions; he wants to find a reassuring situation. </w:t>
      </w:r>
    </w:p>
    <w:p w14:paraId="3E2C960B" w14:textId="77777777" w:rsidR="00CF60CB" w:rsidRPr="009431CC" w:rsidRDefault="00CF60CB" w:rsidP="009431CC">
      <w:pPr>
        <w:jc w:val="both"/>
        <w:rPr>
          <w:sz w:val="22"/>
          <w:szCs w:val="22"/>
          <w:lang w:val="en-GB"/>
        </w:rPr>
      </w:pPr>
    </w:p>
    <w:p w14:paraId="4F84F1FF" w14:textId="77777777" w:rsidR="00CF60CB" w:rsidRPr="009431CC" w:rsidRDefault="00CF60CB" w:rsidP="009431CC">
      <w:pPr>
        <w:jc w:val="both"/>
        <w:rPr>
          <w:sz w:val="22"/>
          <w:szCs w:val="22"/>
          <w:lang w:val="en-GB"/>
        </w:rPr>
      </w:pPr>
    </w:p>
    <w:sectPr w:rsidR="00CF60CB" w:rsidRPr="009431CC" w:rsidSect="008D7DB0">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090A5" w14:textId="77777777" w:rsidR="009431CC" w:rsidRDefault="009431CC" w:rsidP="009431CC">
      <w:r>
        <w:separator/>
      </w:r>
    </w:p>
  </w:endnote>
  <w:endnote w:type="continuationSeparator" w:id="0">
    <w:p w14:paraId="5041D7AF" w14:textId="77777777" w:rsidR="009431CC" w:rsidRDefault="009431CC" w:rsidP="0094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4A0D9" w14:textId="77777777" w:rsidR="009431CC" w:rsidRDefault="009431CC" w:rsidP="009431CC">
      <w:r>
        <w:separator/>
      </w:r>
    </w:p>
  </w:footnote>
  <w:footnote w:type="continuationSeparator" w:id="0">
    <w:p w14:paraId="005DE0BF" w14:textId="77777777" w:rsidR="009431CC" w:rsidRDefault="009431CC" w:rsidP="009431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CFCC" w14:textId="77777777" w:rsidR="009431CC" w:rsidRDefault="009431CC">
    <w:pPr>
      <w:pStyle w:val="Intestazione"/>
    </w:pPr>
    <w:r>
      <w:t>Nicoletta Soranzo</w:t>
    </w:r>
    <w:proofErr w:type="gramStart"/>
    <w:r>
      <w:t xml:space="preserve">   </w:t>
    </w:r>
    <w:proofErr w:type="gramEnd"/>
    <w:r>
      <w:t>cl. 5^A                                                                                                             11.11.2014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CF"/>
    <w:rsid w:val="000A6C49"/>
    <w:rsid w:val="000A77E5"/>
    <w:rsid w:val="002F59A1"/>
    <w:rsid w:val="003669D9"/>
    <w:rsid w:val="003D73A8"/>
    <w:rsid w:val="00503ECF"/>
    <w:rsid w:val="005F7BF3"/>
    <w:rsid w:val="00691B95"/>
    <w:rsid w:val="00842E1E"/>
    <w:rsid w:val="00874021"/>
    <w:rsid w:val="008D7DB0"/>
    <w:rsid w:val="009431CC"/>
    <w:rsid w:val="00A96703"/>
    <w:rsid w:val="00AE4804"/>
    <w:rsid w:val="00B60527"/>
    <w:rsid w:val="00B7238B"/>
    <w:rsid w:val="00C34676"/>
    <w:rsid w:val="00C7274B"/>
    <w:rsid w:val="00CF60CB"/>
    <w:rsid w:val="00D36C68"/>
    <w:rsid w:val="00D72D00"/>
    <w:rsid w:val="00DD4E86"/>
    <w:rsid w:val="00E155C8"/>
    <w:rsid w:val="00ED449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216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31CC"/>
    <w:pPr>
      <w:tabs>
        <w:tab w:val="center" w:pos="4819"/>
        <w:tab w:val="right" w:pos="9638"/>
      </w:tabs>
    </w:pPr>
  </w:style>
  <w:style w:type="character" w:customStyle="1" w:styleId="IntestazioneCarattere">
    <w:name w:val="Intestazione Carattere"/>
    <w:basedOn w:val="Caratterepredefinitoparagrafo"/>
    <w:link w:val="Intestazione"/>
    <w:uiPriority w:val="99"/>
    <w:rsid w:val="009431CC"/>
  </w:style>
  <w:style w:type="paragraph" w:styleId="Pidipagina">
    <w:name w:val="footer"/>
    <w:basedOn w:val="Normale"/>
    <w:link w:val="PidipaginaCarattere"/>
    <w:uiPriority w:val="99"/>
    <w:unhideWhenUsed/>
    <w:rsid w:val="009431CC"/>
    <w:pPr>
      <w:tabs>
        <w:tab w:val="center" w:pos="4819"/>
        <w:tab w:val="right" w:pos="9638"/>
      </w:tabs>
    </w:pPr>
  </w:style>
  <w:style w:type="character" w:customStyle="1" w:styleId="PidipaginaCarattere">
    <w:name w:val="Piè di pagina Carattere"/>
    <w:basedOn w:val="Caratterepredefinitoparagrafo"/>
    <w:link w:val="Pidipagina"/>
    <w:uiPriority w:val="99"/>
    <w:rsid w:val="009431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31CC"/>
    <w:pPr>
      <w:tabs>
        <w:tab w:val="center" w:pos="4819"/>
        <w:tab w:val="right" w:pos="9638"/>
      </w:tabs>
    </w:pPr>
  </w:style>
  <w:style w:type="character" w:customStyle="1" w:styleId="IntestazioneCarattere">
    <w:name w:val="Intestazione Carattere"/>
    <w:basedOn w:val="Caratterepredefinitoparagrafo"/>
    <w:link w:val="Intestazione"/>
    <w:uiPriority w:val="99"/>
    <w:rsid w:val="009431CC"/>
  </w:style>
  <w:style w:type="paragraph" w:styleId="Pidipagina">
    <w:name w:val="footer"/>
    <w:basedOn w:val="Normale"/>
    <w:link w:val="PidipaginaCarattere"/>
    <w:uiPriority w:val="99"/>
    <w:unhideWhenUsed/>
    <w:rsid w:val="009431CC"/>
    <w:pPr>
      <w:tabs>
        <w:tab w:val="center" w:pos="4819"/>
        <w:tab w:val="right" w:pos="9638"/>
      </w:tabs>
    </w:pPr>
  </w:style>
  <w:style w:type="character" w:customStyle="1" w:styleId="PidipaginaCarattere">
    <w:name w:val="Piè di pagina Carattere"/>
    <w:basedOn w:val="Caratterepredefinitoparagrafo"/>
    <w:link w:val="Pidipagina"/>
    <w:uiPriority w:val="99"/>
    <w:rsid w:val="0094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4065</Characters>
  <Application>Microsoft Macintosh Word</Application>
  <DocSecurity>0</DocSecurity>
  <Lines>33</Lines>
  <Paragraphs>9</Paragraphs>
  <ScaleCrop>false</ScaleCrop>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Soranzo</dc:creator>
  <cp:keywords/>
  <dc:description/>
  <cp:lastModifiedBy>Nicoletta Soranzo</cp:lastModifiedBy>
  <cp:revision>2</cp:revision>
  <cp:lastPrinted>2014-11-11T18:11:00Z</cp:lastPrinted>
  <dcterms:created xsi:type="dcterms:W3CDTF">2014-11-11T18:15:00Z</dcterms:created>
  <dcterms:modified xsi:type="dcterms:W3CDTF">2014-11-11T18:15:00Z</dcterms:modified>
</cp:coreProperties>
</file>