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EE" w:rsidRPr="00354CD3" w:rsidRDefault="00354CD3">
      <w:pPr>
        <w:rPr>
          <w:lang w:val="en-US"/>
        </w:rPr>
      </w:pPr>
      <w:r w:rsidRPr="00354CD3">
        <w:rPr>
          <w:lang w:val="en-US"/>
        </w:rPr>
        <w:t>The Industrial Revolution – exercises pages 182-183-184-185-191</w:t>
      </w:r>
    </w:p>
    <w:p w:rsidR="00354CD3" w:rsidRDefault="00354CD3">
      <w:pPr>
        <w:rPr>
          <w:lang w:val="en-US"/>
        </w:rPr>
      </w:pP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 xml:space="preserve"> 183 ex 5</w:t>
      </w:r>
    </w:p>
    <w:p w:rsidR="00354CD3" w:rsidRPr="00354CD3" w:rsidRDefault="00354CD3" w:rsidP="00354CD3">
      <w:pPr>
        <w:pStyle w:val="Paragrafoelenco"/>
        <w:numPr>
          <w:ilvl w:val="0"/>
          <w:numId w:val="1"/>
        </w:numPr>
        <w:rPr>
          <w:lang w:val="en-US"/>
        </w:rPr>
      </w:pPr>
      <w:r w:rsidRPr="00354CD3">
        <w:rPr>
          <w:lang w:val="en-US"/>
        </w:rPr>
        <w:t xml:space="preserve">The industrial revolution and the agrarian revolution both implied use of the new </w:t>
      </w:r>
      <w:r w:rsidRPr="00354CD3">
        <w:rPr>
          <w:b/>
          <w:lang w:val="en-US"/>
        </w:rPr>
        <w:t>technologies</w:t>
      </w:r>
      <w:r>
        <w:rPr>
          <w:lang w:val="en-US"/>
        </w:rPr>
        <w:t>.</w:t>
      </w:r>
    </w:p>
    <w:p w:rsidR="00354CD3" w:rsidRPr="00354CD3" w:rsidRDefault="00354CD3" w:rsidP="00354CD3">
      <w:pPr>
        <w:pStyle w:val="Paragrafoelenco"/>
        <w:numPr>
          <w:ilvl w:val="0"/>
          <w:numId w:val="1"/>
        </w:numPr>
        <w:rPr>
          <w:lang w:val="en-US"/>
        </w:rPr>
      </w:pPr>
      <w:r w:rsidRPr="00354CD3">
        <w:rPr>
          <w:lang w:val="en-US"/>
        </w:rPr>
        <w:t xml:space="preserve">During the Industrial Revolution many </w:t>
      </w:r>
      <w:r w:rsidRPr="00354CD3">
        <w:rPr>
          <w:b/>
          <w:lang w:val="en-US"/>
        </w:rPr>
        <w:t>inventions</w:t>
      </w:r>
      <w:r w:rsidRPr="00354CD3">
        <w:rPr>
          <w:lang w:val="en-US"/>
        </w:rPr>
        <w:t xml:space="preserve"> were introduced to improve the factory system</w:t>
      </w:r>
    </w:p>
    <w:p w:rsidR="00354CD3" w:rsidRPr="00354CD3" w:rsidRDefault="00354CD3" w:rsidP="00354CD3">
      <w:pPr>
        <w:pStyle w:val="Paragrafoelenco"/>
        <w:numPr>
          <w:ilvl w:val="0"/>
          <w:numId w:val="1"/>
        </w:numPr>
        <w:rPr>
          <w:lang w:val="en-US"/>
        </w:rPr>
      </w:pPr>
      <w:r w:rsidRPr="00354CD3">
        <w:rPr>
          <w:lang w:val="en-US"/>
        </w:rPr>
        <w:t xml:space="preserve">New </w:t>
      </w:r>
      <w:r w:rsidRPr="00354CD3">
        <w:rPr>
          <w:b/>
          <w:lang w:val="en-US"/>
        </w:rPr>
        <w:t>sources of power</w:t>
      </w:r>
      <w:r w:rsidRPr="00354CD3">
        <w:rPr>
          <w:lang w:val="en-US"/>
        </w:rPr>
        <w:t xml:space="preserve"> guaranteed new ways to fuel machines</w:t>
      </w:r>
    </w:p>
    <w:p w:rsidR="00354CD3" w:rsidRPr="00354CD3" w:rsidRDefault="00354CD3" w:rsidP="00354CD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introduction of the </w:t>
      </w:r>
      <w:r w:rsidRPr="00354CD3">
        <w:rPr>
          <w:b/>
          <w:lang w:val="en-US"/>
        </w:rPr>
        <w:t>steam engine</w:t>
      </w:r>
      <w:r>
        <w:rPr>
          <w:lang w:val="en-US"/>
        </w:rPr>
        <w:t xml:space="preserve"> allowed</w:t>
      </w:r>
      <w:r w:rsidRPr="00354CD3">
        <w:rPr>
          <w:lang w:val="en-US"/>
        </w:rPr>
        <w:t xml:space="preserve"> to waste less </w:t>
      </w:r>
      <w:r>
        <w:rPr>
          <w:lang w:val="en-US"/>
        </w:rPr>
        <w:t>fuel</w:t>
      </w:r>
      <w:r w:rsidRPr="00354CD3">
        <w:rPr>
          <w:lang w:val="en-US"/>
        </w:rPr>
        <w:t xml:space="preserve"> while using </w:t>
      </w:r>
      <w:r>
        <w:rPr>
          <w:lang w:val="en-US"/>
        </w:rPr>
        <w:t>machine</w:t>
      </w:r>
      <w:r w:rsidRPr="00354CD3">
        <w:rPr>
          <w:lang w:val="en-US"/>
        </w:rPr>
        <w:t>s</w:t>
      </w:r>
    </w:p>
    <w:p w:rsidR="00354CD3" w:rsidRPr="00354CD3" w:rsidRDefault="00354CD3" w:rsidP="00354CD3">
      <w:pPr>
        <w:pStyle w:val="Paragrafoelenco"/>
        <w:numPr>
          <w:ilvl w:val="0"/>
          <w:numId w:val="1"/>
        </w:numPr>
        <w:rPr>
          <w:lang w:val="en-US"/>
        </w:rPr>
      </w:pPr>
      <w:r w:rsidRPr="00354CD3">
        <w:rPr>
          <w:lang w:val="en-US"/>
        </w:rPr>
        <w:t>New factories built decreas</w:t>
      </w:r>
      <w:r>
        <w:rPr>
          <w:lang w:val="en-US"/>
        </w:rPr>
        <w:t>ed</w:t>
      </w:r>
      <w:r w:rsidRPr="00354CD3">
        <w:rPr>
          <w:lang w:val="en-US"/>
        </w:rPr>
        <w:t xml:space="preserve"> </w:t>
      </w:r>
      <w:r w:rsidRPr="00354CD3">
        <w:rPr>
          <w:b/>
          <w:lang w:val="en-US"/>
        </w:rPr>
        <w:t>manufacturing</w:t>
      </w:r>
      <w:r w:rsidRPr="00354CD3">
        <w:rPr>
          <w:lang w:val="en-US"/>
        </w:rPr>
        <w:t xml:space="preserve"> costs and at the same time increased unemployment </w:t>
      </w:r>
    </w:p>
    <w:p w:rsidR="00354CD3" w:rsidRPr="00354CD3" w:rsidRDefault="00354CD3" w:rsidP="00354CD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Pr="00354CD3">
        <w:rPr>
          <w:lang w:val="en-US"/>
        </w:rPr>
        <w:t>s for transport</w:t>
      </w:r>
      <w:r>
        <w:rPr>
          <w:lang w:val="en-US"/>
        </w:rPr>
        <w:t xml:space="preserve"> new </w:t>
      </w:r>
      <w:r w:rsidRPr="00354CD3">
        <w:rPr>
          <w:b/>
          <w:lang w:val="en-US"/>
        </w:rPr>
        <w:t>waterways</w:t>
      </w:r>
      <w:r>
        <w:rPr>
          <w:lang w:val="en-US"/>
        </w:rPr>
        <w:t xml:space="preserve"> were built and </w:t>
      </w:r>
      <w:r w:rsidRPr="00354CD3">
        <w:rPr>
          <w:lang w:val="en-US"/>
        </w:rPr>
        <w:t xml:space="preserve">road conditions </w:t>
      </w:r>
      <w:r>
        <w:rPr>
          <w:lang w:val="en-US"/>
        </w:rPr>
        <w:t>im</w:t>
      </w:r>
      <w:r w:rsidRPr="00354CD3">
        <w:rPr>
          <w:lang w:val="en-US"/>
        </w:rPr>
        <w:t>proved</w:t>
      </w:r>
    </w:p>
    <w:p w:rsidR="00354CD3" w:rsidRPr="00354CD3" w:rsidRDefault="00354CD3" w:rsidP="00354CD3">
      <w:pPr>
        <w:pStyle w:val="Paragrafoelenco"/>
        <w:numPr>
          <w:ilvl w:val="0"/>
          <w:numId w:val="1"/>
        </w:numPr>
        <w:rPr>
          <w:lang w:val="en-US"/>
        </w:rPr>
      </w:pPr>
      <w:r w:rsidRPr="00354CD3">
        <w:rPr>
          <w:lang w:val="en-US"/>
        </w:rPr>
        <w:t>The agrarian revolution took the widespread enclosure</w:t>
      </w:r>
      <w:r>
        <w:rPr>
          <w:lang w:val="en-US"/>
        </w:rPr>
        <w:t xml:space="preserve"> of a </w:t>
      </w:r>
      <w:r w:rsidRPr="00354CD3">
        <w:rPr>
          <w:b/>
          <w:lang w:val="en-US"/>
        </w:rPr>
        <w:t>open fields</w:t>
      </w:r>
    </w:p>
    <w:p w:rsidR="00354CD3" w:rsidRDefault="00354CD3" w:rsidP="00354CD3">
      <w:pPr>
        <w:pStyle w:val="Paragrafoelenco"/>
        <w:numPr>
          <w:ilvl w:val="0"/>
          <w:numId w:val="1"/>
        </w:numPr>
        <w:rPr>
          <w:lang w:val="en-US"/>
        </w:rPr>
      </w:pPr>
      <w:r w:rsidRPr="00354CD3">
        <w:rPr>
          <w:b/>
          <w:lang w:val="en-US"/>
        </w:rPr>
        <w:t>Improvements</w:t>
      </w:r>
      <w:r w:rsidRPr="00354CD3">
        <w:rPr>
          <w:lang w:val="en-US"/>
        </w:rPr>
        <w:t xml:space="preserve"> in </w:t>
      </w:r>
      <w:r>
        <w:rPr>
          <w:lang w:val="en-US"/>
        </w:rPr>
        <w:t xml:space="preserve">the </w:t>
      </w:r>
      <w:r w:rsidRPr="00354CD3">
        <w:rPr>
          <w:lang w:val="en-US"/>
        </w:rPr>
        <w:t>selecting breeding of cattle improve</w:t>
      </w:r>
      <w:r>
        <w:rPr>
          <w:lang w:val="en-US"/>
        </w:rPr>
        <w:t>d</w:t>
      </w:r>
      <w:r w:rsidRPr="00354CD3">
        <w:rPr>
          <w:lang w:val="en-US"/>
        </w:rPr>
        <w:t xml:space="preserve"> </w:t>
      </w:r>
      <w:r>
        <w:rPr>
          <w:lang w:val="en-US"/>
        </w:rPr>
        <w:t>production of meat</w:t>
      </w:r>
    </w:p>
    <w:p w:rsidR="00354CD3" w:rsidRDefault="00354CD3" w:rsidP="00354CD3">
      <w:pPr>
        <w:rPr>
          <w:lang w:val="en-US"/>
        </w:rPr>
      </w:pP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 xml:space="preserve"> 185 ex4</w:t>
      </w:r>
    </w:p>
    <w:p w:rsidR="00354CD3" w:rsidRDefault="00354CD3" w:rsidP="00354CD3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child workers during the Industrial Revolution constituted 15% of the total </w:t>
      </w:r>
      <w:proofErr w:type="spellStart"/>
      <w:r>
        <w:rPr>
          <w:lang w:val="en-US"/>
        </w:rPr>
        <w:t>labour</w:t>
      </w:r>
      <w:proofErr w:type="spellEnd"/>
      <w:r>
        <w:rPr>
          <w:lang w:val="en-US"/>
        </w:rPr>
        <w:t xml:space="preserve"> force</w:t>
      </w:r>
    </w:p>
    <w:p w:rsidR="00354CD3" w:rsidRDefault="00354CD3" w:rsidP="00354CD3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 were chosen for low manufacturing costs and for their malleable and fast-learning competences</w:t>
      </w:r>
    </w:p>
    <w:p w:rsidR="00354CD3" w:rsidRDefault="00354CD3" w:rsidP="00354CD3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No, it was not. Indeed it was a very long-established practice in English </w:t>
      </w:r>
      <w:proofErr w:type="spellStart"/>
      <w:r>
        <w:rPr>
          <w:lang w:val="en-US"/>
        </w:rPr>
        <w:t>countrysides</w:t>
      </w:r>
      <w:proofErr w:type="spellEnd"/>
      <w:r>
        <w:rPr>
          <w:lang w:val="en-US"/>
        </w:rPr>
        <w:t>.</w:t>
      </w:r>
    </w:p>
    <w:p w:rsidR="00354CD3" w:rsidRDefault="00354CD3" w:rsidP="00354CD3">
      <w:pPr>
        <w:rPr>
          <w:lang w:val="en-US"/>
        </w:rPr>
      </w:pPr>
      <w:proofErr w:type="spellStart"/>
      <w:r>
        <w:rPr>
          <w:lang w:val="en-US"/>
        </w:rPr>
        <w:t>pag</w:t>
      </w:r>
      <w:proofErr w:type="spellEnd"/>
      <w:r>
        <w:rPr>
          <w:lang w:val="en-US"/>
        </w:rPr>
        <w:t xml:space="preserve"> 191 ex 1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54CD3" w:rsidTr="00354CD3">
        <w:tc>
          <w:tcPr>
            <w:tcW w:w="4889" w:type="dxa"/>
          </w:tcPr>
          <w:p w:rsidR="00354CD3" w:rsidRDefault="00354CD3" w:rsidP="00354CD3">
            <w:pPr>
              <w:rPr>
                <w:lang w:val="en-US"/>
              </w:rPr>
            </w:pPr>
            <w:r>
              <w:rPr>
                <w:lang w:val="en-US"/>
              </w:rPr>
              <w:t xml:space="preserve">Benefits </w:t>
            </w:r>
          </w:p>
        </w:tc>
        <w:tc>
          <w:tcPr>
            <w:tcW w:w="4889" w:type="dxa"/>
          </w:tcPr>
          <w:p w:rsidR="00354CD3" w:rsidRDefault="00354CD3" w:rsidP="00354CD3">
            <w:pPr>
              <w:rPr>
                <w:lang w:val="en-US"/>
              </w:rPr>
            </w:pPr>
            <w:r>
              <w:rPr>
                <w:lang w:val="en-US"/>
              </w:rPr>
              <w:t xml:space="preserve">Drawbacks </w:t>
            </w:r>
          </w:p>
        </w:tc>
      </w:tr>
      <w:tr w:rsidR="00354CD3" w:rsidTr="00354CD3">
        <w:tc>
          <w:tcPr>
            <w:tcW w:w="4889" w:type="dxa"/>
          </w:tcPr>
          <w:p w:rsidR="00354CD3" w:rsidRDefault="00354CD3" w:rsidP="00354CD3">
            <w:pPr>
              <w:rPr>
                <w:lang w:val="en-US"/>
              </w:rPr>
            </w:pPr>
            <w:r>
              <w:rPr>
                <w:lang w:val="en-US"/>
              </w:rPr>
              <w:t>Comfort in ordinary life: house, work; progress</w:t>
            </w:r>
          </w:p>
        </w:tc>
        <w:tc>
          <w:tcPr>
            <w:tcW w:w="4889" w:type="dxa"/>
          </w:tcPr>
          <w:p w:rsidR="00354CD3" w:rsidRDefault="00354CD3" w:rsidP="00354CD3">
            <w:pPr>
              <w:rPr>
                <w:lang w:val="en-US"/>
              </w:rPr>
            </w:pPr>
            <w:r>
              <w:rPr>
                <w:lang w:val="en-US"/>
              </w:rPr>
              <w:t>Pollution, road congestion, global warming</w:t>
            </w:r>
          </w:p>
        </w:tc>
      </w:tr>
    </w:tbl>
    <w:p w:rsidR="00354CD3" w:rsidRPr="00354CD3" w:rsidRDefault="00354CD3" w:rsidP="00354CD3">
      <w:pPr>
        <w:rPr>
          <w:lang w:val="en-US"/>
        </w:rPr>
      </w:pPr>
    </w:p>
    <w:p w:rsidR="00354CD3" w:rsidRPr="00354CD3" w:rsidRDefault="00354CD3">
      <w:pPr>
        <w:rPr>
          <w:lang w:val="en-US"/>
        </w:rPr>
      </w:pPr>
    </w:p>
    <w:sectPr w:rsidR="00354CD3" w:rsidRPr="00354CD3" w:rsidSect="004F1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78AA"/>
    <w:multiLevelType w:val="hybridMultilevel"/>
    <w:tmpl w:val="E04C5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C2DF1"/>
    <w:multiLevelType w:val="hybridMultilevel"/>
    <w:tmpl w:val="40EC1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4CD3"/>
    <w:rsid w:val="00354CD3"/>
    <w:rsid w:val="004F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1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5yl5">
    <w:name w:val="_5yl5"/>
    <w:basedOn w:val="Carpredefinitoparagrafo"/>
    <w:rsid w:val="00354CD3"/>
  </w:style>
  <w:style w:type="paragraph" w:styleId="Paragrafoelenco">
    <w:name w:val="List Paragraph"/>
    <w:basedOn w:val="Normale"/>
    <w:uiPriority w:val="34"/>
    <w:qFormat/>
    <w:rsid w:val="00354CD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5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475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8114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3703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21535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5825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5114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0241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5036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60079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39382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4571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7808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92716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1481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5600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75627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6713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53604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9901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4358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11910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46445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8177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20225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972</Characters>
  <Application>Microsoft Office Word</Application>
  <DocSecurity>0</DocSecurity>
  <Lines>8</Lines>
  <Paragraphs>2</Paragraphs>
  <ScaleCrop>false</ScaleCrop>
  <Company>BASTARDS TeaM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2014-11-24T14:12:00Z</dcterms:created>
  <dcterms:modified xsi:type="dcterms:W3CDTF">2014-11-24T14:23:00Z</dcterms:modified>
</cp:coreProperties>
</file>