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Default="00666A94">
      <w:r w:rsidRPr="00666A94">
        <w:rPr>
          <w:b/>
        </w:rPr>
        <w:t>14.01</w:t>
      </w:r>
      <w:r w:rsidRPr="00666A94">
        <w:rPr>
          <w:b/>
        </w:rPr>
        <w:br/>
        <w:t xml:space="preserve">The Victorian </w:t>
      </w:r>
      <w:proofErr w:type="spellStart"/>
      <w:r w:rsidRPr="00666A94">
        <w:rPr>
          <w:b/>
        </w:rPr>
        <w:t>Novel</w:t>
      </w:r>
      <w:bookmarkStart w:id="0" w:name="_GoBack"/>
      <w:bookmarkEnd w:id="0"/>
      <w:proofErr w:type="spellEnd"/>
      <w:r w:rsidRPr="00666A94">
        <w:br/>
      </w:r>
      <w:r w:rsidRPr="00666A94">
        <w:br/>
        <w:t>Charleston Dickens nel suo romanzo vuole denunciare le condizioni nelle che i bambini vivevano all'epoca e l'alto tasso di criminalità. </w:t>
      </w:r>
      <w:r w:rsidRPr="00666A94">
        <w:br/>
      </w:r>
      <w:r w:rsidRPr="00666A94">
        <w:br/>
      </w:r>
      <w:r w:rsidRPr="00666A94">
        <w:rPr>
          <w:lang w:val="en-GB"/>
        </w:rPr>
        <w:t>The Victorian novel</w:t>
      </w:r>
      <w:r w:rsidRPr="00666A94">
        <w:rPr>
          <w:lang w:val="en-GB"/>
        </w:rPr>
        <w:br/>
        <w:t>In the first paragraph the most important concept is that the Victorian novel underlines social changes that some novelists discuss. The function is to describe the horrible condition of living after the industrial relationship. A further problem is the class. Readership (coloro che leggono). Indeed Dickens uses an omniscient narrator in line with commenting the events of the story he tells about. </w:t>
      </w:r>
      <w:r w:rsidRPr="00666A94">
        <w:rPr>
          <w:lang w:val="en-GB"/>
        </w:rPr>
        <w:br/>
      </w:r>
      <w:r w:rsidRPr="00666A94">
        <w:rPr>
          <w:lang w:val="en-GB"/>
        </w:rPr>
        <w:br/>
      </w:r>
      <w:r w:rsidRPr="00666A94">
        <w:t>Il romanzo rifletteva i cambiamenti sociali, la sua principali funzione era quella di formare le opinioni, e hanno le stesse funzioni che hanno i media oggi. Metteva assieme il racconto delle situazione con un po' d'amore. La lettura era piacevole perché gli ingredienti erano: utilizzare una forma documentaristica, storie d'amore, sensazionalismo, e la profezia (il romanzo sembrava a capace di vedere come andavano a finire le cose). Romanzi di presentazione e di denuncia delle problematiche e dei costumi della società (la donna era vista come una figura che badava alla casa, ai figli e al marito); erano storie che oggi sono rappresentate nelle scopa opera. </w:t>
      </w:r>
      <w:r w:rsidRPr="00666A94">
        <w:br/>
      </w:r>
      <w:r w:rsidRPr="00666A94">
        <w:br/>
        <w:t xml:space="preserve">The </w:t>
      </w:r>
      <w:proofErr w:type="spellStart"/>
      <w:r w:rsidRPr="00666A94">
        <w:t>third</w:t>
      </w:r>
      <w:proofErr w:type="spellEnd"/>
      <w:r w:rsidRPr="00666A94">
        <w:t xml:space="preserve"> </w:t>
      </w:r>
      <w:proofErr w:type="spellStart"/>
      <w:r w:rsidRPr="00666A94">
        <w:t>paragraph</w:t>
      </w:r>
      <w:proofErr w:type="spellEnd"/>
      <w:r w:rsidRPr="00666A94">
        <w:t xml:space="preserve"> </w:t>
      </w:r>
      <w:proofErr w:type="spellStart"/>
      <w:r w:rsidRPr="00666A94">
        <w:t>has</w:t>
      </w:r>
      <w:proofErr w:type="spellEnd"/>
      <w:r w:rsidRPr="00666A94">
        <w:t xml:space="preserve"> the </w:t>
      </w:r>
      <w:proofErr w:type="spellStart"/>
      <w:r w:rsidRPr="00666A94">
        <w:t>function</w:t>
      </w:r>
      <w:proofErr w:type="spellEnd"/>
      <w:r w:rsidRPr="00666A94">
        <w:t xml:space="preserve"> to (il romanzo trattava le problematiche della città, agricoltura, salute, la condizione nelle carceri, rende espliciti i temi del romanzo) </w:t>
      </w:r>
      <w:proofErr w:type="spellStart"/>
      <w:r w:rsidRPr="00666A94">
        <w:t>inform</w:t>
      </w:r>
      <w:proofErr w:type="spellEnd"/>
      <w:r w:rsidRPr="00666A94">
        <w:t xml:space="preserve"> </w:t>
      </w:r>
      <w:proofErr w:type="spellStart"/>
      <w:r w:rsidRPr="00666A94">
        <w:t>about</w:t>
      </w:r>
      <w:proofErr w:type="spellEnd"/>
      <w:r w:rsidRPr="00666A94">
        <w:t xml:space="preserve"> the </w:t>
      </w:r>
      <w:proofErr w:type="spellStart"/>
      <w:r w:rsidRPr="00666A94">
        <w:t>themes</w:t>
      </w:r>
      <w:proofErr w:type="spellEnd"/>
      <w:r w:rsidRPr="00666A94">
        <w:t xml:space="preserve"> of the </w:t>
      </w:r>
      <w:proofErr w:type="spellStart"/>
      <w:r w:rsidRPr="00666A94">
        <w:t>novel</w:t>
      </w:r>
      <w:proofErr w:type="spellEnd"/>
      <w:r w:rsidRPr="00666A94">
        <w:t>. </w:t>
      </w:r>
      <w:r w:rsidRPr="00666A94">
        <w:br/>
      </w:r>
      <w:r w:rsidRPr="00666A94">
        <w:br/>
      </w:r>
      <w:r w:rsidRPr="00666A94">
        <w:rPr>
          <w:lang w:val="en-GB"/>
        </w:rPr>
        <w:t xml:space="preserve">The function of fourth paragraph is to inform the reader that there were many problems between the social classes, it underlines the main theme of the Victorian novel, also now England is stealthy divided into social classes. </w:t>
      </w:r>
      <w:r w:rsidRPr="00666A94">
        <w:t xml:space="preserve">La paura principale della famiglia era di cadere in uno stato sociale più basso, questo era spaventoso perché c'era una idea data dal puritanesimo di migliorare la condizione economica, secondariamente perché ci diventava difficile sopravvivere. An </w:t>
      </w:r>
      <w:proofErr w:type="spellStart"/>
      <w:r w:rsidRPr="00666A94">
        <w:t>important</w:t>
      </w:r>
      <w:proofErr w:type="spellEnd"/>
      <w:r w:rsidRPr="00666A94">
        <w:t xml:space="preserve"> </w:t>
      </w:r>
      <w:proofErr w:type="spellStart"/>
      <w:r w:rsidRPr="00666A94">
        <w:t>fact</w:t>
      </w:r>
      <w:proofErr w:type="spellEnd"/>
      <w:r w:rsidRPr="00666A94">
        <w:t xml:space="preserve"> </w:t>
      </w:r>
      <w:proofErr w:type="spellStart"/>
      <w:r w:rsidRPr="00666A94">
        <w:t>is</w:t>
      </w:r>
      <w:proofErr w:type="spellEnd"/>
      <w:r w:rsidRPr="00666A94">
        <w:t xml:space="preserve"> the  Great </w:t>
      </w:r>
      <w:proofErr w:type="spellStart"/>
      <w:r w:rsidRPr="00666A94">
        <w:t>Exhibition</w:t>
      </w:r>
      <w:proofErr w:type="spellEnd"/>
      <w:r w:rsidRPr="00666A94">
        <w:t xml:space="preserve"> of 1851 (EXPO). La filosofia del </w:t>
      </w:r>
      <w:proofErr w:type="spellStart"/>
      <w:r w:rsidRPr="00666A94">
        <w:t>vittorianesimo</w:t>
      </w:r>
      <w:proofErr w:type="spellEnd"/>
      <w:r w:rsidRPr="00666A94">
        <w:t xml:space="preserve"> è di tipo manicheo, i buoni, destinati al paradiso, che hanno progredito e i cattivi, che non sono migliorati e destinati all'inferno. Il romanzo non solo raccontava ciò che succedeva ma anche come commento critico a ciò che succedeva.</w:t>
      </w:r>
      <w:r w:rsidRPr="00666A94">
        <w:br/>
      </w:r>
      <w:r w:rsidRPr="00666A94">
        <w:br/>
      </w:r>
      <w:r w:rsidRPr="00666A94">
        <w:rPr>
          <w:lang w:val="en-GB"/>
        </w:rPr>
        <w:t xml:space="preserve">The function of fifth (numeri ordinali: articolo, numero cardinale più th tranne le eccezioni) is to inform the reader about the ordinary protagonists of the Victorian novel. </w:t>
      </w:r>
      <w:r w:rsidRPr="00666A94">
        <w:t xml:space="preserve">La visione del mondo oscillava tra due poli, giusto o sbagliato; l'editoria fiori più di sempre, anche i romanzi oscillavano tra due poli (Orazio, mescolare l'utile al dolce) informare e commentare. </w:t>
      </w:r>
      <w:r w:rsidRPr="00666A94">
        <w:rPr>
          <w:lang w:val="en-GB"/>
        </w:rPr>
        <w:t xml:space="preserve">The function is to inform that the work worked for information and commentary; it's reading public was the middle class. The common the me was family life, because society was based in family (numerosa, con molti figli). </w:t>
      </w:r>
      <w:r w:rsidRPr="00666A94">
        <w:t>I problemi della famiglia era il centro del loro interesse (le donne non andavano a lavorare). Il romanzo vittoriano riflette soprattutto il concetto di classe al relazione tra le classe e la vita familiare. Lo stile vittoriano usa uno stile letterario adatto alla società.</w:t>
      </w:r>
      <w:r w:rsidRPr="00666A94">
        <w:br/>
      </w:r>
      <w:r w:rsidRPr="00666A94">
        <w:br/>
      </w:r>
      <w:r w:rsidRPr="00666A94">
        <w:br/>
      </w:r>
      <w:r w:rsidRPr="00666A94">
        <w:rPr>
          <w:lang w:val="en-GB"/>
        </w:rPr>
        <w:t>The sixth paragraphs deals with the characteristic elements of the victorian novel. The Victorian Nobel uses realism on the one side, on the other side it exploit Pharos and The Grotesque. Novelists' stylistic choices were due to necessity for the readers not to identify them-self with the characters or wit the story narrated but just partial identify.</w:t>
      </w:r>
      <w:r w:rsidRPr="00666A94">
        <w:rPr>
          <w:lang w:val="en-GB"/>
        </w:rPr>
        <w:br/>
      </w:r>
      <w:r w:rsidRPr="00666A94">
        <w:lastRenderedPageBreak/>
        <w:t>Il narratore è onnisciente e manovra i personaggi nella trama, non da al lettore modo di vedere le cose in prospettive diverse, non da spazio la lettore.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3D"/>
    <w:rsid w:val="00666A94"/>
    <w:rsid w:val="00C1543D"/>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2015-01-21T18:01:00Z</dcterms:created>
  <dcterms:modified xsi:type="dcterms:W3CDTF">2015-01-21T18:01:00Z</dcterms:modified>
</cp:coreProperties>
</file>