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D02" w:rsidRPr="008D0D02" w:rsidRDefault="008D0D02" w:rsidP="008D0D02">
      <w:pPr>
        <w:jc w:val="right"/>
        <w:rPr>
          <w:b/>
          <w:sz w:val="28"/>
          <w:szCs w:val="28"/>
        </w:rPr>
      </w:pPr>
      <w:r w:rsidRPr="008D0D02">
        <w:rPr>
          <w:b/>
          <w:sz w:val="28"/>
          <w:szCs w:val="28"/>
        </w:rPr>
        <w:softHyphen/>
      </w:r>
      <w:r w:rsidRPr="008D0D02">
        <w:rPr>
          <w:b/>
          <w:sz w:val="28"/>
          <w:szCs w:val="28"/>
        </w:rPr>
        <w:softHyphen/>
      </w:r>
      <w:r w:rsidRPr="008D0D02">
        <w:rPr>
          <w:b/>
          <w:sz w:val="28"/>
          <w:szCs w:val="28"/>
        </w:rPr>
        <w:softHyphen/>
      </w:r>
      <w:r w:rsidRPr="008D0D02">
        <w:rPr>
          <w:b/>
          <w:sz w:val="28"/>
          <w:szCs w:val="28"/>
        </w:rPr>
        <w:softHyphen/>
      </w:r>
      <w:r w:rsidRPr="008D0D02">
        <w:rPr>
          <w:b/>
          <w:sz w:val="28"/>
          <w:szCs w:val="28"/>
        </w:rPr>
        <w:softHyphen/>
      </w:r>
      <w:r w:rsidRPr="008D0D02">
        <w:rPr>
          <w:b/>
          <w:sz w:val="28"/>
          <w:szCs w:val="28"/>
        </w:rPr>
        <w:softHyphen/>
      </w:r>
      <w:r w:rsidRPr="008D0D02">
        <w:rPr>
          <w:b/>
          <w:sz w:val="28"/>
          <w:szCs w:val="28"/>
        </w:rPr>
        <w:softHyphen/>
      </w:r>
      <w:r>
        <w:rPr>
          <w:b/>
          <w:sz w:val="28"/>
          <w:szCs w:val="28"/>
        </w:rPr>
        <w:t xml:space="preserve">C. Altobelli, G. </w:t>
      </w:r>
      <w:proofErr w:type="spellStart"/>
      <w:r>
        <w:rPr>
          <w:b/>
          <w:sz w:val="28"/>
          <w:szCs w:val="28"/>
        </w:rPr>
        <w:t>Zanon</w:t>
      </w:r>
      <w:proofErr w:type="spellEnd"/>
      <w:r>
        <w:rPr>
          <w:b/>
          <w:sz w:val="28"/>
          <w:szCs w:val="28"/>
        </w:rPr>
        <w:t xml:space="preserve"> </w:t>
      </w:r>
      <w:r w:rsidRPr="008D0D02">
        <w:rPr>
          <w:b/>
          <w:sz w:val="28"/>
          <w:szCs w:val="28"/>
        </w:rPr>
        <w:t>5BLS</w:t>
      </w:r>
    </w:p>
    <w:p w:rsidR="008126BD" w:rsidRPr="008D0D02" w:rsidRDefault="008126BD">
      <w:pPr>
        <w:rPr>
          <w:b/>
          <w:sz w:val="36"/>
          <w:szCs w:val="36"/>
        </w:rPr>
      </w:pPr>
      <w:r w:rsidRPr="008D0D02">
        <w:rPr>
          <w:b/>
          <w:sz w:val="36"/>
          <w:szCs w:val="36"/>
        </w:rPr>
        <w:t xml:space="preserve">RELEVANT QUOTATION </w:t>
      </w:r>
      <w:r w:rsidR="00EE45CB" w:rsidRPr="008D0D02">
        <w:rPr>
          <w:b/>
          <w:sz w:val="36"/>
          <w:szCs w:val="36"/>
        </w:rPr>
        <w:t>ON THE RELUCTANT FUNDAMENTALIST</w:t>
      </w:r>
    </w:p>
    <w:p w:rsidR="008126BD" w:rsidRDefault="008126BD">
      <w:pPr>
        <w:rPr>
          <w:sz w:val="32"/>
          <w:szCs w:val="32"/>
        </w:rPr>
      </w:pPr>
    </w:p>
    <w:p w:rsidR="00E13C9A" w:rsidRPr="00E13C9A" w:rsidRDefault="00E13C9A">
      <w:pPr>
        <w:rPr>
          <w:sz w:val="32"/>
          <w:szCs w:val="32"/>
        </w:rPr>
      </w:pPr>
      <w:r w:rsidRPr="00E13C9A">
        <w:rPr>
          <w:sz w:val="32"/>
          <w:szCs w:val="32"/>
        </w:rPr>
        <w:t>CHAPTER 1</w:t>
      </w:r>
    </w:p>
    <w:p w:rsidR="00E13C9A" w:rsidRDefault="00E13C9A"/>
    <w:tbl>
      <w:tblPr>
        <w:tblStyle w:val="Grigliamedia1-Colore5"/>
        <w:tblW w:w="0" w:type="auto"/>
        <w:tblLook w:val="04A0"/>
      </w:tblPr>
      <w:tblGrid>
        <w:gridCol w:w="3259"/>
        <w:gridCol w:w="3259"/>
        <w:gridCol w:w="3260"/>
      </w:tblGrid>
      <w:tr w:rsidR="00702F74" w:rsidTr="00702F74">
        <w:trPr>
          <w:cnfStyle w:val="100000000000"/>
        </w:trPr>
        <w:tc>
          <w:tcPr>
            <w:cnfStyle w:val="001000000000"/>
            <w:tcW w:w="3259" w:type="dxa"/>
          </w:tcPr>
          <w:p w:rsidR="004A0473" w:rsidRPr="00A756CA" w:rsidRDefault="004A0473" w:rsidP="00187C24">
            <w:pPr>
              <w:jc w:val="center"/>
              <w:rPr>
                <w:b w:val="0"/>
              </w:rPr>
            </w:pPr>
            <w:proofErr w:type="spellStart"/>
            <w:r w:rsidRPr="00A756CA">
              <w:t>Quotations</w:t>
            </w:r>
            <w:proofErr w:type="spellEnd"/>
          </w:p>
          <w:p w:rsidR="004A0473" w:rsidRDefault="004A0473" w:rsidP="00187C24">
            <w:pPr>
              <w:jc w:val="center"/>
            </w:pPr>
            <w:proofErr w:type="spellStart"/>
            <w:r>
              <w:t>Original</w:t>
            </w:r>
            <w:proofErr w:type="spellEnd"/>
            <w:r>
              <w:t xml:space="preserve"> </w:t>
            </w:r>
            <w:proofErr w:type="spellStart"/>
            <w:r>
              <w:t>version</w:t>
            </w:r>
            <w:proofErr w:type="spellEnd"/>
          </w:p>
        </w:tc>
        <w:tc>
          <w:tcPr>
            <w:tcW w:w="3259" w:type="dxa"/>
          </w:tcPr>
          <w:p w:rsidR="004A0473" w:rsidRPr="00A756CA" w:rsidRDefault="004A0473" w:rsidP="00187C24">
            <w:pPr>
              <w:jc w:val="center"/>
              <w:cnfStyle w:val="100000000000"/>
              <w:rPr>
                <w:b w:val="0"/>
                <w:color w:val="002060"/>
              </w:rPr>
            </w:pPr>
            <w:proofErr w:type="spellStart"/>
            <w:r w:rsidRPr="00A756CA">
              <w:rPr>
                <w:color w:val="002060"/>
              </w:rPr>
              <w:t>Quotations</w:t>
            </w:r>
            <w:proofErr w:type="spellEnd"/>
          </w:p>
          <w:p w:rsidR="004A0473" w:rsidRPr="00A756CA" w:rsidRDefault="004A0473" w:rsidP="00187C24">
            <w:pPr>
              <w:jc w:val="center"/>
              <w:cnfStyle w:val="100000000000"/>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4A0473" w:rsidRDefault="004A0473" w:rsidP="00187C24">
            <w:pPr>
              <w:jc w:val="center"/>
              <w:cnfStyle w:val="100000000000"/>
            </w:pPr>
            <w:r w:rsidRPr="00E75870">
              <w:t xml:space="preserve">Comparative </w:t>
            </w:r>
            <w:proofErr w:type="spellStart"/>
            <w:r w:rsidRPr="00E75870">
              <w:t>analysis</w:t>
            </w:r>
            <w:proofErr w:type="spellEnd"/>
          </w:p>
          <w:p w:rsidR="00E75870" w:rsidRPr="004A0473" w:rsidRDefault="00E75870" w:rsidP="00E75870">
            <w:pPr>
              <w:cnfStyle w:val="100000000000"/>
              <w:rPr>
                <w:b w:val="0"/>
              </w:rPr>
            </w:pPr>
          </w:p>
        </w:tc>
      </w:tr>
      <w:tr w:rsidR="00702F74" w:rsidRPr="008D0D02" w:rsidTr="00702F74">
        <w:trPr>
          <w:cnfStyle w:val="000000100000"/>
        </w:trPr>
        <w:tc>
          <w:tcPr>
            <w:cnfStyle w:val="001000000000"/>
            <w:tcW w:w="3259" w:type="dxa"/>
          </w:tcPr>
          <w:p w:rsidR="004A0473" w:rsidRPr="00E75870" w:rsidRDefault="004A0473" w:rsidP="00187C24">
            <w:pPr>
              <w:jc w:val="both"/>
              <w:rPr>
                <w:b w:val="0"/>
                <w:sz w:val="20"/>
                <w:szCs w:val="20"/>
                <w:lang w:val="en-US"/>
              </w:rPr>
            </w:pPr>
            <w:r w:rsidRPr="00E75870">
              <w:rPr>
                <w:b w:val="0"/>
                <w:lang w:val="en-GB"/>
              </w:rPr>
              <w:t>“Do not be frightened by my beard: I am a lover of America.”</w:t>
            </w:r>
          </w:p>
        </w:tc>
        <w:tc>
          <w:tcPr>
            <w:tcW w:w="3259" w:type="dxa"/>
          </w:tcPr>
          <w:p w:rsidR="004A0473" w:rsidRPr="004A0473" w:rsidRDefault="004A0473" w:rsidP="00187C24">
            <w:pPr>
              <w:jc w:val="both"/>
              <w:cnfStyle w:val="000000100000"/>
              <w:rPr>
                <w:color w:val="002060"/>
                <w:sz w:val="20"/>
                <w:szCs w:val="20"/>
              </w:rPr>
            </w:pPr>
            <w:r w:rsidRPr="0089144F">
              <w:rPr>
                <w:bCs/>
              </w:rPr>
              <w:t>“Non si faccia spaventare dalla mia barba: io amo l’America.”</w:t>
            </w:r>
          </w:p>
        </w:tc>
        <w:tc>
          <w:tcPr>
            <w:tcW w:w="3260" w:type="dxa"/>
            <w:vMerge w:val="restart"/>
          </w:tcPr>
          <w:p w:rsidR="004A0473" w:rsidRDefault="004A0473" w:rsidP="00187C24">
            <w:pPr>
              <w:jc w:val="both"/>
              <w:cnfStyle w:val="000000100000"/>
            </w:pPr>
          </w:p>
          <w:p w:rsidR="0082243D" w:rsidRDefault="0082243D" w:rsidP="0082243D">
            <w:pPr>
              <w:pStyle w:val="Paragrafoelenco"/>
              <w:numPr>
                <w:ilvl w:val="0"/>
                <w:numId w:val="3"/>
              </w:numPr>
              <w:jc w:val="both"/>
              <w:cnfStyle w:val="000000100000"/>
              <w:rPr>
                <w:lang w:val="en-US"/>
              </w:rPr>
            </w:pPr>
            <w:r w:rsidRPr="0082243D">
              <w:rPr>
                <w:lang w:val="en-US"/>
              </w:rPr>
              <w:t xml:space="preserve">In the Italian version there is the use of the formal form: “Non </w:t>
            </w:r>
            <w:proofErr w:type="spellStart"/>
            <w:r w:rsidRPr="0082243D">
              <w:rPr>
                <w:lang w:val="en-US"/>
              </w:rPr>
              <w:t>si</w:t>
            </w:r>
            <w:proofErr w:type="spellEnd"/>
            <w:r w:rsidRPr="0082243D">
              <w:rPr>
                <w:lang w:val="en-US"/>
              </w:rPr>
              <w:t xml:space="preserve"> </w:t>
            </w:r>
            <w:proofErr w:type="spellStart"/>
            <w:r w:rsidRPr="0082243D">
              <w:rPr>
                <w:lang w:val="en-US"/>
              </w:rPr>
              <w:t>faccia</w:t>
            </w:r>
            <w:proofErr w:type="spellEnd"/>
            <w:r w:rsidRPr="0082243D">
              <w:rPr>
                <w:lang w:val="en-US"/>
              </w:rPr>
              <w:t xml:space="preserve"> </w:t>
            </w:r>
            <w:proofErr w:type="spellStart"/>
            <w:r w:rsidRPr="0082243D">
              <w:rPr>
                <w:lang w:val="en-US"/>
              </w:rPr>
              <w:t>spaventare</w:t>
            </w:r>
            <w:proofErr w:type="spellEnd"/>
            <w:r w:rsidRPr="0082243D">
              <w:rPr>
                <w:lang w:val="en-US"/>
              </w:rPr>
              <w:t>”</w:t>
            </w:r>
            <w:r>
              <w:rPr>
                <w:lang w:val="en-US"/>
              </w:rPr>
              <w:t>.</w:t>
            </w:r>
          </w:p>
          <w:p w:rsidR="006B1B69" w:rsidRDefault="006B1B69" w:rsidP="006B1B69">
            <w:pPr>
              <w:pStyle w:val="Paragrafoelenco"/>
              <w:cnfStyle w:val="000000100000"/>
              <w:rPr>
                <w:lang w:val="en-US"/>
              </w:rPr>
            </w:pPr>
          </w:p>
          <w:p w:rsidR="0082243D" w:rsidRPr="0082243D" w:rsidRDefault="0082243D" w:rsidP="0082243D">
            <w:pPr>
              <w:pStyle w:val="Paragrafoelenco"/>
              <w:numPr>
                <w:ilvl w:val="0"/>
                <w:numId w:val="3"/>
              </w:numPr>
              <w:cnfStyle w:val="000000100000"/>
              <w:rPr>
                <w:lang w:val="en-US"/>
              </w:rPr>
            </w:pPr>
            <w:r>
              <w:rPr>
                <w:lang w:val="en-US"/>
              </w:rPr>
              <w:t>In the English version the novelist used the expression “I am a lover America” (noun). On the contrary in the Italian version there is the expression “</w:t>
            </w:r>
            <w:proofErr w:type="spellStart"/>
            <w:r>
              <w:rPr>
                <w:lang w:val="en-US"/>
              </w:rPr>
              <w:t>io</w:t>
            </w:r>
            <w:proofErr w:type="spellEnd"/>
            <w:r>
              <w:rPr>
                <w:lang w:val="en-US"/>
              </w:rPr>
              <w:t xml:space="preserve"> </w:t>
            </w:r>
            <w:proofErr w:type="spellStart"/>
            <w:r>
              <w:rPr>
                <w:lang w:val="en-US"/>
              </w:rPr>
              <w:t>amo</w:t>
            </w:r>
            <w:proofErr w:type="spellEnd"/>
            <w:r>
              <w:rPr>
                <w:lang w:val="en-US"/>
              </w:rPr>
              <w:t xml:space="preserve"> </w:t>
            </w:r>
            <w:proofErr w:type="spellStart"/>
            <w:r>
              <w:rPr>
                <w:lang w:val="en-US"/>
              </w:rPr>
              <w:t>l’America</w:t>
            </w:r>
            <w:proofErr w:type="spellEnd"/>
            <w:r>
              <w:rPr>
                <w:lang w:val="en-US"/>
              </w:rPr>
              <w:t xml:space="preserve">”(verb). </w:t>
            </w:r>
          </w:p>
        </w:tc>
      </w:tr>
      <w:tr w:rsidR="004A0473" w:rsidRPr="008D0D02" w:rsidTr="00702F74">
        <w:trPr>
          <w:trHeight w:val="746"/>
        </w:trPr>
        <w:tc>
          <w:tcPr>
            <w:cnfStyle w:val="001000000000"/>
            <w:tcW w:w="6518" w:type="dxa"/>
            <w:gridSpan w:val="2"/>
          </w:tcPr>
          <w:p w:rsidR="004A0473" w:rsidRPr="00E75870" w:rsidRDefault="004A0473" w:rsidP="00E75870">
            <w:pPr>
              <w:rPr>
                <w:b w:val="0"/>
                <w:lang w:val="en-GB"/>
              </w:rPr>
            </w:pPr>
            <w:r w:rsidRPr="00E75870">
              <w:rPr>
                <w:lang w:val="en-GB"/>
              </w:rPr>
              <w:t xml:space="preserve">Reason for choice: </w:t>
            </w:r>
            <w:r w:rsidRPr="00E75870">
              <w:rPr>
                <w:b w:val="0"/>
                <w:lang w:val="en-GB"/>
              </w:rPr>
              <w:br/>
              <w:t>the  quotation introduces the theme of fear caused by stereotypes.</w:t>
            </w:r>
          </w:p>
        </w:tc>
        <w:tc>
          <w:tcPr>
            <w:tcW w:w="3260" w:type="dxa"/>
            <w:vMerge/>
          </w:tcPr>
          <w:p w:rsidR="004A0473" w:rsidRPr="00E75870" w:rsidRDefault="004A0473" w:rsidP="00187C24">
            <w:pPr>
              <w:jc w:val="both"/>
              <w:cnfStyle w:val="000000000000"/>
              <w:rPr>
                <w:b/>
                <w:lang w:val="en-GB"/>
              </w:rPr>
            </w:pPr>
          </w:p>
        </w:tc>
      </w:tr>
      <w:tr w:rsidR="00702F74" w:rsidRPr="008D0D02" w:rsidTr="00702F74">
        <w:trPr>
          <w:cnfStyle w:val="000000100000"/>
          <w:trHeight w:val="1255"/>
        </w:trPr>
        <w:tc>
          <w:tcPr>
            <w:cnfStyle w:val="001000000000"/>
            <w:tcW w:w="6518" w:type="dxa"/>
            <w:gridSpan w:val="2"/>
          </w:tcPr>
          <w:p w:rsidR="004A0473" w:rsidRPr="00E75870" w:rsidRDefault="004A0473" w:rsidP="00E75870">
            <w:pPr>
              <w:jc w:val="both"/>
              <w:rPr>
                <w:lang w:val="en-GB"/>
              </w:rPr>
            </w:pPr>
            <w:r w:rsidRPr="00E75870">
              <w:rPr>
                <w:lang w:val="en-GB"/>
              </w:rPr>
              <w:t>Analysis:</w:t>
            </w:r>
          </w:p>
          <w:p w:rsidR="004A0473" w:rsidRPr="00E75870" w:rsidRDefault="004A0473" w:rsidP="00E75870">
            <w:pPr>
              <w:jc w:val="both"/>
              <w:rPr>
                <w:b w:val="0"/>
                <w:lang w:val="en-GB"/>
              </w:rPr>
            </w:pPr>
            <w:r w:rsidRPr="00E75870">
              <w:rPr>
                <w:b w:val="0"/>
                <w:lang w:val="en-GB"/>
              </w:rPr>
              <w:t>The quotation is fundamental because introduces through the word “beard” the problem of inferring a specific identity on  the basis of outer identification. Indeed the “beard” is usually associated to an Islamic fundamentalist</w:t>
            </w:r>
            <w:r w:rsidR="0082243D" w:rsidRPr="00E75870">
              <w:rPr>
                <w:b w:val="0"/>
                <w:lang w:val="en-GB"/>
              </w:rPr>
              <w:t xml:space="preserve">. As a result the interlocutor may be frightened by </w:t>
            </w:r>
            <w:proofErr w:type="spellStart"/>
            <w:r w:rsidR="0082243D" w:rsidRPr="00E75870">
              <w:rPr>
                <w:b w:val="0"/>
                <w:lang w:val="en-GB"/>
              </w:rPr>
              <w:t>Changez’s</w:t>
            </w:r>
            <w:proofErr w:type="spellEnd"/>
            <w:r w:rsidR="0082243D" w:rsidRPr="00E75870">
              <w:rPr>
                <w:b w:val="0"/>
                <w:lang w:val="en-GB"/>
              </w:rPr>
              <w:t xml:space="preserve"> aspect. </w:t>
            </w:r>
            <w:proofErr w:type="spellStart"/>
            <w:r w:rsidR="0082243D" w:rsidRPr="00E75870">
              <w:rPr>
                <w:b w:val="0"/>
                <w:lang w:val="en-GB"/>
              </w:rPr>
              <w:t>Changez</w:t>
            </w:r>
            <w:proofErr w:type="spellEnd"/>
            <w:r w:rsidR="0082243D" w:rsidRPr="00E75870">
              <w:rPr>
                <w:b w:val="0"/>
                <w:lang w:val="en-GB"/>
              </w:rPr>
              <w:t xml:space="preserve"> feels obliged to underline that he is a “lover of America”.</w:t>
            </w:r>
          </w:p>
        </w:tc>
        <w:tc>
          <w:tcPr>
            <w:tcW w:w="3260" w:type="dxa"/>
            <w:vMerge/>
          </w:tcPr>
          <w:p w:rsidR="004A0473" w:rsidRDefault="004A0473" w:rsidP="00187C24">
            <w:pPr>
              <w:jc w:val="both"/>
              <w:cnfStyle w:val="000000100000"/>
              <w:rPr>
                <w:lang w:val="en-US"/>
              </w:rPr>
            </w:pPr>
          </w:p>
        </w:tc>
      </w:tr>
      <w:tr w:rsidR="004A0473" w:rsidRPr="008D0D02" w:rsidTr="00702F74">
        <w:trPr>
          <w:trHeight w:val="1255"/>
        </w:trPr>
        <w:tc>
          <w:tcPr>
            <w:cnfStyle w:val="001000000000"/>
            <w:tcW w:w="6518" w:type="dxa"/>
            <w:gridSpan w:val="2"/>
          </w:tcPr>
          <w:p w:rsidR="004A0473" w:rsidRPr="00E75870" w:rsidRDefault="004A0473" w:rsidP="00E75870">
            <w:pPr>
              <w:jc w:val="both"/>
              <w:rPr>
                <w:b w:val="0"/>
                <w:lang w:val="en-GB"/>
              </w:rPr>
            </w:pPr>
            <w:r w:rsidRPr="00E75870">
              <w:rPr>
                <w:lang w:val="en-GB"/>
              </w:rPr>
              <w:t>Possible conclusion</w:t>
            </w:r>
            <w:r w:rsidRPr="00E75870">
              <w:rPr>
                <w:b w:val="0"/>
                <w:lang w:val="en-GB"/>
              </w:rPr>
              <w:t>:</w:t>
            </w:r>
          </w:p>
          <w:p w:rsidR="004A0473" w:rsidRPr="00E75870" w:rsidRDefault="0082243D" w:rsidP="00E75870">
            <w:pPr>
              <w:jc w:val="both"/>
              <w:rPr>
                <w:b w:val="0"/>
                <w:lang w:val="en-GB"/>
              </w:rPr>
            </w:pPr>
            <w:r w:rsidRPr="00E75870">
              <w:rPr>
                <w:b w:val="0"/>
                <w:lang w:val="en-GB"/>
              </w:rPr>
              <w:t xml:space="preserve">The Italian version conveys a stronger feeling than the original one, because through the use of the verb “to love” seems a </w:t>
            </w:r>
            <w:r w:rsidR="00430CF7" w:rsidRPr="00E75870">
              <w:rPr>
                <w:b w:val="0"/>
                <w:lang w:val="en-GB"/>
              </w:rPr>
              <w:t xml:space="preserve">spontaneous declaration. </w:t>
            </w:r>
          </w:p>
        </w:tc>
        <w:tc>
          <w:tcPr>
            <w:tcW w:w="3260" w:type="dxa"/>
            <w:vMerge/>
          </w:tcPr>
          <w:p w:rsidR="004A0473" w:rsidRDefault="004A0473" w:rsidP="00187C24">
            <w:pPr>
              <w:jc w:val="both"/>
              <w:cnfStyle w:val="000000000000"/>
              <w:rPr>
                <w:lang w:val="en-US"/>
              </w:rPr>
            </w:pPr>
          </w:p>
        </w:tc>
      </w:tr>
      <w:tr w:rsidR="00702F74" w:rsidRPr="008D0D02" w:rsidTr="00702F74">
        <w:trPr>
          <w:cnfStyle w:val="000000100000"/>
        </w:trPr>
        <w:tc>
          <w:tcPr>
            <w:cnfStyle w:val="001000000000"/>
            <w:tcW w:w="3259" w:type="dxa"/>
          </w:tcPr>
          <w:p w:rsidR="006C33D1" w:rsidRPr="00E75870" w:rsidRDefault="006C33D1" w:rsidP="006C33D1">
            <w:pPr>
              <w:jc w:val="both"/>
              <w:rPr>
                <w:b w:val="0"/>
                <w:lang w:val="en-GB"/>
              </w:rPr>
            </w:pPr>
            <w:r w:rsidRPr="00E75870">
              <w:rPr>
                <w:b w:val="0"/>
                <w:lang w:val="en-GB"/>
              </w:rPr>
              <w:t xml:space="preserve">“You seemed to be on a </w:t>
            </w:r>
            <w:r w:rsidRPr="006A2D71">
              <w:rPr>
                <w:b w:val="0"/>
                <w:i/>
                <w:lang w:val="en-GB"/>
              </w:rPr>
              <w:t>mission</w:t>
            </w:r>
            <w:r w:rsidRPr="00E75870">
              <w:rPr>
                <w:b w:val="0"/>
                <w:lang w:val="en-GB"/>
              </w:rPr>
              <w:t>”</w:t>
            </w:r>
          </w:p>
        </w:tc>
        <w:tc>
          <w:tcPr>
            <w:tcW w:w="3259" w:type="dxa"/>
          </w:tcPr>
          <w:p w:rsidR="006C33D1" w:rsidRPr="00702F74" w:rsidRDefault="006C33D1" w:rsidP="00187C24">
            <w:pPr>
              <w:jc w:val="both"/>
              <w:cnfStyle w:val="000000100000"/>
              <w:rPr>
                <w:lang w:val="en-US"/>
              </w:rPr>
            </w:pPr>
            <w:r w:rsidRPr="00702F74">
              <w:rPr>
                <w:lang w:val="en-US"/>
              </w:rPr>
              <w:t xml:space="preserve">“Lei </w:t>
            </w:r>
            <w:proofErr w:type="spellStart"/>
            <w:r w:rsidRPr="00702F74">
              <w:rPr>
                <w:lang w:val="en-US"/>
              </w:rPr>
              <w:t>pareva</w:t>
            </w:r>
            <w:proofErr w:type="spellEnd"/>
            <w:r w:rsidRPr="00702F74">
              <w:rPr>
                <w:lang w:val="en-US"/>
              </w:rPr>
              <w:t xml:space="preserve"> in </w:t>
            </w:r>
            <w:proofErr w:type="spellStart"/>
            <w:r w:rsidRPr="00702F74">
              <w:rPr>
                <w:lang w:val="en-US"/>
              </w:rPr>
              <w:t>missione</w:t>
            </w:r>
            <w:proofErr w:type="spellEnd"/>
            <w:r w:rsidRPr="00702F74">
              <w:rPr>
                <w:lang w:val="en-US"/>
              </w:rPr>
              <w:t>”</w:t>
            </w:r>
          </w:p>
        </w:tc>
        <w:tc>
          <w:tcPr>
            <w:tcW w:w="3260" w:type="dxa"/>
            <w:vMerge w:val="restart"/>
          </w:tcPr>
          <w:p w:rsidR="006C33D1" w:rsidRDefault="006C33D1" w:rsidP="00187C24">
            <w:pPr>
              <w:jc w:val="both"/>
              <w:cnfStyle w:val="000000100000"/>
            </w:pPr>
          </w:p>
          <w:p w:rsidR="006C33D1" w:rsidRDefault="006C33D1" w:rsidP="00187C24">
            <w:pPr>
              <w:pStyle w:val="Paragrafoelenco"/>
              <w:numPr>
                <w:ilvl w:val="0"/>
                <w:numId w:val="3"/>
              </w:numPr>
              <w:cnfStyle w:val="000000100000"/>
              <w:rPr>
                <w:lang w:val="en-US"/>
              </w:rPr>
            </w:pPr>
            <w:r>
              <w:rPr>
                <w:lang w:val="en-US"/>
              </w:rPr>
              <w:t xml:space="preserve"> </w:t>
            </w:r>
            <w:r w:rsidR="001C5672" w:rsidRPr="001C5672">
              <w:rPr>
                <w:lang w:val="en-US"/>
              </w:rPr>
              <w:t>In the Italian version there is the use of the formal form:</w:t>
            </w:r>
            <w:r w:rsidR="001C5672">
              <w:rPr>
                <w:lang w:val="en-US"/>
              </w:rPr>
              <w:t xml:space="preserve"> “lei”.</w:t>
            </w:r>
          </w:p>
          <w:p w:rsidR="006B1B69" w:rsidRDefault="006B1B69" w:rsidP="006B1B69">
            <w:pPr>
              <w:pStyle w:val="Paragrafoelenco"/>
              <w:cnfStyle w:val="000000100000"/>
              <w:rPr>
                <w:lang w:val="en-US"/>
              </w:rPr>
            </w:pPr>
          </w:p>
          <w:p w:rsidR="001C5672" w:rsidRPr="0082243D" w:rsidRDefault="001C5672" w:rsidP="001C5672">
            <w:pPr>
              <w:pStyle w:val="Paragrafoelenco"/>
              <w:numPr>
                <w:ilvl w:val="0"/>
                <w:numId w:val="3"/>
              </w:numPr>
              <w:cnfStyle w:val="000000100000"/>
              <w:rPr>
                <w:lang w:val="en-US"/>
              </w:rPr>
            </w:pPr>
            <w:r>
              <w:rPr>
                <w:lang w:val="en-US"/>
              </w:rPr>
              <w:t>The verb “to be” is missing in the Italian version.</w:t>
            </w:r>
          </w:p>
        </w:tc>
      </w:tr>
      <w:tr w:rsidR="006C33D1" w:rsidRPr="008D0D02" w:rsidTr="00702F74">
        <w:trPr>
          <w:trHeight w:val="746"/>
        </w:trPr>
        <w:tc>
          <w:tcPr>
            <w:cnfStyle w:val="001000000000"/>
            <w:tcW w:w="6518" w:type="dxa"/>
            <w:gridSpan w:val="2"/>
          </w:tcPr>
          <w:p w:rsidR="006C33D1" w:rsidRPr="00E75870" w:rsidRDefault="006C33D1" w:rsidP="006C33D1">
            <w:pPr>
              <w:rPr>
                <w:b w:val="0"/>
                <w:lang w:val="en-US"/>
              </w:rPr>
            </w:pPr>
            <w:r w:rsidRPr="00E75870">
              <w:rPr>
                <w:lang w:val="en-US"/>
              </w:rPr>
              <w:t xml:space="preserve">Reason for choice: </w:t>
            </w:r>
            <w:r w:rsidRPr="00E75870">
              <w:rPr>
                <w:lang w:val="en-US"/>
              </w:rPr>
              <w:br/>
            </w:r>
            <w:r w:rsidR="006A2D71">
              <w:rPr>
                <w:b w:val="0"/>
                <w:lang w:val="en-US"/>
              </w:rPr>
              <w:t xml:space="preserve">The quotation gives the reader the first relevant information about </w:t>
            </w:r>
            <w:proofErr w:type="spellStart"/>
            <w:r w:rsidR="006A2D71">
              <w:rPr>
                <w:b w:val="0"/>
                <w:lang w:val="en-US"/>
              </w:rPr>
              <w:t>Changez’s</w:t>
            </w:r>
            <w:proofErr w:type="spellEnd"/>
            <w:r w:rsidR="006A2D71">
              <w:rPr>
                <w:b w:val="0"/>
                <w:lang w:val="en-US"/>
              </w:rPr>
              <w:t xml:space="preserve"> interlocutor.</w:t>
            </w:r>
          </w:p>
        </w:tc>
        <w:tc>
          <w:tcPr>
            <w:tcW w:w="3260" w:type="dxa"/>
            <w:vMerge/>
          </w:tcPr>
          <w:p w:rsidR="006C33D1" w:rsidRPr="00A756CA" w:rsidRDefault="006C33D1" w:rsidP="00187C24">
            <w:pPr>
              <w:jc w:val="both"/>
              <w:cnfStyle w:val="000000000000"/>
              <w:rPr>
                <w:lang w:val="en-US"/>
              </w:rPr>
            </w:pPr>
          </w:p>
        </w:tc>
      </w:tr>
      <w:tr w:rsidR="00702F74" w:rsidRPr="008D0D02" w:rsidTr="00702F74">
        <w:trPr>
          <w:cnfStyle w:val="000000100000"/>
          <w:trHeight w:val="1255"/>
        </w:trPr>
        <w:tc>
          <w:tcPr>
            <w:cnfStyle w:val="001000000000"/>
            <w:tcW w:w="6518" w:type="dxa"/>
            <w:gridSpan w:val="2"/>
          </w:tcPr>
          <w:p w:rsidR="006C33D1" w:rsidRDefault="006C33D1" w:rsidP="00187C24">
            <w:pPr>
              <w:rPr>
                <w:lang w:val="en-US"/>
              </w:rPr>
            </w:pPr>
            <w:r w:rsidRPr="002302CF">
              <w:rPr>
                <w:lang w:val="en-US"/>
              </w:rPr>
              <w:t>Analysis</w:t>
            </w:r>
            <w:r>
              <w:rPr>
                <w:lang w:val="en-US"/>
              </w:rPr>
              <w:t>:</w:t>
            </w:r>
          </w:p>
          <w:p w:rsidR="006C33D1" w:rsidRPr="006A2D71" w:rsidRDefault="006A2D71" w:rsidP="00187C24">
            <w:pPr>
              <w:rPr>
                <w:b w:val="0"/>
                <w:lang w:val="en-US"/>
              </w:rPr>
            </w:pPr>
            <w:r w:rsidRPr="006A2D71">
              <w:rPr>
                <w:b w:val="0"/>
                <w:lang w:val="en-US"/>
              </w:rPr>
              <w:t xml:space="preserve">The novelist puts </w:t>
            </w:r>
            <w:proofErr w:type="spellStart"/>
            <w:r w:rsidRPr="006A2D71">
              <w:rPr>
                <w:b w:val="0"/>
                <w:lang w:val="en-US"/>
              </w:rPr>
              <w:t>Changez’s</w:t>
            </w:r>
            <w:proofErr w:type="spellEnd"/>
            <w:r w:rsidRPr="006A2D71">
              <w:rPr>
                <w:b w:val="0"/>
                <w:lang w:val="en-US"/>
              </w:rPr>
              <w:t xml:space="preserve"> ability to observe and read between the lines into focus. The word “mission”</w:t>
            </w:r>
            <w:r>
              <w:rPr>
                <w:b w:val="0"/>
                <w:lang w:val="en-US"/>
              </w:rPr>
              <w:t xml:space="preserve"> reminds religion: in its field mission employ a group of people sent by a church to carry </w:t>
            </w:r>
            <w:r w:rsidR="001C5672">
              <w:rPr>
                <w:b w:val="0"/>
                <w:lang w:val="en-US"/>
              </w:rPr>
              <w:t>on religious tasks in other countries. On the other hand “mission” can also be used in the semantic field of war: a country imposing its supremacy.</w:t>
            </w:r>
          </w:p>
        </w:tc>
        <w:tc>
          <w:tcPr>
            <w:tcW w:w="3260" w:type="dxa"/>
            <w:vMerge/>
          </w:tcPr>
          <w:p w:rsidR="006C33D1" w:rsidRDefault="006C33D1" w:rsidP="00187C24">
            <w:pPr>
              <w:jc w:val="both"/>
              <w:cnfStyle w:val="000000100000"/>
              <w:rPr>
                <w:lang w:val="en-US"/>
              </w:rPr>
            </w:pPr>
          </w:p>
        </w:tc>
      </w:tr>
      <w:tr w:rsidR="006C33D1" w:rsidRPr="008D0D02" w:rsidTr="00702F74">
        <w:trPr>
          <w:trHeight w:val="1255"/>
        </w:trPr>
        <w:tc>
          <w:tcPr>
            <w:cnfStyle w:val="001000000000"/>
            <w:tcW w:w="6518" w:type="dxa"/>
            <w:gridSpan w:val="2"/>
          </w:tcPr>
          <w:p w:rsidR="006C33D1" w:rsidRPr="002302CF" w:rsidRDefault="006C33D1" w:rsidP="00187C24">
            <w:pPr>
              <w:rPr>
                <w:b w:val="0"/>
                <w:lang w:val="en-US"/>
              </w:rPr>
            </w:pPr>
            <w:r w:rsidRPr="002302CF">
              <w:rPr>
                <w:lang w:val="en-US"/>
              </w:rPr>
              <w:t>Possible conclusion:</w:t>
            </w:r>
          </w:p>
          <w:p w:rsidR="006C33D1" w:rsidRPr="001C5672" w:rsidRDefault="001C5672" w:rsidP="00187C24">
            <w:pPr>
              <w:rPr>
                <w:b w:val="0"/>
                <w:lang w:val="en-US"/>
              </w:rPr>
            </w:pPr>
            <w:r>
              <w:rPr>
                <w:b w:val="0"/>
                <w:lang w:val="en-US"/>
              </w:rPr>
              <w:t>The original version provides a sense of enchantment:</w:t>
            </w:r>
            <w:r w:rsidR="008131D8">
              <w:rPr>
                <w:b w:val="0"/>
                <w:lang w:val="en-US"/>
              </w:rPr>
              <w:t xml:space="preserve"> indeed the verb “to be ” conveys the idea of an emotional involvement.</w:t>
            </w:r>
          </w:p>
        </w:tc>
        <w:tc>
          <w:tcPr>
            <w:tcW w:w="3260" w:type="dxa"/>
            <w:vMerge/>
          </w:tcPr>
          <w:p w:rsidR="006C33D1" w:rsidRDefault="006C33D1" w:rsidP="00187C24">
            <w:pPr>
              <w:jc w:val="both"/>
              <w:cnfStyle w:val="000000000000"/>
              <w:rPr>
                <w:lang w:val="en-US"/>
              </w:rPr>
            </w:pPr>
          </w:p>
        </w:tc>
      </w:tr>
      <w:tr w:rsidR="00134AFC" w:rsidRPr="008D0D02" w:rsidTr="00187C24">
        <w:trPr>
          <w:cnfStyle w:val="000000100000"/>
        </w:trPr>
        <w:tc>
          <w:tcPr>
            <w:cnfStyle w:val="001000000000"/>
            <w:tcW w:w="3259" w:type="dxa"/>
          </w:tcPr>
          <w:p w:rsidR="00134AFC" w:rsidRPr="00134AFC" w:rsidRDefault="00134AFC" w:rsidP="00134AFC">
            <w:pPr>
              <w:rPr>
                <w:b w:val="0"/>
                <w:lang w:val="en-US"/>
              </w:rPr>
            </w:pPr>
            <w:r w:rsidRPr="00134AFC">
              <w:rPr>
                <w:b w:val="0"/>
                <w:lang w:val="en-US"/>
              </w:rPr>
              <w:t>“You’re polished, well-dressed. You have this sophisticated accent”</w:t>
            </w:r>
          </w:p>
        </w:tc>
        <w:tc>
          <w:tcPr>
            <w:tcW w:w="3259" w:type="dxa"/>
          </w:tcPr>
          <w:p w:rsidR="00134AFC" w:rsidRPr="00E13C9A" w:rsidRDefault="00134AFC" w:rsidP="00CC62F9">
            <w:pPr>
              <w:cnfStyle w:val="000000100000"/>
              <w:rPr>
                <w:bCs/>
              </w:rPr>
            </w:pPr>
            <w:r w:rsidRPr="00E13C9A">
              <w:rPr>
                <w:bCs/>
              </w:rPr>
              <w:t>“Lei è d</w:t>
            </w:r>
            <w:r w:rsidR="00CC62F9" w:rsidRPr="00E13C9A">
              <w:rPr>
                <w:bCs/>
              </w:rPr>
              <w:t>istint</w:t>
            </w:r>
            <w:r w:rsidRPr="00E13C9A">
              <w:rPr>
                <w:bCs/>
              </w:rPr>
              <w:t>o, benvestito. Ha questo accento sofisticato”</w:t>
            </w:r>
          </w:p>
        </w:tc>
        <w:tc>
          <w:tcPr>
            <w:tcW w:w="3260" w:type="dxa"/>
            <w:vMerge w:val="restart"/>
          </w:tcPr>
          <w:p w:rsidR="00134AFC" w:rsidRPr="00134AFC" w:rsidRDefault="00134AFC" w:rsidP="00187C24">
            <w:pPr>
              <w:jc w:val="both"/>
              <w:cnfStyle w:val="000000100000"/>
            </w:pPr>
          </w:p>
          <w:p w:rsidR="00CC62F9" w:rsidRDefault="00134AFC" w:rsidP="00CC62F9">
            <w:pPr>
              <w:pStyle w:val="Paragrafoelenco"/>
              <w:numPr>
                <w:ilvl w:val="0"/>
                <w:numId w:val="3"/>
              </w:numPr>
              <w:cnfStyle w:val="000000100000"/>
              <w:rPr>
                <w:lang w:val="en-US"/>
              </w:rPr>
            </w:pPr>
            <w:r w:rsidRPr="00E13C9A">
              <w:t xml:space="preserve"> </w:t>
            </w:r>
            <w:r w:rsidR="00CC62F9">
              <w:rPr>
                <w:lang w:val="en-US"/>
              </w:rPr>
              <w:t>In the Italia</w:t>
            </w:r>
            <w:r w:rsidR="00CC62F9" w:rsidRPr="001C5672">
              <w:rPr>
                <w:lang w:val="en-US"/>
              </w:rPr>
              <w:t>n version there is the use of the formal form:</w:t>
            </w:r>
            <w:r w:rsidR="00CC62F9">
              <w:rPr>
                <w:lang w:val="en-US"/>
              </w:rPr>
              <w:t xml:space="preserve"> “lei”.</w:t>
            </w:r>
          </w:p>
          <w:p w:rsidR="006B1B69" w:rsidRDefault="006B1B69" w:rsidP="006B1B69">
            <w:pPr>
              <w:pStyle w:val="Paragrafoelenco"/>
              <w:cnfStyle w:val="000000100000"/>
              <w:rPr>
                <w:lang w:val="en-US"/>
              </w:rPr>
            </w:pPr>
          </w:p>
          <w:p w:rsidR="00134AFC" w:rsidRDefault="00CC62F9" w:rsidP="00187C24">
            <w:pPr>
              <w:pStyle w:val="Paragrafoelenco"/>
              <w:numPr>
                <w:ilvl w:val="0"/>
                <w:numId w:val="3"/>
              </w:numPr>
              <w:cnfStyle w:val="000000100000"/>
              <w:rPr>
                <w:lang w:val="en-US"/>
              </w:rPr>
            </w:pPr>
            <w:r>
              <w:rPr>
                <w:lang w:val="en-US"/>
              </w:rPr>
              <w:lastRenderedPageBreak/>
              <w:t>The adjective “polished” is translated with “</w:t>
            </w:r>
            <w:proofErr w:type="spellStart"/>
            <w:r>
              <w:rPr>
                <w:lang w:val="en-US"/>
              </w:rPr>
              <w:t>distinto</w:t>
            </w:r>
            <w:proofErr w:type="spellEnd"/>
            <w:r>
              <w:rPr>
                <w:lang w:val="en-US"/>
              </w:rPr>
              <w:t>”: it is more generic.</w:t>
            </w:r>
          </w:p>
          <w:p w:rsidR="00CC62F9" w:rsidRPr="0082243D" w:rsidRDefault="00CC62F9" w:rsidP="00CC62F9">
            <w:pPr>
              <w:pStyle w:val="Paragrafoelenco"/>
              <w:cnfStyle w:val="000000100000"/>
              <w:rPr>
                <w:lang w:val="en-US"/>
              </w:rPr>
            </w:pPr>
          </w:p>
        </w:tc>
      </w:tr>
      <w:tr w:rsidR="00134AFC" w:rsidRPr="008D0D02" w:rsidTr="00187C24">
        <w:trPr>
          <w:trHeight w:val="746"/>
        </w:trPr>
        <w:tc>
          <w:tcPr>
            <w:cnfStyle w:val="001000000000"/>
            <w:tcW w:w="6518" w:type="dxa"/>
            <w:gridSpan w:val="2"/>
          </w:tcPr>
          <w:p w:rsidR="00134AFC" w:rsidRPr="00E75870" w:rsidRDefault="00134AFC" w:rsidP="00134AFC">
            <w:pPr>
              <w:rPr>
                <w:b w:val="0"/>
                <w:lang w:val="en-GB"/>
              </w:rPr>
            </w:pPr>
            <w:r w:rsidRPr="00E75870">
              <w:rPr>
                <w:lang w:val="en-GB"/>
              </w:rPr>
              <w:t xml:space="preserve">Reason for choice: </w:t>
            </w:r>
            <w:r w:rsidRPr="00E75870">
              <w:rPr>
                <w:b w:val="0"/>
                <w:lang w:val="en-GB"/>
              </w:rPr>
              <w:br/>
            </w:r>
            <w:r w:rsidR="00401F2B">
              <w:rPr>
                <w:b w:val="0"/>
                <w:lang w:val="en-GB"/>
              </w:rPr>
              <w:t xml:space="preserve">the quotation is interesting because it gives a lot of importance to appearance. </w:t>
            </w:r>
          </w:p>
        </w:tc>
        <w:tc>
          <w:tcPr>
            <w:tcW w:w="3260" w:type="dxa"/>
            <w:vMerge/>
          </w:tcPr>
          <w:p w:rsidR="00134AFC" w:rsidRPr="00E75870" w:rsidRDefault="00134AFC" w:rsidP="00187C24">
            <w:pPr>
              <w:jc w:val="both"/>
              <w:cnfStyle w:val="000000000000"/>
              <w:rPr>
                <w:b/>
                <w:lang w:val="en-GB"/>
              </w:rPr>
            </w:pPr>
          </w:p>
        </w:tc>
      </w:tr>
      <w:tr w:rsidR="00134AFC" w:rsidRPr="008D0D02" w:rsidTr="00187C24">
        <w:trPr>
          <w:cnfStyle w:val="000000100000"/>
          <w:trHeight w:val="1255"/>
        </w:trPr>
        <w:tc>
          <w:tcPr>
            <w:cnfStyle w:val="001000000000"/>
            <w:tcW w:w="6518" w:type="dxa"/>
            <w:gridSpan w:val="2"/>
          </w:tcPr>
          <w:p w:rsidR="00134AFC" w:rsidRPr="00E75870" w:rsidRDefault="00134AFC" w:rsidP="00187C24">
            <w:pPr>
              <w:jc w:val="both"/>
              <w:rPr>
                <w:lang w:val="en-GB"/>
              </w:rPr>
            </w:pPr>
            <w:r w:rsidRPr="00E75870">
              <w:rPr>
                <w:lang w:val="en-GB"/>
              </w:rPr>
              <w:lastRenderedPageBreak/>
              <w:t>Analysis:</w:t>
            </w:r>
          </w:p>
          <w:p w:rsidR="00134AFC" w:rsidRPr="00E75870" w:rsidRDefault="00401F2B" w:rsidP="00187C24">
            <w:pPr>
              <w:jc w:val="both"/>
              <w:rPr>
                <w:b w:val="0"/>
                <w:lang w:val="en-GB"/>
              </w:rPr>
            </w:pPr>
            <w:r>
              <w:rPr>
                <w:b w:val="0"/>
                <w:lang w:val="en-GB"/>
              </w:rPr>
              <w:t>The semantic filed adopted reminds the sense of sight and hearing. The adjective “polished” gives the idea of a well- educated person. In addiction the person also looks good: he is “well-dressed”. On the hearing level he has a “sophisticated accent”: he may be a civilized person.</w:t>
            </w:r>
          </w:p>
        </w:tc>
        <w:tc>
          <w:tcPr>
            <w:tcW w:w="3260" w:type="dxa"/>
            <w:vMerge/>
          </w:tcPr>
          <w:p w:rsidR="00134AFC" w:rsidRDefault="00134AFC" w:rsidP="00187C24">
            <w:pPr>
              <w:jc w:val="both"/>
              <w:cnfStyle w:val="000000100000"/>
              <w:rPr>
                <w:lang w:val="en-US"/>
              </w:rPr>
            </w:pPr>
          </w:p>
        </w:tc>
      </w:tr>
      <w:tr w:rsidR="00134AFC" w:rsidRPr="008D0D02" w:rsidTr="00187C24">
        <w:trPr>
          <w:trHeight w:val="1255"/>
        </w:trPr>
        <w:tc>
          <w:tcPr>
            <w:cnfStyle w:val="001000000000"/>
            <w:tcW w:w="6518" w:type="dxa"/>
            <w:gridSpan w:val="2"/>
          </w:tcPr>
          <w:p w:rsidR="00134AFC" w:rsidRPr="00E75870" w:rsidRDefault="00134AFC" w:rsidP="00187C24">
            <w:pPr>
              <w:jc w:val="both"/>
              <w:rPr>
                <w:b w:val="0"/>
                <w:lang w:val="en-GB"/>
              </w:rPr>
            </w:pPr>
            <w:r w:rsidRPr="00E75870">
              <w:rPr>
                <w:lang w:val="en-GB"/>
              </w:rPr>
              <w:lastRenderedPageBreak/>
              <w:t>Possible conclusion</w:t>
            </w:r>
            <w:r w:rsidRPr="00E75870">
              <w:rPr>
                <w:b w:val="0"/>
                <w:lang w:val="en-GB"/>
              </w:rPr>
              <w:t>:</w:t>
            </w:r>
          </w:p>
          <w:p w:rsidR="00134AFC" w:rsidRPr="00E75870" w:rsidRDefault="00CC62F9" w:rsidP="00187C24">
            <w:pPr>
              <w:jc w:val="both"/>
              <w:rPr>
                <w:b w:val="0"/>
                <w:lang w:val="en-GB"/>
              </w:rPr>
            </w:pPr>
            <w:r>
              <w:rPr>
                <w:b w:val="0"/>
                <w:lang w:val="en-GB"/>
              </w:rPr>
              <w:t xml:space="preserve">The original version gives a more accurate description of </w:t>
            </w:r>
            <w:proofErr w:type="spellStart"/>
            <w:r>
              <w:rPr>
                <w:b w:val="0"/>
                <w:lang w:val="en-GB"/>
              </w:rPr>
              <w:t>Changez</w:t>
            </w:r>
            <w:proofErr w:type="spellEnd"/>
            <w:r>
              <w:rPr>
                <w:b w:val="0"/>
                <w:lang w:val="en-GB"/>
              </w:rPr>
              <w:t xml:space="preserve">, because the linguistic form used is more detailed. </w:t>
            </w:r>
          </w:p>
        </w:tc>
        <w:tc>
          <w:tcPr>
            <w:tcW w:w="3260" w:type="dxa"/>
            <w:vMerge/>
          </w:tcPr>
          <w:p w:rsidR="00134AFC" w:rsidRDefault="00134AFC" w:rsidP="00187C24">
            <w:pPr>
              <w:jc w:val="both"/>
              <w:cnfStyle w:val="000000000000"/>
              <w:rPr>
                <w:lang w:val="en-US"/>
              </w:rPr>
            </w:pPr>
          </w:p>
        </w:tc>
      </w:tr>
    </w:tbl>
    <w:p w:rsidR="00CC62F9" w:rsidRPr="00E13C9A" w:rsidRDefault="00CC62F9" w:rsidP="00E13C9A">
      <w:pPr>
        <w:spacing w:after="0" w:line="240" w:lineRule="auto"/>
        <w:rPr>
          <w:lang w:val="en-US"/>
        </w:rPr>
      </w:pPr>
    </w:p>
    <w:tbl>
      <w:tblPr>
        <w:tblStyle w:val="Grigliamedia1-Colore5"/>
        <w:tblW w:w="0" w:type="auto"/>
        <w:tblLook w:val="04A0"/>
      </w:tblPr>
      <w:tblGrid>
        <w:gridCol w:w="3259"/>
        <w:gridCol w:w="3259"/>
        <w:gridCol w:w="3260"/>
      </w:tblGrid>
      <w:tr w:rsidR="00134AFC" w:rsidRPr="008D0D02" w:rsidTr="00854723">
        <w:trPr>
          <w:cnfStyle w:val="100000000000"/>
        </w:trPr>
        <w:tc>
          <w:tcPr>
            <w:cnfStyle w:val="001000000000"/>
            <w:tcW w:w="3259" w:type="dxa"/>
          </w:tcPr>
          <w:p w:rsidR="00134AFC" w:rsidRPr="00CC62F9" w:rsidRDefault="00134AFC" w:rsidP="009745A8">
            <w:pPr>
              <w:rPr>
                <w:b w:val="0"/>
                <w:lang w:val="en-GB"/>
              </w:rPr>
            </w:pPr>
            <w:r w:rsidRPr="00CC62F9">
              <w:rPr>
                <w:b w:val="0"/>
                <w:lang w:val="en-GB"/>
              </w:rPr>
              <w:t>“</w:t>
            </w:r>
            <w:r w:rsidR="00CC62F9" w:rsidRPr="00CC62F9">
              <w:rPr>
                <w:b w:val="0"/>
                <w:lang w:val="en-US"/>
              </w:rPr>
              <w:t>At Princeton, I conducted myself in public like a young prince, generous and carefree. But I also, as quietly as I could, held down three on-campus jobs – in infrequently visited locations, such as the library of the Program in Near Eastern Studies – and prepared for my classes throughout the night.</w:t>
            </w:r>
            <w:r w:rsidR="009745A8">
              <w:rPr>
                <w:b w:val="0"/>
                <w:lang w:val="en-US"/>
              </w:rPr>
              <w:t xml:space="preserve"> Most people I met were taken in by my public persona.</w:t>
            </w:r>
            <w:r w:rsidRPr="00CC62F9">
              <w:rPr>
                <w:b w:val="0"/>
                <w:lang w:val="en-GB"/>
              </w:rPr>
              <w:t>”</w:t>
            </w:r>
          </w:p>
        </w:tc>
        <w:tc>
          <w:tcPr>
            <w:tcW w:w="3259" w:type="dxa"/>
          </w:tcPr>
          <w:p w:rsidR="00134AFC" w:rsidRPr="00854723" w:rsidRDefault="00134AFC" w:rsidP="009745A8">
            <w:pPr>
              <w:cnfStyle w:val="100000000000"/>
              <w:rPr>
                <w:b w:val="0"/>
              </w:rPr>
            </w:pPr>
            <w:r w:rsidRPr="00854723">
              <w:rPr>
                <w:b w:val="0"/>
              </w:rPr>
              <w:t>“</w:t>
            </w:r>
            <w:r w:rsidR="009745A8" w:rsidRPr="00854723">
              <w:rPr>
                <w:b w:val="0"/>
              </w:rPr>
              <w:t>A Princeton in pubblico mi atteggiavo a principino, ero prodigo e spensierato. Però facevo anche, nel modo più discreto possibile, tre lavori nel campus, in angoli poco frequentati, come la biblioteca del Programma di studi del Vicino Oriente, e studiavo di notte. La maggior parte delle persone che conoscevo abboccavano al mio personaggio.</w:t>
            </w:r>
            <w:r w:rsidRPr="00854723">
              <w:rPr>
                <w:b w:val="0"/>
              </w:rPr>
              <w:t>”</w:t>
            </w:r>
          </w:p>
        </w:tc>
        <w:tc>
          <w:tcPr>
            <w:tcW w:w="3260" w:type="dxa"/>
            <w:vMerge w:val="restart"/>
          </w:tcPr>
          <w:p w:rsidR="00134AFC" w:rsidRPr="00854723" w:rsidRDefault="00134AFC" w:rsidP="00187C24">
            <w:pPr>
              <w:jc w:val="both"/>
              <w:cnfStyle w:val="100000000000"/>
              <w:rPr>
                <w:b w:val="0"/>
              </w:rPr>
            </w:pPr>
          </w:p>
          <w:p w:rsidR="00134AFC" w:rsidRPr="00854723" w:rsidRDefault="005B26E3" w:rsidP="005B26E3">
            <w:pPr>
              <w:pStyle w:val="Paragrafoelenco"/>
              <w:numPr>
                <w:ilvl w:val="0"/>
                <w:numId w:val="3"/>
              </w:numPr>
              <w:cnfStyle w:val="100000000000"/>
              <w:rPr>
                <w:b w:val="0"/>
                <w:lang w:val="en-US"/>
              </w:rPr>
            </w:pPr>
            <w:r w:rsidRPr="00854723">
              <w:rPr>
                <w:b w:val="0"/>
                <w:lang w:val="en-US"/>
              </w:rPr>
              <w:t xml:space="preserve">In the original version  </w:t>
            </w:r>
            <w:proofErr w:type="spellStart"/>
            <w:r w:rsidRPr="00854723">
              <w:rPr>
                <w:b w:val="0"/>
                <w:lang w:val="en-US"/>
              </w:rPr>
              <w:t>Changez</w:t>
            </w:r>
            <w:proofErr w:type="spellEnd"/>
            <w:r w:rsidRPr="00854723">
              <w:rPr>
                <w:b w:val="0"/>
                <w:lang w:val="en-US"/>
              </w:rPr>
              <w:t xml:space="preserve"> uses the verb “to conduct”: it underlines </w:t>
            </w:r>
            <w:proofErr w:type="spellStart"/>
            <w:r w:rsidRPr="00854723">
              <w:rPr>
                <w:b w:val="0"/>
                <w:lang w:val="en-US"/>
              </w:rPr>
              <w:t>Changez’s</w:t>
            </w:r>
            <w:proofErr w:type="spellEnd"/>
            <w:r w:rsidRPr="00854723">
              <w:rPr>
                <w:b w:val="0"/>
                <w:lang w:val="en-US"/>
              </w:rPr>
              <w:t xml:space="preserve"> pride looking like a prince. On the other hand, in the Italian version, </w:t>
            </w:r>
            <w:proofErr w:type="spellStart"/>
            <w:r w:rsidRPr="00854723">
              <w:rPr>
                <w:b w:val="0"/>
                <w:lang w:val="en-US"/>
              </w:rPr>
              <w:t>Changez</w:t>
            </w:r>
            <w:proofErr w:type="spellEnd"/>
            <w:r w:rsidRPr="00854723">
              <w:rPr>
                <w:b w:val="0"/>
                <w:lang w:val="en-US"/>
              </w:rPr>
              <w:t xml:space="preserve"> uses the verb “</w:t>
            </w:r>
            <w:proofErr w:type="spellStart"/>
            <w:r w:rsidRPr="00854723">
              <w:rPr>
                <w:b w:val="0"/>
                <w:lang w:val="en-US"/>
              </w:rPr>
              <w:t>atteggiarsi</w:t>
            </w:r>
            <w:proofErr w:type="spellEnd"/>
            <w:r w:rsidRPr="00854723">
              <w:rPr>
                <w:b w:val="0"/>
                <w:lang w:val="en-US"/>
              </w:rPr>
              <w:t>”: it provides a negative impression.</w:t>
            </w:r>
          </w:p>
        </w:tc>
      </w:tr>
      <w:tr w:rsidR="00CC62F9" w:rsidRPr="008D0D02" w:rsidTr="00854723">
        <w:trPr>
          <w:cnfStyle w:val="000000100000"/>
          <w:trHeight w:val="746"/>
        </w:trPr>
        <w:tc>
          <w:tcPr>
            <w:cnfStyle w:val="001000000000"/>
            <w:tcW w:w="6518" w:type="dxa"/>
            <w:gridSpan w:val="2"/>
          </w:tcPr>
          <w:p w:rsidR="00134AFC" w:rsidRPr="00E75870" w:rsidRDefault="00134AFC" w:rsidP="00134AFC">
            <w:pPr>
              <w:rPr>
                <w:b w:val="0"/>
                <w:lang w:val="en-US"/>
              </w:rPr>
            </w:pPr>
            <w:r w:rsidRPr="00E75870">
              <w:rPr>
                <w:lang w:val="en-US"/>
              </w:rPr>
              <w:t xml:space="preserve">Reason for choice: </w:t>
            </w:r>
            <w:r w:rsidR="009745A8">
              <w:rPr>
                <w:lang w:val="en-US"/>
              </w:rPr>
              <w:br/>
            </w:r>
            <w:proofErr w:type="spellStart"/>
            <w:r w:rsidR="009745A8" w:rsidRPr="009745A8">
              <w:rPr>
                <w:b w:val="0"/>
                <w:lang w:val="en-US"/>
              </w:rPr>
              <w:t>Changez</w:t>
            </w:r>
            <w:proofErr w:type="spellEnd"/>
            <w:r w:rsidR="009745A8" w:rsidRPr="009745A8">
              <w:rPr>
                <w:b w:val="0"/>
                <w:lang w:val="en-US"/>
              </w:rPr>
              <w:t xml:space="preserve"> explains his social status</w:t>
            </w:r>
            <w:r w:rsidRPr="00E75870">
              <w:rPr>
                <w:lang w:val="en-US"/>
              </w:rPr>
              <w:br/>
            </w:r>
          </w:p>
        </w:tc>
        <w:tc>
          <w:tcPr>
            <w:tcW w:w="3260" w:type="dxa"/>
            <w:vMerge/>
          </w:tcPr>
          <w:p w:rsidR="00134AFC" w:rsidRPr="00A756CA" w:rsidRDefault="00134AFC" w:rsidP="00187C24">
            <w:pPr>
              <w:jc w:val="both"/>
              <w:cnfStyle w:val="000000100000"/>
              <w:rPr>
                <w:lang w:val="en-US"/>
              </w:rPr>
            </w:pPr>
          </w:p>
        </w:tc>
      </w:tr>
      <w:tr w:rsidR="00854723" w:rsidRPr="008D0D02" w:rsidTr="00854723">
        <w:trPr>
          <w:trHeight w:val="1255"/>
        </w:trPr>
        <w:tc>
          <w:tcPr>
            <w:cnfStyle w:val="001000000000"/>
            <w:tcW w:w="6518" w:type="dxa"/>
            <w:gridSpan w:val="2"/>
          </w:tcPr>
          <w:p w:rsidR="00134AFC" w:rsidRDefault="00134AFC" w:rsidP="00187C24">
            <w:pPr>
              <w:rPr>
                <w:lang w:val="en-US"/>
              </w:rPr>
            </w:pPr>
            <w:r w:rsidRPr="002302CF">
              <w:rPr>
                <w:lang w:val="en-US"/>
              </w:rPr>
              <w:t>Analysis</w:t>
            </w:r>
            <w:r>
              <w:rPr>
                <w:lang w:val="en-US"/>
              </w:rPr>
              <w:t>:</w:t>
            </w:r>
          </w:p>
          <w:p w:rsidR="00134AFC" w:rsidRPr="006A2D71" w:rsidRDefault="009745A8" w:rsidP="00187C24">
            <w:pPr>
              <w:rPr>
                <w:b w:val="0"/>
                <w:lang w:val="en-US"/>
              </w:rPr>
            </w:pPr>
            <w:r w:rsidRPr="009745A8">
              <w:rPr>
                <w:b w:val="0"/>
                <w:lang w:val="en-US"/>
              </w:rPr>
              <w:t>At Princeton University, he admits playing the role of the Pakistani Prince: he is</w:t>
            </w:r>
            <w:r w:rsidRPr="009745A8">
              <w:rPr>
                <w:b w:val="0"/>
                <w:i/>
                <w:lang w:val="en-US"/>
              </w:rPr>
              <w:t xml:space="preserve"> </w:t>
            </w:r>
            <w:r w:rsidRPr="009745A8">
              <w:rPr>
                <w:b w:val="0"/>
                <w:lang w:val="en-US"/>
              </w:rPr>
              <w:t>not able to reconcile the social identities of the Pakistani</w:t>
            </w:r>
            <w:r>
              <w:rPr>
                <w:b w:val="0"/>
                <w:lang w:val="en-US"/>
              </w:rPr>
              <w:t xml:space="preserve"> and the international student. </w:t>
            </w:r>
            <w:proofErr w:type="spellStart"/>
            <w:r w:rsidRPr="009745A8">
              <w:rPr>
                <w:b w:val="0"/>
                <w:lang w:val="en-US"/>
              </w:rPr>
              <w:t>Changez</w:t>
            </w:r>
            <w:proofErr w:type="spellEnd"/>
            <w:r w:rsidRPr="009745A8">
              <w:rPr>
                <w:b w:val="0"/>
                <w:lang w:val="en-US"/>
              </w:rPr>
              <w:t xml:space="preserve"> seems to feel the obligation to be either the one or the other and hence puts his personal identity, which would reflect both social identities, aside. In return, he apparently feels the need to play his </w:t>
            </w:r>
            <w:r w:rsidRPr="009745A8">
              <w:rPr>
                <w:b w:val="0"/>
                <w:iCs/>
                <w:lang w:val="en-US"/>
              </w:rPr>
              <w:t>roles</w:t>
            </w:r>
            <w:r w:rsidRPr="009745A8">
              <w:rPr>
                <w:b w:val="0"/>
                <w:lang w:val="en-US"/>
              </w:rPr>
              <w:t xml:space="preserve">, his social identities, to perfection and thus takes on different </w:t>
            </w:r>
            <w:r w:rsidRPr="009745A8">
              <w:rPr>
                <w:b w:val="0"/>
                <w:iCs/>
                <w:lang w:val="en-US"/>
              </w:rPr>
              <w:t>personae</w:t>
            </w:r>
            <w:r w:rsidRPr="009745A8">
              <w:rPr>
                <w:b w:val="0"/>
                <w:lang w:val="en-US"/>
              </w:rPr>
              <w:t>.</w:t>
            </w:r>
          </w:p>
        </w:tc>
        <w:tc>
          <w:tcPr>
            <w:tcW w:w="3260" w:type="dxa"/>
            <w:vMerge/>
          </w:tcPr>
          <w:p w:rsidR="00134AFC" w:rsidRDefault="00134AFC" w:rsidP="00187C24">
            <w:pPr>
              <w:jc w:val="both"/>
              <w:cnfStyle w:val="000000000000"/>
              <w:rPr>
                <w:lang w:val="en-US"/>
              </w:rPr>
            </w:pPr>
          </w:p>
        </w:tc>
      </w:tr>
      <w:tr w:rsidR="00CC62F9" w:rsidRPr="008D0D02" w:rsidTr="00854723">
        <w:trPr>
          <w:cnfStyle w:val="000000100000"/>
          <w:trHeight w:val="1255"/>
        </w:trPr>
        <w:tc>
          <w:tcPr>
            <w:cnfStyle w:val="001000000000"/>
            <w:tcW w:w="6518" w:type="dxa"/>
            <w:gridSpan w:val="2"/>
          </w:tcPr>
          <w:p w:rsidR="00134AFC" w:rsidRPr="002302CF" w:rsidRDefault="00134AFC" w:rsidP="00187C24">
            <w:pPr>
              <w:rPr>
                <w:b w:val="0"/>
                <w:lang w:val="en-US"/>
              </w:rPr>
            </w:pPr>
            <w:r w:rsidRPr="002302CF">
              <w:rPr>
                <w:lang w:val="en-US"/>
              </w:rPr>
              <w:t>Possible conclusion:</w:t>
            </w:r>
          </w:p>
          <w:p w:rsidR="00134AFC" w:rsidRPr="001C5672" w:rsidRDefault="00854723" w:rsidP="00854723">
            <w:pPr>
              <w:rPr>
                <w:b w:val="0"/>
                <w:lang w:val="en-US"/>
              </w:rPr>
            </w:pPr>
            <w:r>
              <w:rPr>
                <w:b w:val="0"/>
                <w:lang w:val="en-US"/>
              </w:rPr>
              <w:t xml:space="preserve">Comparing the two quotations it is easy to see how the Italian version puts into focus a more  negative aspect of </w:t>
            </w:r>
            <w:proofErr w:type="spellStart"/>
            <w:r>
              <w:rPr>
                <w:b w:val="0"/>
                <w:lang w:val="en-US"/>
              </w:rPr>
              <w:t>Changez’s</w:t>
            </w:r>
            <w:proofErr w:type="spellEnd"/>
            <w:r>
              <w:rPr>
                <w:b w:val="0"/>
                <w:lang w:val="en-US"/>
              </w:rPr>
              <w:t xml:space="preserve"> behavior. </w:t>
            </w:r>
          </w:p>
        </w:tc>
        <w:tc>
          <w:tcPr>
            <w:tcW w:w="3260" w:type="dxa"/>
            <w:vMerge/>
          </w:tcPr>
          <w:p w:rsidR="00134AFC" w:rsidRDefault="00134AFC" w:rsidP="00187C24">
            <w:pPr>
              <w:jc w:val="both"/>
              <w:cnfStyle w:val="000000100000"/>
              <w:rPr>
                <w:lang w:val="en-US"/>
              </w:rPr>
            </w:pPr>
          </w:p>
        </w:tc>
      </w:tr>
      <w:tr w:rsidR="00854723" w:rsidRPr="008D0D02" w:rsidTr="00187C24">
        <w:tc>
          <w:tcPr>
            <w:cnfStyle w:val="001000000000"/>
            <w:tcW w:w="3259" w:type="dxa"/>
          </w:tcPr>
          <w:p w:rsidR="00854723" w:rsidRPr="00854723" w:rsidRDefault="00854723" w:rsidP="00187C24">
            <w:pPr>
              <w:rPr>
                <w:b w:val="0"/>
                <w:lang w:val="en-GB"/>
              </w:rPr>
            </w:pPr>
            <w:r w:rsidRPr="00854723">
              <w:rPr>
                <w:b w:val="0"/>
                <w:lang w:val="en-US"/>
              </w:rPr>
              <w:t>“The men and women</w:t>
            </w:r>
            <w:r>
              <w:rPr>
                <w:b w:val="0"/>
                <w:lang w:val="en-US"/>
              </w:rPr>
              <w:t xml:space="preserve"> </w:t>
            </w:r>
            <w:r w:rsidRPr="00854723">
              <w:rPr>
                <w:b w:val="0"/>
                <w:lang w:val="en-US"/>
              </w:rPr>
              <w:t>-yes, the women, too-of my household are working people, professionals.”</w:t>
            </w:r>
          </w:p>
        </w:tc>
        <w:tc>
          <w:tcPr>
            <w:tcW w:w="3259" w:type="dxa"/>
          </w:tcPr>
          <w:p w:rsidR="00854723" w:rsidRPr="00AC123E" w:rsidRDefault="00854723" w:rsidP="00187C24">
            <w:pPr>
              <w:cnfStyle w:val="000000000000"/>
            </w:pPr>
            <w:r w:rsidRPr="0089144F">
              <w:rPr>
                <w:bCs/>
              </w:rPr>
              <w:t>“Gli uomini e le donne, sì, anche le donne della mia famiglia sono gente che lavora, professionisti.”</w:t>
            </w:r>
          </w:p>
        </w:tc>
        <w:tc>
          <w:tcPr>
            <w:tcW w:w="3260" w:type="dxa"/>
            <w:vMerge w:val="restart"/>
          </w:tcPr>
          <w:p w:rsidR="00854723" w:rsidRPr="00077D79" w:rsidRDefault="00854723" w:rsidP="00187C24">
            <w:pPr>
              <w:jc w:val="both"/>
              <w:cnfStyle w:val="000000000000"/>
            </w:pPr>
          </w:p>
          <w:p w:rsidR="00854723" w:rsidRPr="00077D79" w:rsidRDefault="00077D79" w:rsidP="00077D79">
            <w:pPr>
              <w:pStyle w:val="Paragrafoelenco"/>
              <w:numPr>
                <w:ilvl w:val="0"/>
                <w:numId w:val="3"/>
              </w:numPr>
              <w:cnfStyle w:val="000000000000"/>
              <w:rPr>
                <w:b/>
                <w:lang w:val="en-US"/>
              </w:rPr>
            </w:pPr>
            <w:r w:rsidRPr="00077D79">
              <w:rPr>
                <w:lang w:val="en-US"/>
              </w:rPr>
              <w:t xml:space="preserve">In the Italian version </w:t>
            </w:r>
            <w:r>
              <w:rPr>
                <w:lang w:val="en-US"/>
              </w:rPr>
              <w:t>t</w:t>
            </w:r>
            <w:r w:rsidRPr="00077D79">
              <w:rPr>
                <w:lang w:val="en-US"/>
              </w:rPr>
              <w:t>h</w:t>
            </w:r>
            <w:r>
              <w:rPr>
                <w:lang w:val="en-US"/>
              </w:rPr>
              <w:t>er</w:t>
            </w:r>
            <w:r w:rsidRPr="00077D79">
              <w:rPr>
                <w:lang w:val="en-US"/>
              </w:rPr>
              <w:t>e</w:t>
            </w:r>
            <w:r>
              <w:rPr>
                <w:lang w:val="en-US"/>
              </w:rPr>
              <w:t xml:space="preserve"> is a</w:t>
            </w:r>
            <w:r w:rsidRPr="00077D79">
              <w:rPr>
                <w:lang w:val="en-US"/>
              </w:rPr>
              <w:t xml:space="preserve"> different punctuation</w:t>
            </w:r>
            <w:r>
              <w:rPr>
                <w:lang w:val="en-US"/>
              </w:rPr>
              <w:t xml:space="preserve">. </w:t>
            </w:r>
          </w:p>
          <w:p w:rsidR="006B1B69" w:rsidRPr="006B1B69" w:rsidRDefault="006B1B69" w:rsidP="006B1B69">
            <w:pPr>
              <w:pStyle w:val="Paragrafoelenco"/>
              <w:cnfStyle w:val="000000000000"/>
              <w:rPr>
                <w:b/>
                <w:lang w:val="en-US"/>
              </w:rPr>
            </w:pPr>
          </w:p>
          <w:p w:rsidR="00077D79" w:rsidRPr="00077D79" w:rsidRDefault="00077D79" w:rsidP="00077D79">
            <w:pPr>
              <w:pStyle w:val="Paragrafoelenco"/>
              <w:numPr>
                <w:ilvl w:val="0"/>
                <w:numId w:val="3"/>
              </w:numPr>
              <w:cnfStyle w:val="000000000000"/>
              <w:rPr>
                <w:b/>
                <w:lang w:val="en-US"/>
              </w:rPr>
            </w:pPr>
            <w:r>
              <w:rPr>
                <w:lang w:val="en-US"/>
              </w:rPr>
              <w:t>The word “</w:t>
            </w:r>
            <w:proofErr w:type="spellStart"/>
            <w:r>
              <w:rPr>
                <w:lang w:val="en-US"/>
              </w:rPr>
              <w:t>sì</w:t>
            </w:r>
            <w:proofErr w:type="spellEnd"/>
            <w:r>
              <w:rPr>
                <w:lang w:val="en-US"/>
              </w:rPr>
              <w:t xml:space="preserve"> ” acquires a  great importance: it results a little aggressive </w:t>
            </w:r>
          </w:p>
        </w:tc>
      </w:tr>
      <w:tr w:rsidR="00854723" w:rsidRPr="008D0D02" w:rsidTr="00187C24">
        <w:trPr>
          <w:cnfStyle w:val="000000100000"/>
          <w:trHeight w:val="746"/>
        </w:trPr>
        <w:tc>
          <w:tcPr>
            <w:cnfStyle w:val="001000000000"/>
            <w:tcW w:w="6518" w:type="dxa"/>
            <w:gridSpan w:val="2"/>
          </w:tcPr>
          <w:p w:rsidR="00854723" w:rsidRPr="00E75870" w:rsidRDefault="00854723" w:rsidP="00854723">
            <w:pPr>
              <w:rPr>
                <w:b w:val="0"/>
                <w:lang w:val="en-US"/>
              </w:rPr>
            </w:pPr>
            <w:r w:rsidRPr="00E75870">
              <w:rPr>
                <w:lang w:val="en-US"/>
              </w:rPr>
              <w:t xml:space="preserve">Reason for choice: </w:t>
            </w:r>
            <w:r>
              <w:rPr>
                <w:lang w:val="en-US"/>
              </w:rPr>
              <w:br/>
            </w:r>
            <w:r>
              <w:rPr>
                <w:b w:val="0"/>
                <w:lang w:val="en-US"/>
              </w:rPr>
              <w:t>the quotation recalls the theme of stereotypes.</w:t>
            </w:r>
          </w:p>
        </w:tc>
        <w:tc>
          <w:tcPr>
            <w:tcW w:w="3260" w:type="dxa"/>
            <w:vMerge/>
          </w:tcPr>
          <w:p w:rsidR="00854723" w:rsidRPr="00A756CA" w:rsidRDefault="00854723" w:rsidP="00187C24">
            <w:pPr>
              <w:jc w:val="both"/>
              <w:cnfStyle w:val="000000100000"/>
              <w:rPr>
                <w:lang w:val="en-US"/>
              </w:rPr>
            </w:pPr>
          </w:p>
        </w:tc>
      </w:tr>
      <w:tr w:rsidR="00854723" w:rsidRPr="008D0D02" w:rsidTr="00187C24">
        <w:trPr>
          <w:trHeight w:val="1255"/>
        </w:trPr>
        <w:tc>
          <w:tcPr>
            <w:cnfStyle w:val="001000000000"/>
            <w:tcW w:w="6518" w:type="dxa"/>
            <w:gridSpan w:val="2"/>
          </w:tcPr>
          <w:p w:rsidR="00854723" w:rsidRDefault="00854723" w:rsidP="00187C24">
            <w:pPr>
              <w:rPr>
                <w:lang w:val="en-US"/>
              </w:rPr>
            </w:pPr>
            <w:r w:rsidRPr="002302CF">
              <w:rPr>
                <w:lang w:val="en-US"/>
              </w:rPr>
              <w:t>Analysis</w:t>
            </w:r>
            <w:r>
              <w:rPr>
                <w:lang w:val="en-US"/>
              </w:rPr>
              <w:t>:</w:t>
            </w:r>
          </w:p>
          <w:p w:rsidR="00854723" w:rsidRPr="006A2D71" w:rsidRDefault="00854723" w:rsidP="00187C24">
            <w:pPr>
              <w:rPr>
                <w:b w:val="0"/>
                <w:lang w:val="en-US"/>
              </w:rPr>
            </w:pPr>
            <w:proofErr w:type="spellStart"/>
            <w:r>
              <w:rPr>
                <w:b w:val="0"/>
                <w:lang w:val="en-US"/>
              </w:rPr>
              <w:t>Changez</w:t>
            </w:r>
            <w:proofErr w:type="spellEnd"/>
            <w:r>
              <w:rPr>
                <w:b w:val="0"/>
                <w:lang w:val="en-US"/>
              </w:rPr>
              <w:t xml:space="preserve"> is talking about his family: each member of it works. He underlines to the American interlocutor that also the women have a job. The objective is to destroy a western stereotype: Islamic women </w:t>
            </w:r>
            <w:r w:rsidR="00077D79">
              <w:rPr>
                <w:b w:val="0"/>
                <w:lang w:val="en-US"/>
              </w:rPr>
              <w:t>cannot work. The protagonist wants also to put into focus that they are not only working people, but they are professionals.</w:t>
            </w:r>
          </w:p>
        </w:tc>
        <w:tc>
          <w:tcPr>
            <w:tcW w:w="3260" w:type="dxa"/>
            <w:vMerge/>
          </w:tcPr>
          <w:p w:rsidR="00854723" w:rsidRDefault="00854723" w:rsidP="00187C24">
            <w:pPr>
              <w:jc w:val="both"/>
              <w:cnfStyle w:val="000000000000"/>
              <w:rPr>
                <w:lang w:val="en-US"/>
              </w:rPr>
            </w:pPr>
          </w:p>
        </w:tc>
      </w:tr>
      <w:tr w:rsidR="00854723" w:rsidRPr="008D0D02" w:rsidTr="00187C24">
        <w:trPr>
          <w:cnfStyle w:val="000000100000"/>
          <w:trHeight w:val="1255"/>
        </w:trPr>
        <w:tc>
          <w:tcPr>
            <w:cnfStyle w:val="001000000000"/>
            <w:tcW w:w="6518" w:type="dxa"/>
            <w:gridSpan w:val="2"/>
          </w:tcPr>
          <w:p w:rsidR="00854723" w:rsidRPr="002302CF" w:rsidRDefault="00854723" w:rsidP="00187C24">
            <w:pPr>
              <w:rPr>
                <w:b w:val="0"/>
                <w:lang w:val="en-US"/>
              </w:rPr>
            </w:pPr>
            <w:r w:rsidRPr="002302CF">
              <w:rPr>
                <w:lang w:val="en-US"/>
              </w:rPr>
              <w:lastRenderedPageBreak/>
              <w:t>Possible conclusion:</w:t>
            </w:r>
          </w:p>
          <w:p w:rsidR="00854723" w:rsidRPr="001C5672" w:rsidRDefault="00077D79" w:rsidP="00187C24">
            <w:pPr>
              <w:rPr>
                <w:b w:val="0"/>
                <w:lang w:val="en-US"/>
              </w:rPr>
            </w:pPr>
            <w:r>
              <w:rPr>
                <w:b w:val="0"/>
                <w:lang w:val="en-US"/>
              </w:rPr>
              <w:t xml:space="preserve">The novelist’s goal is to reveal that women are not always discriminated in Pakistan. </w:t>
            </w:r>
          </w:p>
        </w:tc>
        <w:tc>
          <w:tcPr>
            <w:tcW w:w="3260" w:type="dxa"/>
            <w:vMerge/>
          </w:tcPr>
          <w:p w:rsidR="00854723" w:rsidRDefault="00854723" w:rsidP="00187C24">
            <w:pPr>
              <w:jc w:val="both"/>
              <w:cnfStyle w:val="000000100000"/>
              <w:rPr>
                <w:lang w:val="en-US"/>
              </w:rPr>
            </w:pPr>
          </w:p>
        </w:tc>
      </w:tr>
    </w:tbl>
    <w:p w:rsidR="00E13C9A" w:rsidRDefault="00E13C9A">
      <w:pPr>
        <w:rPr>
          <w:lang w:val="en-US"/>
        </w:rPr>
      </w:pPr>
    </w:p>
    <w:p w:rsidR="00E13C9A" w:rsidRDefault="00E13C9A">
      <w:pPr>
        <w:rPr>
          <w:sz w:val="32"/>
          <w:szCs w:val="32"/>
          <w:lang w:val="en-US"/>
        </w:rPr>
      </w:pPr>
      <w:r w:rsidRPr="00E13C9A">
        <w:rPr>
          <w:sz w:val="32"/>
          <w:szCs w:val="32"/>
          <w:lang w:val="en-US"/>
        </w:rPr>
        <w:t>CHAPTER 2</w:t>
      </w:r>
    </w:p>
    <w:tbl>
      <w:tblPr>
        <w:tblStyle w:val="Grigliamedia1-Colore5"/>
        <w:tblW w:w="0" w:type="auto"/>
        <w:tblLook w:val="04A0"/>
      </w:tblPr>
      <w:tblGrid>
        <w:gridCol w:w="3259"/>
        <w:gridCol w:w="3259"/>
        <w:gridCol w:w="3260"/>
      </w:tblGrid>
      <w:tr w:rsidR="00E13C9A" w:rsidTr="00187C24">
        <w:trPr>
          <w:cnfStyle w:val="100000000000"/>
        </w:trPr>
        <w:tc>
          <w:tcPr>
            <w:cnfStyle w:val="001000000000"/>
            <w:tcW w:w="3259" w:type="dxa"/>
          </w:tcPr>
          <w:p w:rsidR="00E13C9A" w:rsidRPr="00A756CA" w:rsidRDefault="00E13C9A" w:rsidP="00187C24">
            <w:pPr>
              <w:jc w:val="center"/>
              <w:rPr>
                <w:b w:val="0"/>
              </w:rPr>
            </w:pPr>
            <w:proofErr w:type="spellStart"/>
            <w:r w:rsidRPr="00A756CA">
              <w:t>Quotations</w:t>
            </w:r>
            <w:proofErr w:type="spellEnd"/>
          </w:p>
          <w:p w:rsidR="00E13C9A" w:rsidRDefault="00E13C9A" w:rsidP="00187C24">
            <w:pPr>
              <w:jc w:val="center"/>
            </w:pPr>
            <w:proofErr w:type="spellStart"/>
            <w:r>
              <w:t>Original</w:t>
            </w:r>
            <w:proofErr w:type="spellEnd"/>
            <w:r>
              <w:t xml:space="preserve"> </w:t>
            </w:r>
            <w:proofErr w:type="spellStart"/>
            <w:r>
              <w:t>version</w:t>
            </w:r>
            <w:proofErr w:type="spellEnd"/>
          </w:p>
        </w:tc>
        <w:tc>
          <w:tcPr>
            <w:tcW w:w="3259" w:type="dxa"/>
          </w:tcPr>
          <w:p w:rsidR="00E13C9A" w:rsidRPr="00A756CA" w:rsidRDefault="00E13C9A" w:rsidP="00187C24">
            <w:pPr>
              <w:jc w:val="center"/>
              <w:cnfStyle w:val="100000000000"/>
              <w:rPr>
                <w:b w:val="0"/>
                <w:color w:val="002060"/>
              </w:rPr>
            </w:pPr>
            <w:proofErr w:type="spellStart"/>
            <w:r w:rsidRPr="00A756CA">
              <w:rPr>
                <w:color w:val="002060"/>
              </w:rPr>
              <w:t>Quotations</w:t>
            </w:r>
            <w:proofErr w:type="spellEnd"/>
          </w:p>
          <w:p w:rsidR="00E13C9A" w:rsidRPr="00A756CA" w:rsidRDefault="00E13C9A" w:rsidP="00187C24">
            <w:pPr>
              <w:jc w:val="center"/>
              <w:cnfStyle w:val="100000000000"/>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E13C9A" w:rsidRDefault="00E13C9A" w:rsidP="00187C24">
            <w:pPr>
              <w:jc w:val="center"/>
              <w:cnfStyle w:val="100000000000"/>
            </w:pPr>
            <w:r w:rsidRPr="00E75870">
              <w:t xml:space="preserve">Comparative </w:t>
            </w:r>
            <w:proofErr w:type="spellStart"/>
            <w:r w:rsidRPr="00E75870">
              <w:t>analysis</w:t>
            </w:r>
            <w:proofErr w:type="spellEnd"/>
          </w:p>
          <w:p w:rsidR="00E13C9A" w:rsidRPr="004A0473" w:rsidRDefault="00E13C9A" w:rsidP="00187C24">
            <w:pPr>
              <w:cnfStyle w:val="100000000000"/>
              <w:rPr>
                <w:b w:val="0"/>
              </w:rPr>
            </w:pPr>
          </w:p>
        </w:tc>
      </w:tr>
      <w:tr w:rsidR="00E13C9A" w:rsidRPr="008D0D02" w:rsidTr="00187C24">
        <w:trPr>
          <w:cnfStyle w:val="000000100000"/>
        </w:trPr>
        <w:tc>
          <w:tcPr>
            <w:cnfStyle w:val="001000000000"/>
            <w:tcW w:w="3259" w:type="dxa"/>
          </w:tcPr>
          <w:p w:rsidR="00E13C9A" w:rsidRPr="00E75870" w:rsidRDefault="00E13C9A" w:rsidP="00C87DDE">
            <w:pPr>
              <w:rPr>
                <w:b w:val="0"/>
                <w:sz w:val="20"/>
                <w:szCs w:val="20"/>
                <w:lang w:val="en-US"/>
              </w:rPr>
            </w:pPr>
            <w:r w:rsidRPr="00E75870">
              <w:rPr>
                <w:b w:val="0"/>
                <w:lang w:val="en-GB"/>
              </w:rPr>
              <w:t xml:space="preserve"> </w:t>
            </w:r>
            <w:r w:rsidRPr="00E13C9A">
              <w:rPr>
                <w:b w:val="0"/>
                <w:lang w:val="en-US"/>
              </w:rPr>
              <w:t>Do you see those girls, walking there, in jeans specked with paint? Yes, they are attractive. And how different they look from the women of that family sitting at the table beside ours, in their traditional dress</w:t>
            </w:r>
            <w:r w:rsidR="00C87DDE">
              <w:rPr>
                <w:b w:val="0"/>
                <w:lang w:val="en-US"/>
              </w:rPr>
              <w:t>.</w:t>
            </w:r>
          </w:p>
        </w:tc>
        <w:tc>
          <w:tcPr>
            <w:tcW w:w="3259" w:type="dxa"/>
          </w:tcPr>
          <w:p w:rsidR="00E13C9A" w:rsidRPr="00F8672B" w:rsidRDefault="00E13C9A" w:rsidP="00C87DDE">
            <w:pPr>
              <w:cnfStyle w:val="000000100000"/>
              <w:rPr>
                <w:color w:val="002060"/>
              </w:rPr>
            </w:pPr>
            <w:r w:rsidRPr="0089144F">
              <w:rPr>
                <w:bCs/>
              </w:rPr>
              <w:t>Vede quelle ragazze che camminano laggiù, in jeans chiazzati di vernice? Sì, sono davvero attraenti. E che aspetto diverso dalle donne della famiglia seduta al tavolo accanto al nostro, nei loro abiti tradizionali</w:t>
            </w:r>
            <w:r w:rsidR="00C87DDE" w:rsidRPr="0089144F">
              <w:rPr>
                <w:bCs/>
              </w:rPr>
              <w:t>.</w:t>
            </w:r>
          </w:p>
        </w:tc>
        <w:tc>
          <w:tcPr>
            <w:tcW w:w="3260" w:type="dxa"/>
            <w:vMerge w:val="restart"/>
          </w:tcPr>
          <w:p w:rsidR="00E13C9A" w:rsidRDefault="008D45DC" w:rsidP="00187C24">
            <w:pPr>
              <w:pStyle w:val="Paragrafoelenco"/>
              <w:numPr>
                <w:ilvl w:val="0"/>
                <w:numId w:val="3"/>
              </w:numPr>
              <w:cnfStyle w:val="000000100000"/>
              <w:rPr>
                <w:lang w:val="en-US"/>
              </w:rPr>
            </w:pPr>
            <w:r w:rsidRPr="001C5672">
              <w:rPr>
                <w:lang w:val="en-US"/>
              </w:rPr>
              <w:t>In the Italian version there is the use of the formal form</w:t>
            </w:r>
            <w:r>
              <w:rPr>
                <w:lang w:val="en-US"/>
              </w:rPr>
              <w:t>.</w:t>
            </w:r>
          </w:p>
          <w:p w:rsidR="006B1B69" w:rsidRDefault="006B1B69" w:rsidP="006B1B69">
            <w:pPr>
              <w:pStyle w:val="Paragrafoelenco"/>
              <w:cnfStyle w:val="000000100000"/>
              <w:rPr>
                <w:lang w:val="en-US"/>
              </w:rPr>
            </w:pPr>
          </w:p>
          <w:p w:rsidR="008D45DC" w:rsidRDefault="008D45DC" w:rsidP="00E72991">
            <w:pPr>
              <w:pStyle w:val="Paragrafoelenco"/>
              <w:numPr>
                <w:ilvl w:val="0"/>
                <w:numId w:val="3"/>
              </w:numPr>
              <w:cnfStyle w:val="000000100000"/>
              <w:rPr>
                <w:lang w:val="en-US"/>
              </w:rPr>
            </w:pPr>
            <w:r>
              <w:rPr>
                <w:lang w:val="en-US"/>
              </w:rPr>
              <w:t>In the original version  the word “there”</w:t>
            </w:r>
            <w:r w:rsidR="00E72991">
              <w:rPr>
                <w:lang w:val="en-US"/>
              </w:rPr>
              <w:t xml:space="preserve"> makes the girls </w:t>
            </w:r>
            <w:r>
              <w:rPr>
                <w:lang w:val="en-US"/>
              </w:rPr>
              <w:t xml:space="preserve"> </w:t>
            </w:r>
            <w:r w:rsidR="00F8672B">
              <w:rPr>
                <w:lang w:val="en-US"/>
              </w:rPr>
              <w:t>seem close to the narrator. On the contrary “</w:t>
            </w:r>
            <w:proofErr w:type="spellStart"/>
            <w:r w:rsidR="00F8672B">
              <w:rPr>
                <w:lang w:val="en-US"/>
              </w:rPr>
              <w:t>laggiù</w:t>
            </w:r>
            <w:proofErr w:type="spellEnd"/>
            <w:r w:rsidR="00F8672B">
              <w:rPr>
                <w:lang w:val="en-US"/>
              </w:rPr>
              <w:t>” used in the Italian version conveys a sense of distance.</w:t>
            </w:r>
          </w:p>
          <w:p w:rsidR="006B1B69" w:rsidRDefault="006B1B69" w:rsidP="006B1B69">
            <w:pPr>
              <w:pStyle w:val="Paragrafoelenco"/>
              <w:cnfStyle w:val="000000100000"/>
              <w:rPr>
                <w:lang w:val="en-US"/>
              </w:rPr>
            </w:pPr>
          </w:p>
          <w:p w:rsidR="00F8672B" w:rsidRDefault="00F8672B" w:rsidP="00E72991">
            <w:pPr>
              <w:pStyle w:val="Paragrafoelenco"/>
              <w:numPr>
                <w:ilvl w:val="0"/>
                <w:numId w:val="3"/>
              </w:numPr>
              <w:cnfStyle w:val="000000100000"/>
              <w:rPr>
                <w:lang w:val="en-US"/>
              </w:rPr>
            </w:pPr>
            <w:r>
              <w:rPr>
                <w:lang w:val="en-US"/>
              </w:rPr>
              <w:t>In the Italian version the adjective “</w:t>
            </w:r>
            <w:proofErr w:type="spellStart"/>
            <w:r>
              <w:rPr>
                <w:lang w:val="en-US"/>
              </w:rPr>
              <w:t>attraenti</w:t>
            </w:r>
            <w:proofErr w:type="spellEnd"/>
            <w:r>
              <w:rPr>
                <w:lang w:val="en-US"/>
              </w:rPr>
              <w:t>” is emphasized by the adverb “</w:t>
            </w:r>
            <w:proofErr w:type="spellStart"/>
            <w:r>
              <w:rPr>
                <w:lang w:val="en-US"/>
              </w:rPr>
              <w:t>davvero</w:t>
            </w:r>
            <w:proofErr w:type="spellEnd"/>
            <w:r>
              <w:rPr>
                <w:lang w:val="en-US"/>
              </w:rPr>
              <w:t xml:space="preserve">”. </w:t>
            </w:r>
          </w:p>
          <w:p w:rsidR="00F8672B" w:rsidRPr="008D45DC" w:rsidRDefault="00F8672B" w:rsidP="00F8672B">
            <w:pPr>
              <w:pStyle w:val="Paragrafoelenco"/>
              <w:cnfStyle w:val="000000100000"/>
              <w:rPr>
                <w:lang w:val="en-US"/>
              </w:rPr>
            </w:pPr>
          </w:p>
        </w:tc>
      </w:tr>
      <w:tr w:rsidR="00E13C9A" w:rsidRPr="008D0D02" w:rsidTr="00187C24">
        <w:trPr>
          <w:trHeight w:val="746"/>
        </w:trPr>
        <w:tc>
          <w:tcPr>
            <w:cnfStyle w:val="001000000000"/>
            <w:tcW w:w="6518" w:type="dxa"/>
            <w:gridSpan w:val="2"/>
          </w:tcPr>
          <w:p w:rsidR="00E13C9A" w:rsidRPr="00E75870" w:rsidRDefault="00E13C9A" w:rsidP="00C87DDE">
            <w:pPr>
              <w:rPr>
                <w:b w:val="0"/>
                <w:lang w:val="en-GB"/>
              </w:rPr>
            </w:pPr>
            <w:r w:rsidRPr="00E75870">
              <w:rPr>
                <w:lang w:val="en-GB"/>
              </w:rPr>
              <w:t xml:space="preserve">Reason for choice: </w:t>
            </w:r>
            <w:r w:rsidRPr="00E75870">
              <w:rPr>
                <w:b w:val="0"/>
                <w:lang w:val="en-GB"/>
              </w:rPr>
              <w:br/>
            </w:r>
            <w:proofErr w:type="spellStart"/>
            <w:r w:rsidR="00C87DDE">
              <w:rPr>
                <w:b w:val="0"/>
                <w:lang w:val="en-GB"/>
              </w:rPr>
              <w:t>Changez</w:t>
            </w:r>
            <w:proofErr w:type="spellEnd"/>
            <w:r w:rsidR="00C87DDE">
              <w:rPr>
                <w:b w:val="0"/>
                <w:lang w:val="en-GB"/>
              </w:rPr>
              <w:t xml:space="preserve"> starts a comparison between his Pakistani culture and the American one by analyzing people’s wearing.</w:t>
            </w:r>
          </w:p>
        </w:tc>
        <w:tc>
          <w:tcPr>
            <w:tcW w:w="3260" w:type="dxa"/>
            <w:vMerge/>
          </w:tcPr>
          <w:p w:rsidR="00E13C9A" w:rsidRPr="00E75870" w:rsidRDefault="00E13C9A" w:rsidP="00187C24">
            <w:pPr>
              <w:jc w:val="both"/>
              <w:cnfStyle w:val="000000000000"/>
              <w:rPr>
                <w:b/>
                <w:lang w:val="en-GB"/>
              </w:rPr>
            </w:pPr>
          </w:p>
        </w:tc>
      </w:tr>
      <w:tr w:rsidR="00E13C9A" w:rsidRPr="008D0D02" w:rsidTr="00187C24">
        <w:trPr>
          <w:cnfStyle w:val="000000100000"/>
          <w:trHeight w:val="1255"/>
        </w:trPr>
        <w:tc>
          <w:tcPr>
            <w:cnfStyle w:val="001000000000"/>
            <w:tcW w:w="6518" w:type="dxa"/>
            <w:gridSpan w:val="2"/>
          </w:tcPr>
          <w:p w:rsidR="00E13C9A" w:rsidRPr="00E75870" w:rsidRDefault="00E13C9A" w:rsidP="00187C24">
            <w:pPr>
              <w:jc w:val="both"/>
              <w:rPr>
                <w:lang w:val="en-GB"/>
              </w:rPr>
            </w:pPr>
            <w:r w:rsidRPr="00E75870">
              <w:rPr>
                <w:lang w:val="en-GB"/>
              </w:rPr>
              <w:t>Analysis:</w:t>
            </w:r>
          </w:p>
          <w:p w:rsidR="00E13C9A" w:rsidRPr="00E75870" w:rsidRDefault="00C87DDE" w:rsidP="008D45DC">
            <w:pPr>
              <w:jc w:val="both"/>
              <w:rPr>
                <w:b w:val="0"/>
                <w:lang w:val="en-GB"/>
              </w:rPr>
            </w:pPr>
            <w:proofErr w:type="spellStart"/>
            <w:r>
              <w:rPr>
                <w:b w:val="0"/>
                <w:lang w:val="en-GB"/>
              </w:rPr>
              <w:t>Changez</w:t>
            </w:r>
            <w:proofErr w:type="spellEnd"/>
            <w:r>
              <w:rPr>
                <w:b w:val="0"/>
                <w:lang w:val="en-GB"/>
              </w:rPr>
              <w:t xml:space="preserve"> compares two American girls with some </w:t>
            </w:r>
            <w:r w:rsidR="008D45DC">
              <w:rPr>
                <w:b w:val="0"/>
                <w:lang w:val="en-GB"/>
              </w:rPr>
              <w:t xml:space="preserve">Pakistani </w:t>
            </w:r>
            <w:r>
              <w:rPr>
                <w:b w:val="0"/>
                <w:lang w:val="en-GB"/>
              </w:rPr>
              <w:t>women sitting near him</w:t>
            </w:r>
            <w:r w:rsidR="007A739F">
              <w:rPr>
                <w:b w:val="0"/>
                <w:lang w:val="en-GB"/>
              </w:rPr>
              <w:t xml:space="preserve"> and finds them “different” because of their outfit. </w:t>
            </w:r>
            <w:proofErr w:type="spellStart"/>
            <w:r w:rsidR="007A739F">
              <w:rPr>
                <w:b w:val="0"/>
                <w:lang w:val="en-GB"/>
              </w:rPr>
              <w:t>Changez</w:t>
            </w:r>
            <w:proofErr w:type="spellEnd"/>
            <w:r w:rsidR="007A739F">
              <w:rPr>
                <w:b w:val="0"/>
                <w:lang w:val="en-GB"/>
              </w:rPr>
              <w:t xml:space="preserve"> describes the American girls wearing Jeans “attractive” unlike the women “in their traditionally dress”. The quotation underlines the different custom of Pakistan and America: Pakistani women has to follow a specific dress code that does not allow them to </w:t>
            </w:r>
            <w:r w:rsidR="008D45DC">
              <w:rPr>
                <w:b w:val="0"/>
                <w:lang w:val="en-GB"/>
              </w:rPr>
              <w:t>show their skin.</w:t>
            </w:r>
            <w:r w:rsidR="008D45DC" w:rsidRPr="005747DF">
              <w:rPr>
                <w:rFonts w:ascii="Tahoma" w:hAnsi="Tahoma" w:cs="Tahoma"/>
                <w:b w:val="0"/>
                <w:bCs w:val="0"/>
                <w:color w:val="000000"/>
                <w:spacing w:val="6"/>
                <w:lang w:val="en-US"/>
              </w:rPr>
              <w:t xml:space="preserve"> </w:t>
            </w:r>
            <w:r w:rsidR="008D45DC" w:rsidRPr="005747DF">
              <w:rPr>
                <w:b w:val="0"/>
                <w:lang w:val="en-US"/>
              </w:rPr>
              <w:t xml:space="preserve">Islamic rules of covering are intended to protect and guard dignity and </w:t>
            </w:r>
            <w:proofErr w:type="spellStart"/>
            <w:r w:rsidR="008D45DC" w:rsidRPr="005747DF">
              <w:rPr>
                <w:b w:val="0"/>
                <w:lang w:val="en-US"/>
              </w:rPr>
              <w:t>honour</w:t>
            </w:r>
            <w:proofErr w:type="spellEnd"/>
            <w:r w:rsidR="008D45DC" w:rsidRPr="005747DF">
              <w:rPr>
                <w:b w:val="0"/>
                <w:lang w:val="en-US"/>
              </w:rPr>
              <w:t xml:space="preserve">. </w:t>
            </w:r>
          </w:p>
        </w:tc>
        <w:tc>
          <w:tcPr>
            <w:tcW w:w="3260" w:type="dxa"/>
            <w:vMerge/>
          </w:tcPr>
          <w:p w:rsidR="00E13C9A" w:rsidRDefault="00E13C9A" w:rsidP="00187C24">
            <w:pPr>
              <w:jc w:val="both"/>
              <w:cnfStyle w:val="000000100000"/>
              <w:rPr>
                <w:lang w:val="en-US"/>
              </w:rPr>
            </w:pPr>
          </w:p>
        </w:tc>
      </w:tr>
      <w:tr w:rsidR="00E13C9A" w:rsidRPr="008D0D02" w:rsidTr="00187C24">
        <w:trPr>
          <w:trHeight w:val="1255"/>
        </w:trPr>
        <w:tc>
          <w:tcPr>
            <w:cnfStyle w:val="001000000000"/>
            <w:tcW w:w="6518" w:type="dxa"/>
            <w:gridSpan w:val="2"/>
          </w:tcPr>
          <w:p w:rsidR="00E13C9A" w:rsidRPr="00E75870" w:rsidRDefault="00E13C9A" w:rsidP="00187C24">
            <w:pPr>
              <w:jc w:val="both"/>
              <w:rPr>
                <w:b w:val="0"/>
                <w:lang w:val="en-GB"/>
              </w:rPr>
            </w:pPr>
            <w:r w:rsidRPr="00E75870">
              <w:rPr>
                <w:lang w:val="en-GB"/>
              </w:rPr>
              <w:t>Possible conclusion</w:t>
            </w:r>
            <w:r w:rsidRPr="00E75870">
              <w:rPr>
                <w:b w:val="0"/>
                <w:lang w:val="en-GB"/>
              </w:rPr>
              <w:t>:</w:t>
            </w:r>
          </w:p>
          <w:p w:rsidR="00E13C9A" w:rsidRPr="00E75870" w:rsidRDefault="00F8672B" w:rsidP="00812182">
            <w:pPr>
              <w:jc w:val="both"/>
              <w:rPr>
                <w:b w:val="0"/>
                <w:lang w:val="en-GB"/>
              </w:rPr>
            </w:pPr>
            <w:r>
              <w:rPr>
                <w:b w:val="0"/>
                <w:lang w:val="en-GB"/>
              </w:rPr>
              <w:t xml:space="preserve">The narrator’s goal is to make the reader </w:t>
            </w:r>
            <w:r w:rsidR="00812182">
              <w:rPr>
                <w:b w:val="0"/>
                <w:lang w:val="en-GB"/>
              </w:rPr>
              <w:t xml:space="preserve">understand that </w:t>
            </w:r>
            <w:proofErr w:type="spellStart"/>
            <w:r w:rsidR="00812182">
              <w:rPr>
                <w:b w:val="0"/>
                <w:lang w:val="en-GB"/>
              </w:rPr>
              <w:t>Changez</w:t>
            </w:r>
            <w:proofErr w:type="spellEnd"/>
            <w:r w:rsidR="00812182">
              <w:rPr>
                <w:b w:val="0"/>
                <w:lang w:val="en-GB"/>
              </w:rPr>
              <w:t xml:space="preserve"> and his America interlocutor are attracted by the same thing: actually, they are not so different.</w:t>
            </w:r>
          </w:p>
        </w:tc>
        <w:tc>
          <w:tcPr>
            <w:tcW w:w="3260" w:type="dxa"/>
            <w:vMerge/>
          </w:tcPr>
          <w:p w:rsidR="00E13C9A" w:rsidRDefault="00E13C9A" w:rsidP="00187C24">
            <w:pPr>
              <w:jc w:val="both"/>
              <w:cnfStyle w:val="000000000000"/>
              <w:rPr>
                <w:lang w:val="en-US"/>
              </w:rPr>
            </w:pPr>
          </w:p>
        </w:tc>
      </w:tr>
      <w:tr w:rsidR="00E13C9A" w:rsidRPr="002535E3" w:rsidTr="00187C24">
        <w:trPr>
          <w:cnfStyle w:val="000000100000"/>
        </w:trPr>
        <w:tc>
          <w:tcPr>
            <w:cnfStyle w:val="001000000000"/>
            <w:tcW w:w="3259" w:type="dxa"/>
          </w:tcPr>
          <w:p w:rsidR="00E13C9A" w:rsidRPr="00617D0A" w:rsidRDefault="00812182" w:rsidP="00617D0A">
            <w:pPr>
              <w:rPr>
                <w:b w:val="0"/>
                <w:vertAlign w:val="superscript"/>
                <w:lang w:val="en-GB"/>
              </w:rPr>
            </w:pPr>
            <w:r>
              <w:rPr>
                <w:b w:val="0"/>
                <w:lang w:val="en-GB"/>
              </w:rPr>
              <w:t xml:space="preserve">When </w:t>
            </w:r>
            <w:r w:rsidR="00617D0A">
              <w:rPr>
                <w:b w:val="0"/>
                <w:lang w:val="en-GB"/>
              </w:rPr>
              <w:t>I first saw Erica, I</w:t>
            </w:r>
            <w:r>
              <w:rPr>
                <w:b w:val="0"/>
                <w:lang w:val="en-GB"/>
              </w:rPr>
              <w:t xml:space="preserve"> could not preve</w:t>
            </w:r>
            <w:r w:rsidR="00617D0A">
              <w:rPr>
                <w:b w:val="0"/>
                <w:lang w:val="en-GB"/>
              </w:rPr>
              <w:t>nt my</w:t>
            </w:r>
            <w:r>
              <w:rPr>
                <w:b w:val="0"/>
                <w:lang w:val="en-GB"/>
              </w:rPr>
              <w:t>self from offering to carry her backpack</w:t>
            </w:r>
            <w:r w:rsidR="00617D0A">
              <w:rPr>
                <w:b w:val="0"/>
                <w:lang w:val="en-GB"/>
              </w:rPr>
              <w:t xml:space="preserve">- so stunning </w:t>
            </w:r>
            <w:r w:rsidR="00617D0A" w:rsidRPr="00617D0A">
              <w:rPr>
                <w:b w:val="0"/>
                <w:i/>
                <w:lang w:val="en-GB"/>
              </w:rPr>
              <w:t>regal</w:t>
            </w:r>
            <w:r w:rsidR="00617D0A">
              <w:rPr>
                <w:b w:val="0"/>
                <w:lang w:val="en-GB"/>
              </w:rPr>
              <w:t xml:space="preserve"> was she. Her hair was piled up like a tiara on her head [...]</w:t>
            </w:r>
          </w:p>
        </w:tc>
        <w:tc>
          <w:tcPr>
            <w:tcW w:w="3259" w:type="dxa"/>
          </w:tcPr>
          <w:p w:rsidR="00E13C9A" w:rsidRPr="00617D0A" w:rsidRDefault="00617D0A" w:rsidP="00617D0A">
            <w:pPr>
              <w:cnfStyle w:val="000000100000"/>
            </w:pPr>
            <w:r w:rsidRPr="00617D0A">
              <w:t xml:space="preserve">Quando vidi per la prima volta Erica non riuscii a </w:t>
            </w:r>
            <w:r>
              <w:t>trattenermi</w:t>
            </w:r>
            <w:r w:rsidRPr="00617D0A">
              <w:t xml:space="preserve"> e le of</w:t>
            </w:r>
            <w:r>
              <w:t xml:space="preserve">frii di portarle lo zaino, era così incredibilmente </w:t>
            </w:r>
            <w:r w:rsidRPr="00617D0A">
              <w:rPr>
                <w:i/>
              </w:rPr>
              <w:t>regale</w:t>
            </w:r>
            <w:r>
              <w:t>. I suoi capelli erano raccolti sulla testa come una tiara […]</w:t>
            </w:r>
          </w:p>
        </w:tc>
        <w:tc>
          <w:tcPr>
            <w:tcW w:w="3260" w:type="dxa"/>
            <w:vMerge w:val="restart"/>
          </w:tcPr>
          <w:p w:rsidR="00E13C9A" w:rsidRPr="00617D0A" w:rsidRDefault="00E13C9A" w:rsidP="00187C24">
            <w:pPr>
              <w:jc w:val="both"/>
              <w:cnfStyle w:val="000000100000"/>
            </w:pPr>
          </w:p>
          <w:p w:rsidR="00E13C9A" w:rsidRDefault="00FA5AA8" w:rsidP="00FA5AA8">
            <w:pPr>
              <w:pStyle w:val="Paragrafoelenco"/>
              <w:numPr>
                <w:ilvl w:val="0"/>
                <w:numId w:val="3"/>
              </w:numPr>
              <w:cnfStyle w:val="000000100000"/>
              <w:rPr>
                <w:lang w:val="en-US"/>
              </w:rPr>
            </w:pPr>
            <w:r w:rsidRPr="00FA5AA8">
              <w:rPr>
                <w:lang w:val="en-US"/>
              </w:rPr>
              <w:t xml:space="preserve">In the original version the use of the verb “to prevent” provides the idea of </w:t>
            </w:r>
            <w:r w:rsidR="002535E3">
              <w:rPr>
                <w:lang w:val="en-US"/>
              </w:rPr>
              <w:t xml:space="preserve">making a thing impossible to happen. </w:t>
            </w:r>
            <w:r w:rsidR="002535E3">
              <w:rPr>
                <w:lang w:val="en-US"/>
              </w:rPr>
              <w:br/>
              <w:t>in the Italian version the verb used “</w:t>
            </w:r>
            <w:proofErr w:type="spellStart"/>
            <w:r w:rsidR="002535E3">
              <w:rPr>
                <w:lang w:val="en-US"/>
              </w:rPr>
              <w:t>trattenere</w:t>
            </w:r>
            <w:proofErr w:type="spellEnd"/>
            <w:r w:rsidR="002535E3">
              <w:rPr>
                <w:lang w:val="en-US"/>
              </w:rPr>
              <w:t>” conveys the will of interpose an obstacle between the character and his objective.</w:t>
            </w:r>
          </w:p>
          <w:p w:rsidR="006B1B69" w:rsidRPr="00BD41EC" w:rsidRDefault="006B1B69" w:rsidP="006B1B69">
            <w:pPr>
              <w:pStyle w:val="Paragrafoelenco"/>
              <w:cnfStyle w:val="000000100000"/>
              <w:rPr>
                <w:lang w:val="en-US"/>
              </w:rPr>
            </w:pPr>
          </w:p>
          <w:p w:rsidR="002535E3" w:rsidRPr="002535E3" w:rsidRDefault="002535E3" w:rsidP="00FA5AA8">
            <w:pPr>
              <w:pStyle w:val="Paragrafoelenco"/>
              <w:numPr>
                <w:ilvl w:val="0"/>
                <w:numId w:val="3"/>
              </w:numPr>
              <w:cnfStyle w:val="000000100000"/>
            </w:pPr>
            <w:r>
              <w:rPr>
                <w:lang w:val="en-US"/>
              </w:rPr>
              <w:t xml:space="preserve">In both versions is </w:t>
            </w:r>
            <w:r>
              <w:rPr>
                <w:lang w:val="en-US"/>
              </w:rPr>
              <w:lastRenderedPageBreak/>
              <w:t xml:space="preserve">adopted  a simile </w:t>
            </w:r>
            <w:r w:rsidRPr="002535E3">
              <w:rPr>
                <w:lang w:val="en-US"/>
              </w:rPr>
              <w:t>(</w:t>
            </w:r>
            <w:r>
              <w:rPr>
                <w:lang w:val="en-US"/>
              </w:rPr>
              <w:t xml:space="preserve"> English version:</w:t>
            </w:r>
            <w:r w:rsidRPr="002535E3">
              <w:rPr>
                <w:lang w:val="en-US"/>
              </w:rPr>
              <w:t>“</w:t>
            </w:r>
            <w:r w:rsidRPr="002535E3">
              <w:rPr>
                <w:lang w:val="en-GB"/>
              </w:rPr>
              <w:t>Her hair was piled up like a tiara on her head</w:t>
            </w:r>
            <w:r w:rsidRPr="002535E3">
              <w:rPr>
                <w:lang w:val="en-US"/>
              </w:rPr>
              <w:t>”;</w:t>
            </w:r>
            <w:r>
              <w:rPr>
                <w:lang w:val="en-US"/>
              </w:rPr>
              <w:t xml:space="preserve">  translated version: “</w:t>
            </w:r>
            <w:r w:rsidRPr="002535E3">
              <w:rPr>
                <w:lang w:val="en-US"/>
              </w:rPr>
              <w:t xml:space="preserve">. </w:t>
            </w:r>
            <w:r>
              <w:t>I suoi capelli erano raccolti sulla testa come una tiara</w:t>
            </w:r>
            <w:r w:rsidRPr="002535E3">
              <w:t>”</w:t>
            </w:r>
            <w:r>
              <w:t>)</w:t>
            </w:r>
          </w:p>
        </w:tc>
      </w:tr>
      <w:tr w:rsidR="00E13C9A" w:rsidRPr="008D0D02" w:rsidTr="00187C24">
        <w:trPr>
          <w:trHeight w:val="746"/>
        </w:trPr>
        <w:tc>
          <w:tcPr>
            <w:cnfStyle w:val="001000000000"/>
            <w:tcW w:w="6518" w:type="dxa"/>
            <w:gridSpan w:val="2"/>
          </w:tcPr>
          <w:p w:rsidR="00E13C9A" w:rsidRPr="00E75870" w:rsidRDefault="00E13C9A" w:rsidP="00E13C9A">
            <w:pPr>
              <w:rPr>
                <w:b w:val="0"/>
                <w:lang w:val="en-US"/>
              </w:rPr>
            </w:pPr>
            <w:r w:rsidRPr="00E75870">
              <w:rPr>
                <w:lang w:val="en-US"/>
              </w:rPr>
              <w:t xml:space="preserve">Reason for choice: </w:t>
            </w:r>
            <w:r w:rsidRPr="00E75870">
              <w:rPr>
                <w:lang w:val="en-US"/>
              </w:rPr>
              <w:br/>
            </w:r>
            <w:r w:rsidR="00617D0A">
              <w:rPr>
                <w:b w:val="0"/>
                <w:lang w:val="en-US"/>
              </w:rPr>
              <w:t xml:space="preserve">The narrator presents a new character: Erica. </w:t>
            </w:r>
          </w:p>
        </w:tc>
        <w:tc>
          <w:tcPr>
            <w:tcW w:w="3260" w:type="dxa"/>
            <w:vMerge/>
          </w:tcPr>
          <w:p w:rsidR="00E13C9A" w:rsidRPr="00A756CA" w:rsidRDefault="00E13C9A" w:rsidP="00187C24">
            <w:pPr>
              <w:jc w:val="both"/>
              <w:cnfStyle w:val="000000000000"/>
              <w:rPr>
                <w:lang w:val="en-US"/>
              </w:rPr>
            </w:pPr>
          </w:p>
        </w:tc>
      </w:tr>
      <w:tr w:rsidR="00E13C9A" w:rsidRPr="008D0D02" w:rsidTr="00187C24">
        <w:trPr>
          <w:cnfStyle w:val="000000100000"/>
          <w:trHeight w:val="1255"/>
        </w:trPr>
        <w:tc>
          <w:tcPr>
            <w:cnfStyle w:val="001000000000"/>
            <w:tcW w:w="6518" w:type="dxa"/>
            <w:gridSpan w:val="2"/>
          </w:tcPr>
          <w:p w:rsidR="00E13C9A" w:rsidRDefault="00E13C9A" w:rsidP="00187C24">
            <w:pPr>
              <w:rPr>
                <w:lang w:val="en-US"/>
              </w:rPr>
            </w:pPr>
            <w:r w:rsidRPr="002302CF">
              <w:rPr>
                <w:lang w:val="en-US"/>
              </w:rPr>
              <w:t>Analysis</w:t>
            </w:r>
            <w:r>
              <w:rPr>
                <w:lang w:val="en-US"/>
              </w:rPr>
              <w:t>:</w:t>
            </w:r>
          </w:p>
          <w:p w:rsidR="00E13C9A" w:rsidRPr="006A2D71" w:rsidRDefault="00617D0A" w:rsidP="00DE4A66">
            <w:pPr>
              <w:rPr>
                <w:b w:val="0"/>
                <w:lang w:val="en-US"/>
              </w:rPr>
            </w:pPr>
            <w:proofErr w:type="spellStart"/>
            <w:r>
              <w:rPr>
                <w:b w:val="0"/>
                <w:lang w:val="en-US"/>
              </w:rPr>
              <w:t>Changez</w:t>
            </w:r>
            <w:proofErr w:type="spellEnd"/>
            <w:r>
              <w:rPr>
                <w:b w:val="0"/>
                <w:lang w:val="en-US"/>
              </w:rPr>
              <w:t xml:space="preserve"> is telling about the first time he saw Erica</w:t>
            </w:r>
            <w:r w:rsidR="00DE4A66">
              <w:rPr>
                <w:b w:val="0"/>
                <w:lang w:val="en-US"/>
              </w:rPr>
              <w:t xml:space="preserve">. </w:t>
            </w:r>
            <w:proofErr w:type="spellStart"/>
            <w:r w:rsidR="00DE4A66">
              <w:rPr>
                <w:b w:val="0"/>
                <w:lang w:val="en-US"/>
              </w:rPr>
              <w:t>Changez’s</w:t>
            </w:r>
            <w:proofErr w:type="spellEnd"/>
            <w:r w:rsidR="00DE4A66">
              <w:rPr>
                <w:b w:val="0"/>
                <w:lang w:val="en-US"/>
              </w:rPr>
              <w:t xml:space="preserve"> admiration</w:t>
            </w:r>
            <w:r w:rsidR="00DE4A66" w:rsidRPr="00DE4A66">
              <w:rPr>
                <w:b w:val="0"/>
                <w:lang w:val="en-US"/>
              </w:rPr>
              <w:t xml:space="preserve"> appears immediately clear</w:t>
            </w:r>
            <w:r w:rsidR="00DE4A66">
              <w:rPr>
                <w:b w:val="0"/>
                <w:lang w:val="en-US"/>
              </w:rPr>
              <w:t xml:space="preserve">: the use of the words “regal” and “tiara” recalls something divine. </w:t>
            </w:r>
            <w:r w:rsidR="00FA5AA8">
              <w:rPr>
                <w:b w:val="0"/>
                <w:lang w:val="en-US"/>
              </w:rPr>
              <w:t>It</w:t>
            </w:r>
            <w:r w:rsidR="00DE4A66">
              <w:rPr>
                <w:b w:val="0"/>
                <w:lang w:val="en-US"/>
              </w:rPr>
              <w:t xml:space="preserve"> </w:t>
            </w:r>
            <w:r w:rsidR="00FA5AA8">
              <w:rPr>
                <w:b w:val="0"/>
                <w:lang w:val="en-US"/>
              </w:rPr>
              <w:t xml:space="preserve">leads the reader to hypothesize </w:t>
            </w:r>
            <w:proofErr w:type="spellStart"/>
            <w:r w:rsidR="00FA5AA8">
              <w:rPr>
                <w:b w:val="0"/>
                <w:lang w:val="en-US"/>
              </w:rPr>
              <w:t>Changez</w:t>
            </w:r>
            <w:proofErr w:type="spellEnd"/>
            <w:r w:rsidR="00FA5AA8">
              <w:rPr>
                <w:b w:val="0"/>
                <w:lang w:val="en-US"/>
              </w:rPr>
              <w:t>’ sense of inferiority in front of the girl: indeed he offers his help to “</w:t>
            </w:r>
            <w:r w:rsidR="00FA5AA8">
              <w:rPr>
                <w:b w:val="0"/>
                <w:lang w:val="en-GB"/>
              </w:rPr>
              <w:t>carry her backpack</w:t>
            </w:r>
            <w:r w:rsidR="00FA5AA8">
              <w:rPr>
                <w:b w:val="0"/>
                <w:lang w:val="en-US"/>
              </w:rPr>
              <w:t>”.</w:t>
            </w:r>
          </w:p>
        </w:tc>
        <w:tc>
          <w:tcPr>
            <w:tcW w:w="3260" w:type="dxa"/>
            <w:vMerge/>
          </w:tcPr>
          <w:p w:rsidR="00E13C9A" w:rsidRDefault="00E13C9A" w:rsidP="00187C24">
            <w:pPr>
              <w:jc w:val="both"/>
              <w:cnfStyle w:val="000000100000"/>
              <w:rPr>
                <w:lang w:val="en-US"/>
              </w:rPr>
            </w:pPr>
          </w:p>
        </w:tc>
      </w:tr>
      <w:tr w:rsidR="00E13C9A" w:rsidRPr="008D0D02" w:rsidTr="00187C24">
        <w:trPr>
          <w:trHeight w:val="1255"/>
        </w:trPr>
        <w:tc>
          <w:tcPr>
            <w:cnfStyle w:val="001000000000"/>
            <w:tcW w:w="6518" w:type="dxa"/>
            <w:gridSpan w:val="2"/>
          </w:tcPr>
          <w:p w:rsidR="00E13C9A" w:rsidRPr="002302CF" w:rsidRDefault="00E13C9A" w:rsidP="00187C24">
            <w:pPr>
              <w:rPr>
                <w:b w:val="0"/>
                <w:lang w:val="en-US"/>
              </w:rPr>
            </w:pPr>
            <w:r w:rsidRPr="002302CF">
              <w:rPr>
                <w:lang w:val="en-US"/>
              </w:rPr>
              <w:lastRenderedPageBreak/>
              <w:t>Possible conclusion:</w:t>
            </w:r>
          </w:p>
          <w:p w:rsidR="00E13C9A" w:rsidRPr="001C5672" w:rsidRDefault="002535E3" w:rsidP="002535E3">
            <w:pPr>
              <w:rPr>
                <w:b w:val="0"/>
                <w:lang w:val="en-US"/>
              </w:rPr>
            </w:pPr>
            <w:r>
              <w:rPr>
                <w:b w:val="0"/>
                <w:lang w:val="en-US"/>
              </w:rPr>
              <w:t xml:space="preserve">The original quotation </w:t>
            </w:r>
            <w:r w:rsidRPr="00E75870">
              <w:rPr>
                <w:b w:val="0"/>
                <w:lang w:val="en-GB"/>
              </w:rPr>
              <w:t xml:space="preserve">conveys a stronger feeling than the </w:t>
            </w:r>
            <w:r>
              <w:rPr>
                <w:b w:val="0"/>
                <w:lang w:val="en-GB"/>
              </w:rPr>
              <w:t xml:space="preserve">Italian </w:t>
            </w:r>
            <w:r w:rsidRPr="00E75870">
              <w:rPr>
                <w:b w:val="0"/>
                <w:lang w:val="en-GB"/>
              </w:rPr>
              <w:t>one</w:t>
            </w:r>
            <w:r>
              <w:rPr>
                <w:b w:val="0"/>
                <w:lang w:val="en-GB"/>
              </w:rPr>
              <w:t xml:space="preserve"> because of the lexicon used. </w:t>
            </w:r>
          </w:p>
        </w:tc>
        <w:tc>
          <w:tcPr>
            <w:tcW w:w="3260" w:type="dxa"/>
            <w:vMerge/>
          </w:tcPr>
          <w:p w:rsidR="00E13C9A" w:rsidRDefault="00E13C9A" w:rsidP="00187C24">
            <w:pPr>
              <w:jc w:val="both"/>
              <w:cnfStyle w:val="000000000000"/>
              <w:rPr>
                <w:lang w:val="en-US"/>
              </w:rPr>
            </w:pPr>
          </w:p>
        </w:tc>
      </w:tr>
    </w:tbl>
    <w:p w:rsidR="008D0D02" w:rsidRPr="005747DF" w:rsidRDefault="008D0D02">
      <w:pPr>
        <w:rPr>
          <w:lang w:val="en-US"/>
        </w:rPr>
      </w:pPr>
    </w:p>
    <w:tbl>
      <w:tblPr>
        <w:tblStyle w:val="Grigliamedia1-Colore5"/>
        <w:tblW w:w="0" w:type="auto"/>
        <w:tblLook w:val="04A0"/>
      </w:tblPr>
      <w:tblGrid>
        <w:gridCol w:w="3259"/>
        <w:gridCol w:w="3259"/>
        <w:gridCol w:w="3260"/>
      </w:tblGrid>
      <w:tr w:rsidR="00E13C9A" w:rsidRPr="008D0D02" w:rsidTr="00187C24">
        <w:trPr>
          <w:cnfStyle w:val="100000000000"/>
        </w:trPr>
        <w:tc>
          <w:tcPr>
            <w:cnfStyle w:val="001000000000"/>
            <w:tcW w:w="3259" w:type="dxa"/>
          </w:tcPr>
          <w:p w:rsidR="00E13C9A" w:rsidRPr="005747DF" w:rsidRDefault="005747DF" w:rsidP="00187C24">
            <w:pPr>
              <w:rPr>
                <w:b w:val="0"/>
                <w:lang w:val="en-US"/>
              </w:rPr>
            </w:pPr>
            <w:r w:rsidRPr="005747DF">
              <w:rPr>
                <w:b w:val="0"/>
                <w:lang w:val="en-US"/>
              </w:rPr>
              <w:t>I will admit that there were details which annoyed me. The ease with which they parted with money, for example, thinking nothing of the occasional – but not altogether infrequent – meal costing perhaps fifty dollars a head.</w:t>
            </w:r>
          </w:p>
        </w:tc>
        <w:tc>
          <w:tcPr>
            <w:tcW w:w="3259" w:type="dxa"/>
          </w:tcPr>
          <w:p w:rsidR="00E13C9A" w:rsidRPr="005747DF" w:rsidRDefault="005747DF" w:rsidP="00187C24">
            <w:pPr>
              <w:cnfStyle w:val="100000000000"/>
              <w:rPr>
                <w:bCs w:val="0"/>
              </w:rPr>
            </w:pPr>
            <w:r w:rsidRPr="0089144F">
              <w:rPr>
                <w:b w:val="0"/>
              </w:rPr>
              <w:t>Devo ammettere che determinati dettagli mi infastidivano. Ad esempio la leggerezza con cui si separavano dal denaro, senza preoccuparsi per occasionali, ma non rarissimi, pasti a cinquanta dollari a testa.</w:t>
            </w:r>
          </w:p>
        </w:tc>
        <w:tc>
          <w:tcPr>
            <w:tcW w:w="3260" w:type="dxa"/>
            <w:vMerge w:val="restart"/>
          </w:tcPr>
          <w:p w:rsidR="00E13C9A" w:rsidRDefault="000F366F" w:rsidP="00E13C9A">
            <w:pPr>
              <w:pStyle w:val="Paragrafoelenco"/>
              <w:numPr>
                <w:ilvl w:val="0"/>
                <w:numId w:val="3"/>
              </w:numPr>
              <w:cnfStyle w:val="100000000000"/>
              <w:rPr>
                <w:b w:val="0"/>
                <w:lang w:val="en-US"/>
              </w:rPr>
            </w:pPr>
            <w:r w:rsidRPr="000F366F">
              <w:rPr>
                <w:b w:val="0"/>
                <w:lang w:val="en-US"/>
              </w:rPr>
              <w:t xml:space="preserve">The </w:t>
            </w:r>
            <w:r>
              <w:rPr>
                <w:b w:val="0"/>
                <w:lang w:val="en-US"/>
              </w:rPr>
              <w:t>English</w:t>
            </w:r>
            <w:r w:rsidRPr="000F366F">
              <w:rPr>
                <w:b w:val="0"/>
                <w:lang w:val="en-US"/>
              </w:rPr>
              <w:t xml:space="preserve"> version uses the future tense</w:t>
            </w:r>
            <w:r>
              <w:rPr>
                <w:b w:val="0"/>
                <w:lang w:val="en-US"/>
              </w:rPr>
              <w:t>, whereas the Italian version uses the present simple.</w:t>
            </w:r>
          </w:p>
          <w:p w:rsidR="006B1B69" w:rsidRDefault="006B1B69" w:rsidP="006B1B69">
            <w:pPr>
              <w:pStyle w:val="Paragrafoelenco"/>
              <w:cnfStyle w:val="100000000000"/>
              <w:rPr>
                <w:b w:val="0"/>
                <w:lang w:val="en-US"/>
              </w:rPr>
            </w:pPr>
          </w:p>
          <w:p w:rsidR="000F366F" w:rsidRPr="000F366F" w:rsidRDefault="000F366F" w:rsidP="000F366F">
            <w:pPr>
              <w:pStyle w:val="Paragrafoelenco"/>
              <w:numPr>
                <w:ilvl w:val="0"/>
                <w:numId w:val="3"/>
              </w:numPr>
              <w:cnfStyle w:val="100000000000"/>
              <w:rPr>
                <w:b w:val="0"/>
                <w:lang w:val="en-US"/>
              </w:rPr>
            </w:pPr>
            <w:r>
              <w:rPr>
                <w:b w:val="0"/>
                <w:lang w:val="en-US"/>
              </w:rPr>
              <w:t>In the original version the verb “to ease” conveys the idea of an ordinary action</w:t>
            </w:r>
            <w:r w:rsidR="00C11D74">
              <w:rPr>
                <w:b w:val="0"/>
                <w:lang w:val="en-US"/>
              </w:rPr>
              <w:t>;</w:t>
            </w:r>
            <w:r w:rsidR="00C11D74">
              <w:rPr>
                <w:b w:val="0"/>
                <w:lang w:val="en-US"/>
              </w:rPr>
              <w:br/>
              <w:t>in the Italian version the verb used “</w:t>
            </w:r>
            <w:proofErr w:type="spellStart"/>
            <w:r w:rsidR="00C11D74">
              <w:rPr>
                <w:b w:val="0"/>
                <w:lang w:val="en-US"/>
              </w:rPr>
              <w:t>leggerezza</w:t>
            </w:r>
            <w:proofErr w:type="spellEnd"/>
            <w:r w:rsidR="00C11D74">
              <w:rPr>
                <w:b w:val="0"/>
                <w:lang w:val="en-US"/>
              </w:rPr>
              <w:t xml:space="preserve">” </w:t>
            </w:r>
            <w:r>
              <w:rPr>
                <w:b w:val="0"/>
                <w:lang w:val="en-US"/>
              </w:rPr>
              <w:t xml:space="preserve"> </w:t>
            </w:r>
            <w:r w:rsidR="00C11D74">
              <w:rPr>
                <w:b w:val="0"/>
                <w:lang w:val="en-US"/>
              </w:rPr>
              <w:t xml:space="preserve">expresses a sense of frivolousness. </w:t>
            </w:r>
          </w:p>
        </w:tc>
      </w:tr>
      <w:tr w:rsidR="00E13C9A" w:rsidRPr="008D0D02" w:rsidTr="00187C24">
        <w:trPr>
          <w:cnfStyle w:val="000000100000"/>
          <w:trHeight w:val="746"/>
        </w:trPr>
        <w:tc>
          <w:tcPr>
            <w:cnfStyle w:val="001000000000"/>
            <w:tcW w:w="6518" w:type="dxa"/>
            <w:gridSpan w:val="2"/>
          </w:tcPr>
          <w:p w:rsidR="00E13C9A" w:rsidRPr="00E75870" w:rsidRDefault="00E13C9A" w:rsidP="009D080C">
            <w:pPr>
              <w:rPr>
                <w:b w:val="0"/>
                <w:lang w:val="en-GB"/>
              </w:rPr>
            </w:pPr>
            <w:r w:rsidRPr="00E75870">
              <w:rPr>
                <w:lang w:val="en-GB"/>
              </w:rPr>
              <w:t xml:space="preserve">Reason for choice: </w:t>
            </w:r>
            <w:r w:rsidRPr="00E75870">
              <w:rPr>
                <w:b w:val="0"/>
                <w:lang w:val="en-GB"/>
              </w:rPr>
              <w:br/>
            </w:r>
            <w:r w:rsidR="00590556">
              <w:rPr>
                <w:b w:val="0"/>
                <w:lang w:val="en-GB"/>
              </w:rPr>
              <w:t>the quotation pre</w:t>
            </w:r>
            <w:r w:rsidR="009D080C">
              <w:rPr>
                <w:b w:val="0"/>
                <w:lang w:val="en-GB"/>
              </w:rPr>
              <w:t>sents the theme of different</w:t>
            </w:r>
            <w:r w:rsidR="00590556">
              <w:rPr>
                <w:b w:val="0"/>
                <w:lang w:val="en-GB"/>
              </w:rPr>
              <w:t xml:space="preserve"> classes.</w:t>
            </w:r>
          </w:p>
        </w:tc>
        <w:tc>
          <w:tcPr>
            <w:tcW w:w="3260" w:type="dxa"/>
            <w:vMerge/>
          </w:tcPr>
          <w:p w:rsidR="00E13C9A" w:rsidRPr="00E75870" w:rsidRDefault="00E13C9A" w:rsidP="00187C24">
            <w:pPr>
              <w:jc w:val="both"/>
              <w:cnfStyle w:val="000000100000"/>
              <w:rPr>
                <w:b/>
                <w:lang w:val="en-GB"/>
              </w:rPr>
            </w:pPr>
          </w:p>
        </w:tc>
      </w:tr>
      <w:tr w:rsidR="00E13C9A" w:rsidRPr="008D0D02" w:rsidTr="00187C24">
        <w:trPr>
          <w:trHeight w:val="1255"/>
        </w:trPr>
        <w:tc>
          <w:tcPr>
            <w:cnfStyle w:val="001000000000"/>
            <w:tcW w:w="6518" w:type="dxa"/>
            <w:gridSpan w:val="2"/>
          </w:tcPr>
          <w:p w:rsidR="00E13C9A" w:rsidRPr="00E75870" w:rsidRDefault="00E13C9A" w:rsidP="00187C24">
            <w:pPr>
              <w:jc w:val="both"/>
              <w:rPr>
                <w:lang w:val="en-GB"/>
              </w:rPr>
            </w:pPr>
            <w:r w:rsidRPr="00E75870">
              <w:rPr>
                <w:lang w:val="en-GB"/>
              </w:rPr>
              <w:t>Analysis:</w:t>
            </w:r>
          </w:p>
          <w:p w:rsidR="00E13C9A" w:rsidRPr="00E75870" w:rsidRDefault="00110C3B" w:rsidP="00C11D74">
            <w:pPr>
              <w:rPr>
                <w:b w:val="0"/>
                <w:lang w:val="en-GB"/>
              </w:rPr>
            </w:pPr>
            <w:proofErr w:type="spellStart"/>
            <w:r>
              <w:rPr>
                <w:b w:val="0"/>
                <w:lang w:val="en-GB"/>
              </w:rPr>
              <w:t>Changez</w:t>
            </w:r>
            <w:proofErr w:type="spellEnd"/>
            <w:r>
              <w:rPr>
                <w:b w:val="0"/>
                <w:lang w:val="en-GB"/>
              </w:rPr>
              <w:t xml:space="preserve"> presents two different social classes: the upper class, which his friends belong to, and the lower/middle class, represented by </w:t>
            </w:r>
            <w:r w:rsidR="000F366F">
              <w:rPr>
                <w:b w:val="0"/>
                <w:lang w:val="en-GB"/>
              </w:rPr>
              <w:t>himself</w:t>
            </w:r>
            <w:r>
              <w:rPr>
                <w:b w:val="0"/>
                <w:lang w:val="en-GB"/>
              </w:rPr>
              <w:t xml:space="preserve">. He does not approve the behaviour of his company because of </w:t>
            </w:r>
            <w:r w:rsidR="000F366F">
              <w:rPr>
                <w:b w:val="0"/>
                <w:lang w:val="en-GB"/>
              </w:rPr>
              <w:t>their carelessly spending money.</w:t>
            </w:r>
          </w:p>
        </w:tc>
        <w:tc>
          <w:tcPr>
            <w:tcW w:w="3260" w:type="dxa"/>
            <w:vMerge/>
          </w:tcPr>
          <w:p w:rsidR="00E13C9A" w:rsidRDefault="00E13C9A" w:rsidP="00187C24">
            <w:pPr>
              <w:jc w:val="both"/>
              <w:cnfStyle w:val="000000000000"/>
              <w:rPr>
                <w:lang w:val="en-US"/>
              </w:rPr>
            </w:pPr>
          </w:p>
        </w:tc>
      </w:tr>
      <w:tr w:rsidR="00E13C9A" w:rsidRPr="008D0D02" w:rsidTr="00187C24">
        <w:trPr>
          <w:cnfStyle w:val="000000100000"/>
          <w:trHeight w:val="1255"/>
        </w:trPr>
        <w:tc>
          <w:tcPr>
            <w:cnfStyle w:val="001000000000"/>
            <w:tcW w:w="6518" w:type="dxa"/>
            <w:gridSpan w:val="2"/>
          </w:tcPr>
          <w:p w:rsidR="00E13C9A" w:rsidRPr="00E75870" w:rsidRDefault="00E13C9A" w:rsidP="00187C24">
            <w:pPr>
              <w:jc w:val="both"/>
              <w:rPr>
                <w:b w:val="0"/>
                <w:lang w:val="en-GB"/>
              </w:rPr>
            </w:pPr>
            <w:r w:rsidRPr="00E75870">
              <w:rPr>
                <w:lang w:val="en-GB"/>
              </w:rPr>
              <w:t>Possible conclusion</w:t>
            </w:r>
            <w:r w:rsidRPr="00E75870">
              <w:rPr>
                <w:b w:val="0"/>
                <w:lang w:val="en-GB"/>
              </w:rPr>
              <w:t>:</w:t>
            </w:r>
          </w:p>
          <w:p w:rsidR="00E13C9A" w:rsidRPr="00E75870" w:rsidRDefault="00C11D74" w:rsidP="00187C24">
            <w:pPr>
              <w:jc w:val="both"/>
              <w:rPr>
                <w:b w:val="0"/>
                <w:lang w:val="en-GB"/>
              </w:rPr>
            </w:pPr>
            <w:r>
              <w:rPr>
                <w:b w:val="0"/>
                <w:lang w:val="en-GB"/>
              </w:rPr>
              <w:t>The quotation highlights the different conception of money between</w:t>
            </w:r>
          </w:p>
        </w:tc>
        <w:tc>
          <w:tcPr>
            <w:tcW w:w="3260" w:type="dxa"/>
            <w:vMerge/>
          </w:tcPr>
          <w:p w:rsidR="00E13C9A" w:rsidRDefault="00E13C9A" w:rsidP="00187C24">
            <w:pPr>
              <w:jc w:val="both"/>
              <w:cnfStyle w:val="000000100000"/>
              <w:rPr>
                <w:lang w:val="en-US"/>
              </w:rPr>
            </w:pPr>
          </w:p>
        </w:tc>
      </w:tr>
      <w:tr w:rsidR="00E13C9A" w:rsidRPr="008D0D02" w:rsidTr="00187C24">
        <w:tc>
          <w:tcPr>
            <w:cnfStyle w:val="001000000000"/>
            <w:tcW w:w="3259" w:type="dxa"/>
          </w:tcPr>
          <w:p w:rsidR="00E13C9A" w:rsidRPr="005747DF" w:rsidRDefault="005747DF" w:rsidP="005747DF">
            <w:pPr>
              <w:rPr>
                <w:b w:val="0"/>
                <w:sz w:val="20"/>
                <w:szCs w:val="20"/>
                <w:lang w:val="en-US"/>
              </w:rPr>
            </w:pPr>
            <w:r>
              <w:rPr>
                <w:b w:val="0"/>
                <w:lang w:val="en-US"/>
              </w:rPr>
              <w:t>When my turn came, I</w:t>
            </w:r>
            <w:r w:rsidRPr="005747DF">
              <w:rPr>
                <w:b w:val="0"/>
                <w:lang w:val="en-US"/>
              </w:rPr>
              <w:t xml:space="preserve"> said I hope one day to be the dictator of an Islamic republic with nuclear capability;</w:t>
            </w:r>
            <w:r>
              <w:rPr>
                <w:b w:val="0"/>
                <w:lang w:val="en-US"/>
              </w:rPr>
              <w:t xml:space="preserve"> </w:t>
            </w:r>
            <w:r w:rsidRPr="005747DF">
              <w:rPr>
                <w:b w:val="0"/>
                <w:lang w:val="en-US"/>
              </w:rPr>
              <w:t>the others appeared shocked,</w:t>
            </w:r>
            <w:r>
              <w:rPr>
                <w:b w:val="0"/>
                <w:lang w:val="en-US"/>
              </w:rPr>
              <w:t xml:space="preserve"> </w:t>
            </w:r>
            <w:r w:rsidRPr="005747DF">
              <w:rPr>
                <w:b w:val="0"/>
                <w:lang w:val="en-US"/>
              </w:rPr>
              <w:t>and I was forced to explain that I had been joking.</w:t>
            </w:r>
          </w:p>
        </w:tc>
        <w:tc>
          <w:tcPr>
            <w:tcW w:w="3259" w:type="dxa"/>
          </w:tcPr>
          <w:p w:rsidR="00E13C9A" w:rsidRPr="005747DF" w:rsidRDefault="005747DF" w:rsidP="00EC417D">
            <w:pPr>
              <w:cnfStyle w:val="000000000000"/>
              <w:rPr>
                <w:color w:val="002060"/>
                <w:sz w:val="20"/>
                <w:szCs w:val="20"/>
              </w:rPr>
            </w:pPr>
            <w:r w:rsidRPr="0089144F">
              <w:rPr>
                <w:bCs/>
              </w:rPr>
              <w:t>Quando venne il mio turno, dissi che avrei voluto diventare il dittatore di una repubblica islamica dotata di un arsenale nucleare; gli altri sembrarono scioccati,e mi toccò spiegare che stavo scherzando.</w:t>
            </w:r>
          </w:p>
        </w:tc>
        <w:tc>
          <w:tcPr>
            <w:tcW w:w="3260" w:type="dxa"/>
            <w:vMerge w:val="restart"/>
          </w:tcPr>
          <w:p w:rsidR="00E13C9A" w:rsidRPr="005747DF" w:rsidRDefault="00E13C9A" w:rsidP="00187C24">
            <w:pPr>
              <w:jc w:val="both"/>
              <w:cnfStyle w:val="000000000000"/>
            </w:pPr>
          </w:p>
          <w:p w:rsidR="006B1B69" w:rsidRDefault="00EC417D" w:rsidP="006B1B69">
            <w:pPr>
              <w:pStyle w:val="Paragrafoelenco"/>
              <w:numPr>
                <w:ilvl w:val="0"/>
                <w:numId w:val="3"/>
              </w:numPr>
              <w:cnfStyle w:val="000000000000"/>
              <w:rPr>
                <w:lang w:val="en-US"/>
              </w:rPr>
            </w:pPr>
            <w:r>
              <w:rPr>
                <w:lang w:val="en-US"/>
              </w:rPr>
              <w:t xml:space="preserve">The verb “to force”, used in the original version, sounds like an obligation; on the other hand </w:t>
            </w:r>
            <w:r w:rsidR="00CB6D37">
              <w:rPr>
                <w:lang w:val="en-US"/>
              </w:rPr>
              <w:t>the Italian verb “</w:t>
            </w:r>
            <w:proofErr w:type="spellStart"/>
            <w:r w:rsidR="00CB6D37">
              <w:rPr>
                <w:lang w:val="en-US"/>
              </w:rPr>
              <w:t>toccare</w:t>
            </w:r>
            <w:proofErr w:type="spellEnd"/>
            <w:r w:rsidR="00CB6D37">
              <w:rPr>
                <w:lang w:val="en-US"/>
              </w:rPr>
              <w:t>” expresses a sense of resignation.</w:t>
            </w:r>
            <w:r w:rsidRPr="00EC417D">
              <w:rPr>
                <w:lang w:val="en-US"/>
              </w:rPr>
              <w:t xml:space="preserve"> </w:t>
            </w:r>
            <w:r w:rsidR="00E13C9A" w:rsidRPr="00EC417D">
              <w:rPr>
                <w:lang w:val="en-US"/>
              </w:rPr>
              <w:t xml:space="preserve"> </w:t>
            </w:r>
          </w:p>
          <w:p w:rsidR="006B1B69" w:rsidRDefault="006B1B69" w:rsidP="006B1B69">
            <w:pPr>
              <w:pStyle w:val="Paragrafoelenco"/>
              <w:cnfStyle w:val="000000000000"/>
              <w:rPr>
                <w:lang w:val="en-US"/>
              </w:rPr>
            </w:pPr>
          </w:p>
          <w:p w:rsidR="00E13C9A" w:rsidRPr="006B1B69" w:rsidRDefault="00EC417D" w:rsidP="006B1B69">
            <w:pPr>
              <w:pStyle w:val="Paragrafoelenco"/>
              <w:numPr>
                <w:ilvl w:val="0"/>
                <w:numId w:val="3"/>
              </w:numPr>
              <w:cnfStyle w:val="000000000000"/>
              <w:rPr>
                <w:lang w:val="en-US"/>
              </w:rPr>
            </w:pPr>
            <w:r w:rsidRPr="006B1B69">
              <w:rPr>
                <w:lang w:val="en-US"/>
              </w:rPr>
              <w:t>It does not seem there are many different style.</w:t>
            </w:r>
          </w:p>
        </w:tc>
      </w:tr>
      <w:tr w:rsidR="00E13C9A" w:rsidRPr="008D0D02" w:rsidTr="00187C24">
        <w:trPr>
          <w:cnfStyle w:val="000000100000"/>
          <w:trHeight w:val="746"/>
        </w:trPr>
        <w:tc>
          <w:tcPr>
            <w:cnfStyle w:val="001000000000"/>
            <w:tcW w:w="6518" w:type="dxa"/>
            <w:gridSpan w:val="2"/>
          </w:tcPr>
          <w:p w:rsidR="00E13C9A" w:rsidRPr="00E75870" w:rsidRDefault="00E13C9A" w:rsidP="00C21933">
            <w:pPr>
              <w:rPr>
                <w:b w:val="0"/>
                <w:lang w:val="en-GB"/>
              </w:rPr>
            </w:pPr>
            <w:r w:rsidRPr="00E75870">
              <w:rPr>
                <w:lang w:val="en-GB"/>
              </w:rPr>
              <w:t xml:space="preserve">Reason for choice: </w:t>
            </w:r>
            <w:r w:rsidRPr="00E75870">
              <w:rPr>
                <w:b w:val="0"/>
                <w:lang w:val="en-GB"/>
              </w:rPr>
              <w:br/>
            </w:r>
            <w:r w:rsidR="00C21933">
              <w:rPr>
                <w:b w:val="0"/>
                <w:lang w:val="en-GB"/>
              </w:rPr>
              <w:t>the quotation concerns the theme of stereotypes.</w:t>
            </w:r>
          </w:p>
        </w:tc>
        <w:tc>
          <w:tcPr>
            <w:tcW w:w="3260" w:type="dxa"/>
            <w:vMerge/>
          </w:tcPr>
          <w:p w:rsidR="00E13C9A" w:rsidRPr="00E75870" w:rsidRDefault="00E13C9A" w:rsidP="00187C24">
            <w:pPr>
              <w:jc w:val="both"/>
              <w:cnfStyle w:val="000000100000"/>
              <w:rPr>
                <w:b/>
                <w:lang w:val="en-GB"/>
              </w:rPr>
            </w:pPr>
          </w:p>
        </w:tc>
      </w:tr>
      <w:tr w:rsidR="00E13C9A" w:rsidRPr="00C21933" w:rsidTr="00187C24">
        <w:trPr>
          <w:trHeight w:val="1255"/>
        </w:trPr>
        <w:tc>
          <w:tcPr>
            <w:cnfStyle w:val="001000000000"/>
            <w:tcW w:w="6518" w:type="dxa"/>
            <w:gridSpan w:val="2"/>
          </w:tcPr>
          <w:p w:rsidR="00E13C9A" w:rsidRDefault="00E13C9A" w:rsidP="00187C24">
            <w:pPr>
              <w:jc w:val="both"/>
              <w:rPr>
                <w:lang w:val="en-GB"/>
              </w:rPr>
            </w:pPr>
            <w:r w:rsidRPr="00E75870">
              <w:rPr>
                <w:lang w:val="en-GB"/>
              </w:rPr>
              <w:t>Analysis:</w:t>
            </w:r>
          </w:p>
          <w:p w:rsidR="00C21933" w:rsidRPr="00DF640B" w:rsidRDefault="00C21933" w:rsidP="00187C24">
            <w:pPr>
              <w:jc w:val="both"/>
              <w:rPr>
                <w:b w:val="0"/>
                <w:lang w:val="en-US"/>
              </w:rPr>
            </w:pPr>
            <w:proofErr w:type="spellStart"/>
            <w:r>
              <w:rPr>
                <w:b w:val="0"/>
                <w:lang w:val="en-GB"/>
              </w:rPr>
              <w:t>Changez</w:t>
            </w:r>
            <w:proofErr w:type="spellEnd"/>
            <w:r>
              <w:rPr>
                <w:b w:val="0"/>
                <w:lang w:val="en-GB"/>
              </w:rPr>
              <w:t xml:space="preserve"> is ironic about his Pakistani being</w:t>
            </w:r>
            <w:r w:rsidR="00DF640B">
              <w:rPr>
                <w:b w:val="0"/>
                <w:lang w:val="en-GB"/>
              </w:rPr>
              <w:t>: he says that he would be “</w:t>
            </w:r>
            <w:r w:rsidR="00DF640B" w:rsidRPr="005747DF">
              <w:rPr>
                <w:b w:val="0"/>
                <w:lang w:val="en-US"/>
              </w:rPr>
              <w:t>the dictator of an Islamic republic with nuclear capability</w:t>
            </w:r>
            <w:r w:rsidR="00DF640B">
              <w:rPr>
                <w:b w:val="0"/>
                <w:lang w:val="en-GB"/>
              </w:rPr>
              <w:t xml:space="preserve">”. But his friends do not understand he was joking and they appear shocked. The theme of stereotypes comes to surface: </w:t>
            </w:r>
            <w:r w:rsidR="00DF640B" w:rsidRPr="00DF640B">
              <w:rPr>
                <w:b w:val="0"/>
                <w:lang w:val="en-US"/>
              </w:rPr>
              <w:t>people always classify other people according to characteristics that will disting</w:t>
            </w:r>
            <w:r w:rsidR="00EC417D">
              <w:rPr>
                <w:b w:val="0"/>
                <w:lang w:val="en-US"/>
              </w:rPr>
              <w:t>uish the others from themselves. The other is usually looked  with suspicion.</w:t>
            </w:r>
          </w:p>
          <w:p w:rsidR="00E13C9A" w:rsidRPr="00E75870" w:rsidRDefault="00E13C9A" w:rsidP="00187C24">
            <w:pPr>
              <w:jc w:val="both"/>
              <w:rPr>
                <w:b w:val="0"/>
                <w:lang w:val="en-GB"/>
              </w:rPr>
            </w:pPr>
          </w:p>
        </w:tc>
        <w:tc>
          <w:tcPr>
            <w:tcW w:w="3260" w:type="dxa"/>
            <w:vMerge/>
          </w:tcPr>
          <w:p w:rsidR="00E13C9A" w:rsidRDefault="00E13C9A" w:rsidP="00187C24">
            <w:pPr>
              <w:jc w:val="both"/>
              <w:cnfStyle w:val="000000000000"/>
              <w:rPr>
                <w:lang w:val="en-US"/>
              </w:rPr>
            </w:pPr>
          </w:p>
        </w:tc>
      </w:tr>
      <w:tr w:rsidR="00E13C9A" w:rsidRPr="008D0D02" w:rsidTr="00187C24">
        <w:trPr>
          <w:cnfStyle w:val="000000100000"/>
          <w:trHeight w:val="1255"/>
        </w:trPr>
        <w:tc>
          <w:tcPr>
            <w:cnfStyle w:val="001000000000"/>
            <w:tcW w:w="6518" w:type="dxa"/>
            <w:gridSpan w:val="2"/>
          </w:tcPr>
          <w:p w:rsidR="00E13C9A" w:rsidRPr="00E75870" w:rsidRDefault="00E13C9A" w:rsidP="00187C24">
            <w:pPr>
              <w:jc w:val="both"/>
              <w:rPr>
                <w:b w:val="0"/>
                <w:lang w:val="en-GB"/>
              </w:rPr>
            </w:pPr>
            <w:r w:rsidRPr="00E75870">
              <w:rPr>
                <w:lang w:val="en-GB"/>
              </w:rPr>
              <w:t>Possible conclusion</w:t>
            </w:r>
            <w:r w:rsidRPr="00E75870">
              <w:rPr>
                <w:b w:val="0"/>
                <w:lang w:val="en-GB"/>
              </w:rPr>
              <w:t>:</w:t>
            </w:r>
          </w:p>
          <w:p w:rsidR="00E13C9A" w:rsidRPr="00E75870" w:rsidRDefault="00CB6D37" w:rsidP="004456D5">
            <w:pPr>
              <w:rPr>
                <w:b w:val="0"/>
                <w:lang w:val="en-GB"/>
              </w:rPr>
            </w:pPr>
            <w:r>
              <w:rPr>
                <w:b w:val="0"/>
                <w:lang w:val="en-GB"/>
              </w:rPr>
              <w:t xml:space="preserve">Both the quotations convey a sense of discomfort. </w:t>
            </w:r>
            <w:r w:rsidR="004456D5">
              <w:rPr>
                <w:b w:val="0"/>
                <w:lang w:val="en-GB"/>
              </w:rPr>
              <w:br/>
              <w:t>The reader can understand, reading the quotation, that people have a different reaction in front of different people.</w:t>
            </w:r>
          </w:p>
        </w:tc>
        <w:tc>
          <w:tcPr>
            <w:tcW w:w="3260" w:type="dxa"/>
            <w:vMerge/>
          </w:tcPr>
          <w:p w:rsidR="00E13C9A" w:rsidRDefault="00E13C9A" w:rsidP="00187C24">
            <w:pPr>
              <w:jc w:val="both"/>
              <w:cnfStyle w:val="000000100000"/>
              <w:rPr>
                <w:lang w:val="en-US"/>
              </w:rPr>
            </w:pPr>
          </w:p>
        </w:tc>
      </w:tr>
      <w:tr w:rsidR="00E13C9A" w:rsidRPr="008D0D02" w:rsidTr="00187C24">
        <w:tc>
          <w:tcPr>
            <w:cnfStyle w:val="001000000000"/>
            <w:tcW w:w="3259" w:type="dxa"/>
          </w:tcPr>
          <w:p w:rsidR="005747DF" w:rsidRPr="005747DF" w:rsidRDefault="004456D5" w:rsidP="005747DF">
            <w:pPr>
              <w:rPr>
                <w:b w:val="0"/>
                <w:lang w:val="en-GB"/>
              </w:rPr>
            </w:pPr>
            <w:r w:rsidRPr="004456D5">
              <w:rPr>
                <w:b w:val="0"/>
                <w:lang w:val="en-US"/>
              </w:rPr>
              <w:lastRenderedPageBreak/>
              <w:t>Yet they are exposing only the flesh of the neck, the face, and the lower three-quarters of the arm! It is the effect of scarcity; one’s rules of propriety make one thirst for the improper.</w:t>
            </w:r>
          </w:p>
        </w:tc>
        <w:tc>
          <w:tcPr>
            <w:tcW w:w="3259" w:type="dxa"/>
          </w:tcPr>
          <w:p w:rsidR="00E13C9A" w:rsidRPr="005747DF" w:rsidRDefault="005747DF" w:rsidP="005747DF">
            <w:pPr>
              <w:cnfStyle w:val="000000000000"/>
            </w:pPr>
            <w:r w:rsidRPr="00BD41EC">
              <w:t xml:space="preserve">Eppure non mostrano che il collo, il viso e i tre quarti inferiori delle braccia! È l’effetto della </w:t>
            </w:r>
            <w:r w:rsidRPr="005747DF">
              <w:t>penuria; le nostre stesse regole di decoro ci rendono affamati di indecoroso.</w:t>
            </w:r>
          </w:p>
        </w:tc>
        <w:tc>
          <w:tcPr>
            <w:tcW w:w="3260" w:type="dxa"/>
            <w:vMerge w:val="restart"/>
          </w:tcPr>
          <w:p w:rsidR="00E13C9A" w:rsidRPr="005747DF" w:rsidRDefault="00E13C9A" w:rsidP="00187C24">
            <w:pPr>
              <w:jc w:val="both"/>
              <w:cnfStyle w:val="000000000000"/>
            </w:pPr>
          </w:p>
          <w:p w:rsidR="006B1B69" w:rsidRDefault="006B1B69" w:rsidP="006B1B69">
            <w:pPr>
              <w:pStyle w:val="Paragrafoelenco"/>
              <w:numPr>
                <w:ilvl w:val="0"/>
                <w:numId w:val="3"/>
              </w:numPr>
              <w:cnfStyle w:val="000000000000"/>
              <w:rPr>
                <w:lang w:val="en-US"/>
              </w:rPr>
            </w:pPr>
            <w:r w:rsidRPr="00024C4E">
              <w:rPr>
                <w:lang w:val="en-US"/>
              </w:rPr>
              <w:t xml:space="preserve">The original language seems to </w:t>
            </w:r>
            <w:proofErr w:type="spellStart"/>
            <w:r w:rsidRPr="00024C4E">
              <w:rPr>
                <w:lang w:val="en-US"/>
              </w:rPr>
              <w:t>favour</w:t>
            </w:r>
            <w:proofErr w:type="spellEnd"/>
            <w:r w:rsidRPr="00024C4E">
              <w:rPr>
                <w:lang w:val="en-US"/>
              </w:rPr>
              <w:t xml:space="preserve"> the use of a nominal style in part of the quotation.</w:t>
            </w:r>
          </w:p>
          <w:p w:rsidR="006B1B69" w:rsidRDefault="006B1B69" w:rsidP="006B1B69">
            <w:pPr>
              <w:cnfStyle w:val="000000000000"/>
              <w:rPr>
                <w:lang w:val="en-US"/>
              </w:rPr>
            </w:pPr>
          </w:p>
          <w:p w:rsidR="006B1B69" w:rsidRPr="006B1B69" w:rsidRDefault="006B1B69" w:rsidP="006B1B69">
            <w:pPr>
              <w:pStyle w:val="Paragrafoelenco"/>
              <w:numPr>
                <w:ilvl w:val="0"/>
                <w:numId w:val="3"/>
              </w:numPr>
              <w:cnfStyle w:val="000000000000"/>
              <w:rPr>
                <w:lang w:val="en-US"/>
              </w:rPr>
            </w:pPr>
            <w:r>
              <w:rPr>
                <w:lang w:val="en-US"/>
              </w:rPr>
              <w:t>The English version uses the present continuous tense, instead the Italian version uses the present simple: in the first case the action seems to protract in time, while the second quotation expresses an usual action.</w:t>
            </w:r>
          </w:p>
          <w:p w:rsidR="006B1B69" w:rsidRDefault="006B1B69" w:rsidP="006B1B69">
            <w:pPr>
              <w:cnfStyle w:val="000000000000"/>
              <w:rPr>
                <w:lang w:val="en-US"/>
              </w:rPr>
            </w:pPr>
          </w:p>
          <w:p w:rsidR="00E13C9A" w:rsidRPr="006B1B69" w:rsidRDefault="006B1B69" w:rsidP="006B1B69">
            <w:pPr>
              <w:pStyle w:val="Paragrafoelenco"/>
              <w:numPr>
                <w:ilvl w:val="0"/>
                <w:numId w:val="3"/>
              </w:numPr>
              <w:cnfStyle w:val="000000000000"/>
              <w:rPr>
                <w:lang w:val="en-US"/>
              </w:rPr>
            </w:pPr>
            <w:r w:rsidRPr="00024C4E">
              <w:rPr>
                <w:lang w:val="en-US"/>
              </w:rPr>
              <w:t>It does not seem there are many different style.</w:t>
            </w:r>
          </w:p>
        </w:tc>
      </w:tr>
      <w:tr w:rsidR="00E13C9A" w:rsidRPr="008D0D02" w:rsidTr="00187C24">
        <w:trPr>
          <w:cnfStyle w:val="000000100000"/>
          <w:trHeight w:val="746"/>
        </w:trPr>
        <w:tc>
          <w:tcPr>
            <w:cnfStyle w:val="001000000000"/>
            <w:tcW w:w="6518" w:type="dxa"/>
            <w:gridSpan w:val="2"/>
          </w:tcPr>
          <w:p w:rsidR="004456D5" w:rsidRDefault="00E13C9A" w:rsidP="004456D5">
            <w:pPr>
              <w:tabs>
                <w:tab w:val="center" w:pos="3151"/>
              </w:tabs>
              <w:rPr>
                <w:lang w:val="en-US"/>
              </w:rPr>
            </w:pPr>
            <w:r w:rsidRPr="00E75870">
              <w:rPr>
                <w:lang w:val="en-US"/>
              </w:rPr>
              <w:t xml:space="preserve">Reason for choice: </w:t>
            </w:r>
            <w:r w:rsidR="004456D5">
              <w:rPr>
                <w:lang w:val="en-US"/>
              </w:rPr>
              <w:tab/>
            </w:r>
          </w:p>
          <w:p w:rsidR="00E13C9A" w:rsidRPr="00E75870" w:rsidRDefault="004456D5" w:rsidP="004456D5">
            <w:pPr>
              <w:tabs>
                <w:tab w:val="center" w:pos="3151"/>
              </w:tabs>
              <w:rPr>
                <w:b w:val="0"/>
                <w:lang w:val="en-US"/>
              </w:rPr>
            </w:pPr>
            <w:r>
              <w:rPr>
                <w:b w:val="0"/>
                <w:lang w:val="en-US"/>
              </w:rPr>
              <w:t>The quotation presents a comparison between different cultures.</w:t>
            </w:r>
            <w:r w:rsidR="00E13C9A" w:rsidRPr="00E75870">
              <w:rPr>
                <w:lang w:val="en-US"/>
              </w:rPr>
              <w:br/>
            </w:r>
          </w:p>
        </w:tc>
        <w:tc>
          <w:tcPr>
            <w:tcW w:w="3260" w:type="dxa"/>
            <w:vMerge/>
          </w:tcPr>
          <w:p w:rsidR="00E13C9A" w:rsidRPr="00A756CA" w:rsidRDefault="00E13C9A" w:rsidP="00187C24">
            <w:pPr>
              <w:jc w:val="both"/>
              <w:cnfStyle w:val="000000100000"/>
              <w:rPr>
                <w:lang w:val="en-US"/>
              </w:rPr>
            </w:pPr>
          </w:p>
        </w:tc>
      </w:tr>
      <w:tr w:rsidR="00E13C9A" w:rsidRPr="008D0D02" w:rsidTr="00187C24">
        <w:trPr>
          <w:trHeight w:val="1255"/>
        </w:trPr>
        <w:tc>
          <w:tcPr>
            <w:cnfStyle w:val="001000000000"/>
            <w:tcW w:w="6518" w:type="dxa"/>
            <w:gridSpan w:val="2"/>
          </w:tcPr>
          <w:p w:rsidR="00E13C9A" w:rsidRDefault="00E13C9A" w:rsidP="00187C24">
            <w:pPr>
              <w:rPr>
                <w:lang w:val="en-US"/>
              </w:rPr>
            </w:pPr>
            <w:r w:rsidRPr="002302CF">
              <w:rPr>
                <w:lang w:val="en-US"/>
              </w:rPr>
              <w:t>Analysis</w:t>
            </w:r>
            <w:r>
              <w:rPr>
                <w:lang w:val="en-US"/>
              </w:rPr>
              <w:t>:</w:t>
            </w:r>
          </w:p>
          <w:p w:rsidR="00E13C9A" w:rsidRPr="00B4533E" w:rsidRDefault="00B4533E" w:rsidP="00B4533E">
            <w:pPr>
              <w:rPr>
                <w:b w:val="0"/>
                <w:lang w:val="en-US"/>
              </w:rPr>
            </w:pPr>
            <w:r>
              <w:rPr>
                <w:b w:val="0"/>
                <w:lang w:val="en-US"/>
              </w:rPr>
              <w:t>The</w:t>
            </w:r>
            <w:r w:rsidRPr="00B4533E">
              <w:rPr>
                <w:b w:val="0"/>
                <w:lang w:val="en-US"/>
              </w:rPr>
              <w:t xml:space="preserve"> difference between Pakistani and American culture</w:t>
            </w:r>
            <w:r>
              <w:rPr>
                <w:b w:val="0"/>
                <w:lang w:val="en-US"/>
              </w:rPr>
              <w:t>s is put into focus</w:t>
            </w:r>
            <w:r w:rsidRPr="00B4533E">
              <w:rPr>
                <w:b w:val="0"/>
                <w:lang w:val="en-US"/>
              </w:rPr>
              <w:t xml:space="preserve">. Indeed the narrator wants to emphasize the different conception </w:t>
            </w:r>
            <w:r>
              <w:rPr>
                <w:b w:val="0"/>
                <w:lang w:val="en-US"/>
              </w:rPr>
              <w:t>of women’s body:</w:t>
            </w:r>
            <w:r w:rsidRPr="00B4533E">
              <w:rPr>
                <w:b w:val="0"/>
                <w:lang w:val="en-US"/>
              </w:rPr>
              <w:t xml:space="preserve"> in Pakistan women has to wear </w:t>
            </w:r>
            <w:proofErr w:type="spellStart"/>
            <w:r w:rsidRPr="00B4533E">
              <w:rPr>
                <w:b w:val="0"/>
                <w:i/>
                <w:lang w:val="en-US"/>
              </w:rPr>
              <w:t>ħijāb</w:t>
            </w:r>
            <w:proofErr w:type="spellEnd"/>
            <w:r w:rsidRPr="00B4533E">
              <w:rPr>
                <w:b w:val="0"/>
                <w:lang w:val="en-US"/>
              </w:rPr>
              <w:t xml:space="preserve"> and </w:t>
            </w:r>
            <w:proofErr w:type="spellStart"/>
            <w:r w:rsidRPr="00B4533E">
              <w:rPr>
                <w:b w:val="0"/>
                <w:i/>
                <w:lang w:val="en-US"/>
              </w:rPr>
              <w:t>Burquas</w:t>
            </w:r>
            <w:proofErr w:type="spellEnd"/>
            <w:r>
              <w:rPr>
                <w:b w:val="0"/>
                <w:i/>
                <w:lang w:val="en-US"/>
              </w:rPr>
              <w:t xml:space="preserve"> </w:t>
            </w:r>
            <w:r>
              <w:rPr>
                <w:b w:val="0"/>
                <w:lang w:val="en-US"/>
              </w:rPr>
              <w:t xml:space="preserve">that do not leave to see the skin. </w:t>
            </w:r>
            <w:r w:rsidRPr="00B4533E">
              <w:rPr>
                <w:b w:val="0"/>
                <w:lang w:val="en-US"/>
              </w:rPr>
              <w:t xml:space="preserve">Moreover he touches the topic of </w:t>
            </w:r>
            <w:r>
              <w:rPr>
                <w:b w:val="0"/>
                <w:lang w:val="en-US"/>
              </w:rPr>
              <w:t>sexuality by expressing the desire created by the censure.</w:t>
            </w:r>
          </w:p>
        </w:tc>
        <w:tc>
          <w:tcPr>
            <w:tcW w:w="3260" w:type="dxa"/>
            <w:vMerge/>
          </w:tcPr>
          <w:p w:rsidR="00E13C9A" w:rsidRDefault="00E13C9A" w:rsidP="00187C24">
            <w:pPr>
              <w:jc w:val="both"/>
              <w:cnfStyle w:val="000000000000"/>
              <w:rPr>
                <w:lang w:val="en-US"/>
              </w:rPr>
            </w:pPr>
          </w:p>
        </w:tc>
      </w:tr>
      <w:tr w:rsidR="00E13C9A" w:rsidRPr="008D0D02" w:rsidTr="00187C24">
        <w:trPr>
          <w:cnfStyle w:val="000000100000"/>
          <w:trHeight w:val="1255"/>
        </w:trPr>
        <w:tc>
          <w:tcPr>
            <w:cnfStyle w:val="001000000000"/>
            <w:tcW w:w="6518" w:type="dxa"/>
            <w:gridSpan w:val="2"/>
          </w:tcPr>
          <w:p w:rsidR="00E13C9A" w:rsidRPr="002302CF" w:rsidRDefault="00E13C9A" w:rsidP="00187C24">
            <w:pPr>
              <w:rPr>
                <w:b w:val="0"/>
                <w:lang w:val="en-US"/>
              </w:rPr>
            </w:pPr>
            <w:r w:rsidRPr="002302CF">
              <w:rPr>
                <w:lang w:val="en-US"/>
              </w:rPr>
              <w:t>Possible conclusion:</w:t>
            </w:r>
          </w:p>
          <w:p w:rsidR="00E13C9A" w:rsidRPr="001C5672" w:rsidRDefault="006B1B69" w:rsidP="00187C24">
            <w:pPr>
              <w:rPr>
                <w:b w:val="0"/>
                <w:lang w:val="en-US"/>
              </w:rPr>
            </w:pPr>
            <w:r>
              <w:rPr>
                <w:b w:val="0"/>
                <w:lang w:val="en-US"/>
              </w:rPr>
              <w:t xml:space="preserve">The narrator’s aim is to make the reader understand that desire descend from </w:t>
            </w:r>
            <w:r w:rsidR="0077793E">
              <w:rPr>
                <w:b w:val="0"/>
                <w:lang w:val="en-US"/>
              </w:rPr>
              <w:t>the forbidden and the research of the pleasure, it is the pleasure itself.</w:t>
            </w:r>
          </w:p>
        </w:tc>
        <w:tc>
          <w:tcPr>
            <w:tcW w:w="3260" w:type="dxa"/>
            <w:vMerge/>
          </w:tcPr>
          <w:p w:rsidR="00E13C9A" w:rsidRDefault="00E13C9A" w:rsidP="00187C24">
            <w:pPr>
              <w:jc w:val="both"/>
              <w:cnfStyle w:val="000000100000"/>
              <w:rPr>
                <w:lang w:val="en-US"/>
              </w:rPr>
            </w:pPr>
          </w:p>
        </w:tc>
      </w:tr>
    </w:tbl>
    <w:p w:rsidR="002E568A" w:rsidRPr="006B1B69" w:rsidRDefault="002E568A">
      <w:pPr>
        <w:rPr>
          <w:b/>
          <w:bCs/>
          <w:lang w:val="en-US"/>
        </w:rPr>
      </w:pPr>
    </w:p>
    <w:p w:rsidR="002E568A" w:rsidRPr="006B1B69" w:rsidRDefault="002E568A">
      <w:pPr>
        <w:rPr>
          <w:b/>
          <w:bCs/>
          <w:lang w:val="en-US"/>
        </w:rPr>
      </w:pPr>
    </w:p>
    <w:p w:rsidR="00F813C0" w:rsidRPr="002E568A" w:rsidRDefault="002E568A">
      <w:pPr>
        <w:rPr>
          <w:b/>
          <w:bCs/>
        </w:rPr>
      </w:pPr>
      <w:r w:rsidRPr="002E568A">
        <w:rPr>
          <w:sz w:val="32"/>
          <w:szCs w:val="32"/>
          <w:lang w:val="en-US"/>
        </w:rPr>
        <w:t>CHAPTER 3</w:t>
      </w:r>
    </w:p>
    <w:tbl>
      <w:tblPr>
        <w:tblStyle w:val="Grigliamedia1-Colore5"/>
        <w:tblW w:w="0" w:type="auto"/>
        <w:tblLook w:val="04A0"/>
      </w:tblPr>
      <w:tblGrid>
        <w:gridCol w:w="3259"/>
        <w:gridCol w:w="3259"/>
        <w:gridCol w:w="3260"/>
      </w:tblGrid>
      <w:tr w:rsidR="00E13C9A" w:rsidTr="00187C24">
        <w:trPr>
          <w:cnfStyle w:val="100000000000"/>
        </w:trPr>
        <w:tc>
          <w:tcPr>
            <w:cnfStyle w:val="001000000000"/>
            <w:tcW w:w="3259" w:type="dxa"/>
          </w:tcPr>
          <w:p w:rsidR="00E13C9A" w:rsidRPr="00A756CA" w:rsidRDefault="00E13C9A" w:rsidP="002E568A">
            <w:pPr>
              <w:jc w:val="center"/>
              <w:rPr>
                <w:b w:val="0"/>
              </w:rPr>
            </w:pPr>
            <w:proofErr w:type="spellStart"/>
            <w:r w:rsidRPr="00A756CA">
              <w:t>Quotations</w:t>
            </w:r>
            <w:proofErr w:type="spellEnd"/>
          </w:p>
          <w:p w:rsidR="00E13C9A" w:rsidRDefault="00E13C9A" w:rsidP="002E568A">
            <w:pPr>
              <w:jc w:val="center"/>
            </w:pPr>
            <w:proofErr w:type="spellStart"/>
            <w:r>
              <w:t>Original</w:t>
            </w:r>
            <w:proofErr w:type="spellEnd"/>
            <w:r>
              <w:t xml:space="preserve"> </w:t>
            </w:r>
            <w:proofErr w:type="spellStart"/>
            <w:r>
              <w:t>version</w:t>
            </w:r>
            <w:proofErr w:type="spellEnd"/>
          </w:p>
        </w:tc>
        <w:tc>
          <w:tcPr>
            <w:tcW w:w="3259" w:type="dxa"/>
          </w:tcPr>
          <w:p w:rsidR="00E13C9A" w:rsidRPr="00A756CA" w:rsidRDefault="00E13C9A" w:rsidP="00187C24">
            <w:pPr>
              <w:jc w:val="center"/>
              <w:cnfStyle w:val="100000000000"/>
              <w:rPr>
                <w:b w:val="0"/>
                <w:color w:val="002060"/>
              </w:rPr>
            </w:pPr>
            <w:proofErr w:type="spellStart"/>
            <w:r w:rsidRPr="00A756CA">
              <w:rPr>
                <w:color w:val="002060"/>
              </w:rPr>
              <w:t>Quotations</w:t>
            </w:r>
            <w:proofErr w:type="spellEnd"/>
          </w:p>
          <w:p w:rsidR="00E13C9A" w:rsidRPr="00A756CA" w:rsidRDefault="00E13C9A" w:rsidP="00187C24">
            <w:pPr>
              <w:jc w:val="center"/>
              <w:cnfStyle w:val="100000000000"/>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E13C9A" w:rsidRDefault="00E13C9A" w:rsidP="00187C24">
            <w:pPr>
              <w:jc w:val="center"/>
              <w:cnfStyle w:val="100000000000"/>
            </w:pPr>
            <w:r w:rsidRPr="00E75870">
              <w:t xml:space="preserve">Comparative </w:t>
            </w:r>
            <w:proofErr w:type="spellStart"/>
            <w:r w:rsidRPr="00E75870">
              <w:t>analysis</w:t>
            </w:r>
            <w:proofErr w:type="spellEnd"/>
          </w:p>
          <w:p w:rsidR="00E13C9A" w:rsidRPr="004A0473" w:rsidRDefault="00E13C9A" w:rsidP="00187C24">
            <w:pPr>
              <w:cnfStyle w:val="100000000000"/>
              <w:rPr>
                <w:b w:val="0"/>
              </w:rPr>
            </w:pPr>
          </w:p>
        </w:tc>
      </w:tr>
      <w:tr w:rsidR="00E13C9A" w:rsidRPr="008D0D02" w:rsidTr="00187C24">
        <w:trPr>
          <w:cnfStyle w:val="000000100000"/>
        </w:trPr>
        <w:tc>
          <w:tcPr>
            <w:cnfStyle w:val="001000000000"/>
            <w:tcW w:w="3259" w:type="dxa"/>
          </w:tcPr>
          <w:p w:rsidR="00E13C9A" w:rsidRPr="002E568A" w:rsidRDefault="00E13C9A" w:rsidP="002E568A">
            <w:pPr>
              <w:rPr>
                <w:b w:val="0"/>
                <w:lang w:val="en-US"/>
              </w:rPr>
            </w:pPr>
            <w:r w:rsidRPr="002E568A">
              <w:rPr>
                <w:b w:val="0"/>
                <w:lang w:val="en-US"/>
              </w:rPr>
              <w:t xml:space="preserve"> </w:t>
            </w:r>
            <w:r w:rsidR="002E568A" w:rsidRPr="002E568A">
              <w:rPr>
                <w:b w:val="0"/>
                <w:lang w:val="en-US"/>
              </w:rPr>
              <w:t xml:space="preserve">I was never an American; I was </w:t>
            </w:r>
            <w:r w:rsidR="002E568A" w:rsidRPr="002E568A">
              <w:rPr>
                <w:b w:val="0"/>
                <w:i/>
                <w:lang w:val="en-US"/>
              </w:rPr>
              <w:t>immediately</w:t>
            </w:r>
            <w:r w:rsidR="002E568A" w:rsidRPr="002E568A">
              <w:rPr>
                <w:b w:val="0"/>
                <w:lang w:val="en-US"/>
              </w:rPr>
              <w:t xml:space="preserve"> a New Yorker</w:t>
            </w:r>
            <w:r w:rsidR="002E568A">
              <w:rPr>
                <w:b w:val="0"/>
                <w:lang w:val="en-US"/>
              </w:rPr>
              <w:t>.</w:t>
            </w:r>
          </w:p>
        </w:tc>
        <w:tc>
          <w:tcPr>
            <w:tcW w:w="3259" w:type="dxa"/>
          </w:tcPr>
          <w:p w:rsidR="00E13C9A" w:rsidRPr="0089144F" w:rsidRDefault="002E568A" w:rsidP="002E568A">
            <w:pPr>
              <w:cnfStyle w:val="000000100000"/>
              <w:rPr>
                <w:bCs/>
              </w:rPr>
            </w:pPr>
            <w:r w:rsidRPr="0089144F">
              <w:rPr>
                <w:bCs/>
              </w:rPr>
              <w:t xml:space="preserve">Non ero mai stato americano, mi ritrovai ad essere </w:t>
            </w:r>
            <w:r w:rsidRPr="0089144F">
              <w:rPr>
                <w:bCs/>
                <w:i/>
              </w:rPr>
              <w:t>immediatamente</w:t>
            </w:r>
            <w:r w:rsidRPr="0089144F">
              <w:rPr>
                <w:bCs/>
              </w:rPr>
              <w:t xml:space="preserve"> newyorkese</w:t>
            </w:r>
            <w:r w:rsidR="00141E88">
              <w:rPr>
                <w:bCs/>
              </w:rPr>
              <w:t>.</w:t>
            </w:r>
          </w:p>
        </w:tc>
        <w:tc>
          <w:tcPr>
            <w:tcW w:w="3260" w:type="dxa"/>
            <w:vMerge w:val="restart"/>
          </w:tcPr>
          <w:p w:rsidR="00E13C9A" w:rsidRPr="002E568A" w:rsidRDefault="00E13C9A" w:rsidP="00187C24">
            <w:pPr>
              <w:jc w:val="both"/>
              <w:cnfStyle w:val="000000100000"/>
            </w:pPr>
          </w:p>
          <w:p w:rsidR="00E13C9A" w:rsidRDefault="00E13C9A" w:rsidP="00141E88">
            <w:pPr>
              <w:pStyle w:val="Paragrafoelenco"/>
              <w:numPr>
                <w:ilvl w:val="0"/>
                <w:numId w:val="3"/>
              </w:numPr>
              <w:cnfStyle w:val="000000100000"/>
              <w:rPr>
                <w:lang w:val="en-US"/>
              </w:rPr>
            </w:pPr>
            <w:r w:rsidRPr="00BD41EC">
              <w:t xml:space="preserve"> </w:t>
            </w:r>
            <w:r w:rsidR="00141E88" w:rsidRPr="00141E88">
              <w:rPr>
                <w:lang w:val="en-US"/>
              </w:rPr>
              <w:t>The Italian expression  “</w:t>
            </w:r>
            <w:proofErr w:type="spellStart"/>
            <w:r w:rsidR="00141E88" w:rsidRPr="00141E88">
              <w:rPr>
                <w:lang w:val="en-US"/>
              </w:rPr>
              <w:t>ritrovarsi</w:t>
            </w:r>
            <w:proofErr w:type="spellEnd"/>
            <w:r w:rsidR="00141E88" w:rsidRPr="00141E88">
              <w:rPr>
                <w:lang w:val="en-US"/>
              </w:rPr>
              <w:t xml:space="preserve"> ad </w:t>
            </w:r>
            <w:proofErr w:type="spellStart"/>
            <w:r w:rsidR="00141E88" w:rsidRPr="00141E88">
              <w:rPr>
                <w:lang w:val="en-US"/>
              </w:rPr>
              <w:t>essere</w:t>
            </w:r>
            <w:proofErr w:type="spellEnd"/>
            <w:r w:rsidR="00141E88" w:rsidRPr="00141E88">
              <w:rPr>
                <w:lang w:val="en-US"/>
              </w:rPr>
              <w:t>” pr</w:t>
            </w:r>
            <w:r w:rsidR="00141E88">
              <w:rPr>
                <w:lang w:val="en-US"/>
              </w:rPr>
              <w:t>ovides the idea of something unex</w:t>
            </w:r>
            <w:r w:rsidR="00141E88" w:rsidRPr="00141E88">
              <w:rPr>
                <w:lang w:val="en-US"/>
              </w:rPr>
              <w:t>pected</w:t>
            </w:r>
            <w:r w:rsidR="00141E88">
              <w:rPr>
                <w:lang w:val="en-US"/>
              </w:rPr>
              <w:t>.</w:t>
            </w:r>
          </w:p>
          <w:p w:rsidR="00141E88" w:rsidRPr="00252378" w:rsidRDefault="00252378" w:rsidP="00252378">
            <w:pPr>
              <w:pStyle w:val="Paragrafoelenco"/>
              <w:numPr>
                <w:ilvl w:val="0"/>
                <w:numId w:val="3"/>
              </w:numPr>
              <w:cnfStyle w:val="000000100000"/>
              <w:rPr>
                <w:lang w:val="en-US"/>
              </w:rPr>
            </w:pPr>
            <w:r>
              <w:rPr>
                <w:lang w:val="en-US"/>
              </w:rPr>
              <w:t>the verb “to be” describes a quality, actually something that characterizes the protagonist.</w:t>
            </w:r>
          </w:p>
        </w:tc>
      </w:tr>
      <w:tr w:rsidR="00E13C9A" w:rsidRPr="008D0D02" w:rsidTr="00187C24">
        <w:trPr>
          <w:trHeight w:val="746"/>
        </w:trPr>
        <w:tc>
          <w:tcPr>
            <w:cnfStyle w:val="001000000000"/>
            <w:tcW w:w="6518" w:type="dxa"/>
            <w:gridSpan w:val="2"/>
          </w:tcPr>
          <w:p w:rsidR="00E13C9A" w:rsidRPr="00DD41CA" w:rsidRDefault="00E13C9A" w:rsidP="00DD41CA">
            <w:pPr>
              <w:rPr>
                <w:b w:val="0"/>
                <w:lang w:val="en-US"/>
              </w:rPr>
            </w:pPr>
            <w:r w:rsidRPr="00E75870">
              <w:rPr>
                <w:lang w:val="en-GB"/>
              </w:rPr>
              <w:t xml:space="preserve">Reason for choice: </w:t>
            </w:r>
            <w:r w:rsidRPr="00E75870">
              <w:rPr>
                <w:b w:val="0"/>
                <w:lang w:val="en-GB"/>
              </w:rPr>
              <w:br/>
            </w:r>
            <w:r w:rsidR="00DD41CA">
              <w:rPr>
                <w:b w:val="0"/>
                <w:lang w:val="en-GB"/>
              </w:rPr>
              <w:t xml:space="preserve">the quotation </w:t>
            </w:r>
            <w:r w:rsidR="00DD41CA">
              <w:rPr>
                <w:b w:val="0"/>
                <w:lang w:val="en-US"/>
              </w:rPr>
              <w:t>d</w:t>
            </w:r>
            <w:r w:rsidR="00DD41CA" w:rsidRPr="00DD41CA">
              <w:rPr>
                <w:b w:val="0"/>
                <w:lang w:val="en-US"/>
              </w:rPr>
              <w:t>escribe</w:t>
            </w:r>
            <w:r w:rsidR="00DD41CA">
              <w:rPr>
                <w:b w:val="0"/>
                <w:lang w:val="en-US"/>
              </w:rPr>
              <w:t>s</w:t>
            </w:r>
            <w:r w:rsidR="00DD41CA" w:rsidRPr="00DD41CA">
              <w:rPr>
                <w:b w:val="0"/>
                <w:lang w:val="en-US"/>
              </w:rPr>
              <w:t xml:space="preserve"> </w:t>
            </w:r>
            <w:proofErr w:type="spellStart"/>
            <w:r w:rsidR="00DD41CA" w:rsidRPr="00DD41CA">
              <w:rPr>
                <w:b w:val="0"/>
                <w:lang w:val="en-US"/>
              </w:rPr>
              <w:t>Cha</w:t>
            </w:r>
            <w:r w:rsidR="00DD41CA">
              <w:rPr>
                <w:b w:val="0"/>
                <w:lang w:val="en-US"/>
              </w:rPr>
              <w:t>ngez’s</w:t>
            </w:r>
            <w:proofErr w:type="spellEnd"/>
            <w:r w:rsidR="00DD41CA">
              <w:rPr>
                <w:b w:val="0"/>
                <w:lang w:val="en-US"/>
              </w:rPr>
              <w:t xml:space="preserve"> first impression of New York.</w:t>
            </w:r>
          </w:p>
        </w:tc>
        <w:tc>
          <w:tcPr>
            <w:tcW w:w="3260" w:type="dxa"/>
            <w:vMerge/>
          </w:tcPr>
          <w:p w:rsidR="00E13C9A" w:rsidRPr="00E75870" w:rsidRDefault="00E13C9A" w:rsidP="00187C24">
            <w:pPr>
              <w:jc w:val="both"/>
              <w:cnfStyle w:val="000000000000"/>
              <w:rPr>
                <w:b/>
                <w:lang w:val="en-GB"/>
              </w:rPr>
            </w:pPr>
          </w:p>
        </w:tc>
      </w:tr>
      <w:tr w:rsidR="00E13C9A" w:rsidRPr="008D0D02" w:rsidTr="00187C24">
        <w:trPr>
          <w:cnfStyle w:val="000000100000"/>
          <w:trHeight w:val="1255"/>
        </w:trPr>
        <w:tc>
          <w:tcPr>
            <w:cnfStyle w:val="001000000000"/>
            <w:tcW w:w="6518" w:type="dxa"/>
            <w:gridSpan w:val="2"/>
          </w:tcPr>
          <w:p w:rsidR="00E13C9A" w:rsidRPr="00E75870" w:rsidRDefault="00E13C9A" w:rsidP="00187C24">
            <w:pPr>
              <w:jc w:val="both"/>
              <w:rPr>
                <w:lang w:val="en-GB"/>
              </w:rPr>
            </w:pPr>
            <w:r w:rsidRPr="00E75870">
              <w:rPr>
                <w:lang w:val="en-GB"/>
              </w:rPr>
              <w:t>Analysis:</w:t>
            </w:r>
          </w:p>
          <w:p w:rsidR="00E13C9A" w:rsidRPr="00DD41CA" w:rsidRDefault="00DD41CA" w:rsidP="00141E88">
            <w:pPr>
              <w:rPr>
                <w:b w:val="0"/>
                <w:lang w:val="en-US"/>
              </w:rPr>
            </w:pPr>
            <w:r>
              <w:rPr>
                <w:b w:val="0"/>
                <w:lang w:val="en-GB"/>
              </w:rPr>
              <w:t xml:space="preserve">Since the protagonist has been in America he has never feel at home. </w:t>
            </w:r>
            <w:r w:rsidRPr="00DD41CA">
              <w:rPr>
                <w:b w:val="0"/>
                <w:lang w:val="en-US"/>
              </w:rPr>
              <w:t xml:space="preserve">Having moved to New York City because of his new job, </w:t>
            </w:r>
            <w:proofErr w:type="spellStart"/>
            <w:r w:rsidRPr="00DD41CA">
              <w:rPr>
                <w:b w:val="0"/>
                <w:lang w:val="en-US"/>
              </w:rPr>
              <w:t>Changez</w:t>
            </w:r>
            <w:proofErr w:type="spellEnd"/>
            <w:r w:rsidRPr="00DD41CA">
              <w:rPr>
                <w:b w:val="0"/>
                <w:lang w:val="en-US"/>
              </w:rPr>
              <w:t xml:space="preserve"> feels very comfortable living in this multicultural</w:t>
            </w:r>
            <w:r w:rsidR="00141E88">
              <w:rPr>
                <w:b w:val="0"/>
                <w:lang w:val="en-US"/>
              </w:rPr>
              <w:t xml:space="preserve"> city. Because of this social and cultural context, </w:t>
            </w:r>
            <w:r w:rsidRPr="00DD41CA">
              <w:rPr>
                <w:b w:val="0"/>
                <w:lang w:val="en-US"/>
              </w:rPr>
              <w:t xml:space="preserve">no one seems to identify him as foreign or not being a New Yorker. </w:t>
            </w:r>
          </w:p>
        </w:tc>
        <w:tc>
          <w:tcPr>
            <w:tcW w:w="3260" w:type="dxa"/>
            <w:vMerge/>
          </w:tcPr>
          <w:p w:rsidR="00E13C9A" w:rsidRDefault="00E13C9A" w:rsidP="00187C24">
            <w:pPr>
              <w:jc w:val="both"/>
              <w:cnfStyle w:val="000000100000"/>
              <w:rPr>
                <w:lang w:val="en-US"/>
              </w:rPr>
            </w:pPr>
          </w:p>
        </w:tc>
      </w:tr>
      <w:tr w:rsidR="00E13C9A" w:rsidRPr="008D0D02" w:rsidTr="00187C24">
        <w:trPr>
          <w:trHeight w:val="1255"/>
        </w:trPr>
        <w:tc>
          <w:tcPr>
            <w:cnfStyle w:val="001000000000"/>
            <w:tcW w:w="6518" w:type="dxa"/>
            <w:gridSpan w:val="2"/>
          </w:tcPr>
          <w:p w:rsidR="00E13C9A" w:rsidRPr="00E75870" w:rsidRDefault="00E13C9A" w:rsidP="00187C24">
            <w:pPr>
              <w:jc w:val="both"/>
              <w:rPr>
                <w:b w:val="0"/>
                <w:lang w:val="en-GB"/>
              </w:rPr>
            </w:pPr>
            <w:r w:rsidRPr="00E75870">
              <w:rPr>
                <w:lang w:val="en-GB"/>
              </w:rPr>
              <w:t>Possible conclusion</w:t>
            </w:r>
            <w:r w:rsidRPr="00E75870">
              <w:rPr>
                <w:b w:val="0"/>
                <w:lang w:val="en-GB"/>
              </w:rPr>
              <w:t>:</w:t>
            </w:r>
          </w:p>
          <w:p w:rsidR="00E13C9A" w:rsidRPr="00E75870" w:rsidRDefault="00252378" w:rsidP="00A64E9F">
            <w:pPr>
              <w:rPr>
                <w:b w:val="0"/>
                <w:lang w:val="en-GB"/>
              </w:rPr>
            </w:pPr>
            <w:r>
              <w:rPr>
                <w:b w:val="0"/>
                <w:lang w:val="en-GB"/>
              </w:rPr>
              <w:t xml:space="preserve">The original version expresses a context in which </w:t>
            </w:r>
            <w:proofErr w:type="spellStart"/>
            <w:r>
              <w:rPr>
                <w:b w:val="0"/>
                <w:lang w:val="en-GB"/>
              </w:rPr>
              <w:t>Changez</w:t>
            </w:r>
            <w:proofErr w:type="spellEnd"/>
            <w:r>
              <w:rPr>
                <w:b w:val="0"/>
                <w:lang w:val="en-GB"/>
              </w:rPr>
              <w:t xml:space="preserve"> feels at ease, on the contrary the Italian version </w:t>
            </w:r>
            <w:r w:rsidR="00A64E9F">
              <w:rPr>
                <w:b w:val="0"/>
                <w:lang w:val="en-GB"/>
              </w:rPr>
              <w:t xml:space="preserve">seems to present </w:t>
            </w:r>
            <w:r>
              <w:rPr>
                <w:b w:val="0"/>
                <w:lang w:val="en-GB"/>
              </w:rPr>
              <w:t xml:space="preserve"> a </w:t>
            </w:r>
            <w:r w:rsidR="00A64E9F">
              <w:rPr>
                <w:b w:val="0"/>
                <w:lang w:val="en-GB"/>
              </w:rPr>
              <w:t>new situation for the protagonist who has a positive reaction.</w:t>
            </w:r>
          </w:p>
        </w:tc>
        <w:tc>
          <w:tcPr>
            <w:tcW w:w="3260" w:type="dxa"/>
            <w:vMerge/>
          </w:tcPr>
          <w:p w:rsidR="00E13C9A" w:rsidRDefault="00E13C9A" w:rsidP="00187C24">
            <w:pPr>
              <w:jc w:val="both"/>
              <w:cnfStyle w:val="000000000000"/>
              <w:rPr>
                <w:lang w:val="en-US"/>
              </w:rPr>
            </w:pPr>
          </w:p>
        </w:tc>
      </w:tr>
      <w:tr w:rsidR="00E13C9A" w:rsidRPr="008D0D02" w:rsidTr="00187C24">
        <w:trPr>
          <w:cnfStyle w:val="000000100000"/>
        </w:trPr>
        <w:tc>
          <w:tcPr>
            <w:cnfStyle w:val="001000000000"/>
            <w:tcW w:w="3259" w:type="dxa"/>
          </w:tcPr>
          <w:p w:rsidR="00E13C9A" w:rsidRPr="00E75870" w:rsidRDefault="002E568A" w:rsidP="002E568A">
            <w:pPr>
              <w:rPr>
                <w:b w:val="0"/>
                <w:lang w:val="en-GB"/>
              </w:rPr>
            </w:pPr>
            <w:r w:rsidRPr="002E568A">
              <w:rPr>
                <w:b w:val="0"/>
                <w:lang w:val="en-US"/>
              </w:rPr>
              <w:t>Who would invade and colonize America were illiterate barbarians</w:t>
            </w:r>
            <w:r w:rsidR="00652C23">
              <w:rPr>
                <w:b w:val="0"/>
                <w:lang w:val="en-US"/>
              </w:rPr>
              <w:t>.</w:t>
            </w:r>
          </w:p>
        </w:tc>
        <w:tc>
          <w:tcPr>
            <w:tcW w:w="3259" w:type="dxa"/>
          </w:tcPr>
          <w:p w:rsidR="00E13C9A" w:rsidRPr="002E568A" w:rsidRDefault="002E568A" w:rsidP="002E568A">
            <w:pPr>
              <w:cnfStyle w:val="000000100000"/>
            </w:pPr>
            <w:r w:rsidRPr="002E568A">
              <w:t>Coloro che avrebbero invaso e colonizzato l’America erano barbari analfabeti</w:t>
            </w:r>
            <w:r w:rsidR="00652C23">
              <w:t>.</w:t>
            </w:r>
          </w:p>
        </w:tc>
        <w:tc>
          <w:tcPr>
            <w:tcW w:w="3260" w:type="dxa"/>
            <w:vMerge w:val="restart"/>
          </w:tcPr>
          <w:p w:rsidR="00E13C9A" w:rsidRPr="002E568A" w:rsidRDefault="00E13C9A" w:rsidP="00187C24">
            <w:pPr>
              <w:jc w:val="both"/>
              <w:cnfStyle w:val="000000100000"/>
            </w:pPr>
          </w:p>
          <w:p w:rsidR="00652C23" w:rsidRDefault="00652C23" w:rsidP="00187C24">
            <w:pPr>
              <w:pStyle w:val="Paragrafoelenco"/>
              <w:numPr>
                <w:ilvl w:val="0"/>
                <w:numId w:val="3"/>
              </w:numPr>
              <w:cnfStyle w:val="000000100000"/>
              <w:rPr>
                <w:lang w:val="en-US"/>
              </w:rPr>
            </w:pPr>
            <w:r>
              <w:rPr>
                <w:lang w:val="en-US"/>
              </w:rPr>
              <w:t>The pronoun “who” seems to be more specific than the Italian form “</w:t>
            </w:r>
            <w:proofErr w:type="spellStart"/>
            <w:r>
              <w:rPr>
                <w:lang w:val="en-US"/>
              </w:rPr>
              <w:t>coloro</w:t>
            </w:r>
            <w:proofErr w:type="spellEnd"/>
            <w:r>
              <w:rPr>
                <w:lang w:val="en-US"/>
              </w:rPr>
              <w:t>”.</w:t>
            </w:r>
          </w:p>
          <w:p w:rsidR="00652C23" w:rsidRDefault="00652C23" w:rsidP="00652C23">
            <w:pPr>
              <w:pStyle w:val="Paragrafoelenco"/>
              <w:cnfStyle w:val="000000100000"/>
              <w:rPr>
                <w:lang w:val="en-US"/>
              </w:rPr>
            </w:pPr>
          </w:p>
          <w:p w:rsidR="00652C23" w:rsidRDefault="00652C23" w:rsidP="00652C23">
            <w:pPr>
              <w:pStyle w:val="Paragrafoelenco"/>
              <w:numPr>
                <w:ilvl w:val="0"/>
                <w:numId w:val="3"/>
              </w:numPr>
              <w:cnfStyle w:val="000000100000"/>
              <w:rPr>
                <w:lang w:val="en-US"/>
              </w:rPr>
            </w:pPr>
            <w:r>
              <w:rPr>
                <w:lang w:val="en-US"/>
              </w:rPr>
              <w:lastRenderedPageBreak/>
              <w:t>In both the versions the verbal tense used is the first conditional (</w:t>
            </w:r>
            <w:proofErr w:type="spellStart"/>
            <w:r>
              <w:rPr>
                <w:lang w:val="en-US"/>
              </w:rPr>
              <w:t>congiuntivo</w:t>
            </w:r>
            <w:proofErr w:type="spellEnd"/>
            <w:r>
              <w:rPr>
                <w:lang w:val="en-US"/>
              </w:rPr>
              <w:t xml:space="preserve"> </w:t>
            </w:r>
            <w:proofErr w:type="spellStart"/>
            <w:r>
              <w:rPr>
                <w:lang w:val="en-US"/>
              </w:rPr>
              <w:t>presente</w:t>
            </w:r>
            <w:proofErr w:type="spellEnd"/>
            <w:r>
              <w:rPr>
                <w:lang w:val="en-US"/>
              </w:rPr>
              <w:t>)</w:t>
            </w:r>
          </w:p>
          <w:p w:rsidR="00652C23" w:rsidRPr="00652C23" w:rsidRDefault="00652C23" w:rsidP="00652C23">
            <w:pPr>
              <w:pStyle w:val="Paragrafoelenco"/>
              <w:cnfStyle w:val="000000100000"/>
              <w:rPr>
                <w:lang w:val="en-US"/>
              </w:rPr>
            </w:pPr>
          </w:p>
          <w:p w:rsidR="00652C23" w:rsidRDefault="00652C23" w:rsidP="00652C23">
            <w:pPr>
              <w:pStyle w:val="Paragrafoelenco"/>
              <w:cnfStyle w:val="000000100000"/>
              <w:rPr>
                <w:lang w:val="en-US"/>
              </w:rPr>
            </w:pPr>
          </w:p>
          <w:p w:rsidR="00E13C9A" w:rsidRPr="00652C23" w:rsidRDefault="00652C23" w:rsidP="00187C24">
            <w:pPr>
              <w:pStyle w:val="Paragrafoelenco"/>
              <w:numPr>
                <w:ilvl w:val="0"/>
                <w:numId w:val="3"/>
              </w:numPr>
              <w:cnfStyle w:val="000000100000"/>
              <w:rPr>
                <w:lang w:val="en-US"/>
              </w:rPr>
            </w:pPr>
            <w:r w:rsidRPr="00024C4E">
              <w:rPr>
                <w:lang w:val="en-US"/>
              </w:rPr>
              <w:t>It does not seem there are many different style.</w:t>
            </w:r>
          </w:p>
        </w:tc>
      </w:tr>
      <w:tr w:rsidR="00E13C9A" w:rsidRPr="008D0D02" w:rsidTr="00187C24">
        <w:trPr>
          <w:trHeight w:val="746"/>
        </w:trPr>
        <w:tc>
          <w:tcPr>
            <w:cnfStyle w:val="001000000000"/>
            <w:tcW w:w="6518" w:type="dxa"/>
            <w:gridSpan w:val="2"/>
          </w:tcPr>
          <w:p w:rsidR="00E13C9A" w:rsidRPr="00E75870" w:rsidRDefault="00E13C9A" w:rsidP="00187C24">
            <w:pPr>
              <w:rPr>
                <w:b w:val="0"/>
                <w:lang w:val="en-US"/>
              </w:rPr>
            </w:pPr>
            <w:r w:rsidRPr="00E75870">
              <w:rPr>
                <w:lang w:val="en-US"/>
              </w:rPr>
              <w:t xml:space="preserve">Reason for choice: </w:t>
            </w:r>
            <w:r w:rsidRPr="00E75870">
              <w:rPr>
                <w:lang w:val="en-US"/>
              </w:rPr>
              <w:br/>
            </w:r>
            <w:r w:rsidR="00773E6C">
              <w:rPr>
                <w:b w:val="0"/>
                <w:lang w:val="en-US"/>
              </w:rPr>
              <w:t>the quotation analyses the origins of a culture and destroys the myth of the superiority of America.</w:t>
            </w:r>
          </w:p>
        </w:tc>
        <w:tc>
          <w:tcPr>
            <w:tcW w:w="3260" w:type="dxa"/>
            <w:vMerge/>
          </w:tcPr>
          <w:p w:rsidR="00E13C9A" w:rsidRPr="00A756CA" w:rsidRDefault="00E13C9A" w:rsidP="00187C24">
            <w:pPr>
              <w:jc w:val="both"/>
              <w:cnfStyle w:val="000000000000"/>
              <w:rPr>
                <w:lang w:val="en-US"/>
              </w:rPr>
            </w:pPr>
          </w:p>
        </w:tc>
      </w:tr>
      <w:tr w:rsidR="00E13C9A" w:rsidRPr="008D0D02" w:rsidTr="00187C24">
        <w:trPr>
          <w:cnfStyle w:val="000000100000"/>
          <w:trHeight w:val="1255"/>
        </w:trPr>
        <w:tc>
          <w:tcPr>
            <w:cnfStyle w:val="001000000000"/>
            <w:tcW w:w="6518" w:type="dxa"/>
            <w:gridSpan w:val="2"/>
          </w:tcPr>
          <w:p w:rsidR="00E13C9A" w:rsidRDefault="00E13C9A" w:rsidP="00187C24">
            <w:pPr>
              <w:rPr>
                <w:lang w:val="en-US"/>
              </w:rPr>
            </w:pPr>
            <w:r w:rsidRPr="002302CF">
              <w:rPr>
                <w:lang w:val="en-US"/>
              </w:rPr>
              <w:lastRenderedPageBreak/>
              <w:t>Analysis</w:t>
            </w:r>
            <w:r>
              <w:rPr>
                <w:lang w:val="en-US"/>
              </w:rPr>
              <w:t>:</w:t>
            </w:r>
          </w:p>
          <w:p w:rsidR="00E13C9A" w:rsidRPr="006A2D71" w:rsidRDefault="00773E6C" w:rsidP="00773E6C">
            <w:pPr>
              <w:rPr>
                <w:b w:val="0"/>
                <w:lang w:val="en-US"/>
              </w:rPr>
            </w:pPr>
            <w:r>
              <w:rPr>
                <w:b w:val="0"/>
                <w:lang w:val="en-US"/>
              </w:rPr>
              <w:t xml:space="preserve">As it has been said in the previous paragraph </w:t>
            </w:r>
            <w:proofErr w:type="spellStart"/>
            <w:r>
              <w:rPr>
                <w:b w:val="0"/>
                <w:lang w:val="en-US"/>
              </w:rPr>
              <w:t>Changez</w:t>
            </w:r>
            <w:proofErr w:type="spellEnd"/>
            <w:r>
              <w:rPr>
                <w:b w:val="0"/>
                <w:lang w:val="en-US"/>
              </w:rPr>
              <w:t xml:space="preserve"> destroys the myth of the superiority of America: he explains that the first American settlers were illiterate. </w:t>
            </w:r>
            <w:r w:rsidR="00652C23">
              <w:rPr>
                <w:b w:val="0"/>
                <w:lang w:val="en-US"/>
              </w:rPr>
              <w:t>It contest the thesis of America as “</w:t>
            </w:r>
            <w:r w:rsidR="00652C23" w:rsidRPr="00652C23">
              <w:rPr>
                <w:b w:val="0"/>
                <w:i/>
                <w:lang w:val="en-US"/>
              </w:rPr>
              <w:t>mighty civilization the world has ever known</w:t>
            </w:r>
            <w:r w:rsidR="00652C23">
              <w:rPr>
                <w:b w:val="0"/>
                <w:lang w:val="en-US"/>
              </w:rPr>
              <w:t>”.</w:t>
            </w:r>
          </w:p>
        </w:tc>
        <w:tc>
          <w:tcPr>
            <w:tcW w:w="3260" w:type="dxa"/>
            <w:vMerge/>
          </w:tcPr>
          <w:p w:rsidR="00E13C9A" w:rsidRDefault="00E13C9A" w:rsidP="00187C24">
            <w:pPr>
              <w:jc w:val="both"/>
              <w:cnfStyle w:val="000000100000"/>
              <w:rPr>
                <w:lang w:val="en-US"/>
              </w:rPr>
            </w:pPr>
          </w:p>
        </w:tc>
      </w:tr>
      <w:tr w:rsidR="00E13C9A" w:rsidRPr="008D0D02" w:rsidTr="00187C24">
        <w:trPr>
          <w:trHeight w:val="1255"/>
        </w:trPr>
        <w:tc>
          <w:tcPr>
            <w:cnfStyle w:val="001000000000"/>
            <w:tcW w:w="6518" w:type="dxa"/>
            <w:gridSpan w:val="2"/>
          </w:tcPr>
          <w:p w:rsidR="00E13C9A" w:rsidRPr="002302CF" w:rsidRDefault="00E13C9A" w:rsidP="00187C24">
            <w:pPr>
              <w:rPr>
                <w:b w:val="0"/>
                <w:lang w:val="en-US"/>
              </w:rPr>
            </w:pPr>
            <w:r w:rsidRPr="002302CF">
              <w:rPr>
                <w:lang w:val="en-US"/>
              </w:rPr>
              <w:lastRenderedPageBreak/>
              <w:t>Possible conclusion:</w:t>
            </w:r>
          </w:p>
          <w:p w:rsidR="00E13C9A" w:rsidRPr="001C5672" w:rsidRDefault="00652C23" w:rsidP="00652C23">
            <w:pPr>
              <w:rPr>
                <w:b w:val="0"/>
                <w:lang w:val="en-US"/>
              </w:rPr>
            </w:pPr>
            <w:r>
              <w:rPr>
                <w:b w:val="0"/>
                <w:lang w:val="en-US"/>
              </w:rPr>
              <w:t xml:space="preserve">The quotation provides the concept that nothing is perfect or unbeatable. </w:t>
            </w:r>
          </w:p>
        </w:tc>
        <w:tc>
          <w:tcPr>
            <w:tcW w:w="3260" w:type="dxa"/>
            <w:vMerge/>
          </w:tcPr>
          <w:p w:rsidR="00E13C9A" w:rsidRDefault="00E13C9A" w:rsidP="00187C24">
            <w:pPr>
              <w:jc w:val="both"/>
              <w:cnfStyle w:val="000000000000"/>
              <w:rPr>
                <w:lang w:val="en-US"/>
              </w:rPr>
            </w:pPr>
          </w:p>
        </w:tc>
      </w:tr>
      <w:tr w:rsidR="00E13C9A" w:rsidRPr="008D0D02" w:rsidTr="00187C24">
        <w:trPr>
          <w:cnfStyle w:val="000000100000"/>
        </w:trPr>
        <w:tc>
          <w:tcPr>
            <w:cnfStyle w:val="001000000000"/>
            <w:tcW w:w="3259" w:type="dxa"/>
          </w:tcPr>
          <w:p w:rsidR="00E13C9A" w:rsidRPr="00134AFC" w:rsidRDefault="002974B3" w:rsidP="002974B3">
            <w:pPr>
              <w:rPr>
                <w:b w:val="0"/>
                <w:lang w:val="en-US"/>
              </w:rPr>
            </w:pPr>
            <w:r>
              <w:rPr>
                <w:b w:val="0"/>
                <w:lang w:val="en-US"/>
              </w:rPr>
              <w:t>There a vice president by the name of Sherman […] laid out the ethos of our new outfit.</w:t>
            </w:r>
            <w:r>
              <w:rPr>
                <w:b w:val="0"/>
                <w:lang w:val="en-US"/>
              </w:rPr>
              <w:br/>
              <w:t>“We’re a meritocracy,” he said. “We believe in being the best.[…]”</w:t>
            </w:r>
          </w:p>
        </w:tc>
        <w:tc>
          <w:tcPr>
            <w:tcW w:w="3259" w:type="dxa"/>
          </w:tcPr>
          <w:p w:rsidR="00E13C9A" w:rsidRPr="002974B3" w:rsidRDefault="002974B3" w:rsidP="002974B3">
            <w:pPr>
              <w:cnfStyle w:val="000000100000"/>
              <w:rPr>
                <w:bCs/>
              </w:rPr>
            </w:pPr>
            <w:r w:rsidRPr="002974B3">
              <w:rPr>
                <w:bCs/>
              </w:rPr>
              <w:t xml:space="preserve">Lì un manager di nome </w:t>
            </w:r>
            <w:proofErr w:type="spellStart"/>
            <w:r w:rsidRPr="002974B3">
              <w:rPr>
                <w:bCs/>
              </w:rPr>
              <w:t>Sherman</w:t>
            </w:r>
            <w:proofErr w:type="spellEnd"/>
            <w:r w:rsidRPr="002974B3">
              <w:rPr>
                <w:bCs/>
              </w:rPr>
              <w:t xml:space="preserve"> […]</w:t>
            </w:r>
            <w:r>
              <w:rPr>
                <w:bCs/>
              </w:rPr>
              <w:t xml:space="preserve"> ci espose l’ethos del nostro nuovo posto di lavoro.</w:t>
            </w:r>
            <w:r>
              <w:rPr>
                <w:bCs/>
              </w:rPr>
              <w:br/>
            </w:r>
            <w:r w:rsidRPr="002974B3">
              <w:rPr>
                <w:bCs/>
              </w:rPr>
              <w:t xml:space="preserve">“Noi siamo una meritocrazia,” </w:t>
            </w:r>
            <w:r>
              <w:rPr>
                <w:bCs/>
              </w:rPr>
              <w:t>–disse. – “</w:t>
            </w:r>
            <w:r w:rsidRPr="002974B3">
              <w:rPr>
                <w:bCs/>
              </w:rPr>
              <w:t>Crediamo nell’essere i migliori. […]”</w:t>
            </w:r>
          </w:p>
        </w:tc>
        <w:tc>
          <w:tcPr>
            <w:tcW w:w="3260" w:type="dxa"/>
            <w:vMerge w:val="restart"/>
          </w:tcPr>
          <w:p w:rsidR="00A55CE0" w:rsidRDefault="0032374D" w:rsidP="00A55CE0">
            <w:pPr>
              <w:pStyle w:val="Paragrafoelenco"/>
              <w:numPr>
                <w:ilvl w:val="0"/>
                <w:numId w:val="3"/>
              </w:numPr>
              <w:cnfStyle w:val="000000100000"/>
              <w:rPr>
                <w:lang w:val="en-US"/>
              </w:rPr>
            </w:pPr>
            <w:r w:rsidRPr="0032374D">
              <w:rPr>
                <w:lang w:val="en-US"/>
              </w:rPr>
              <w:t>T</w:t>
            </w:r>
            <w:r>
              <w:rPr>
                <w:lang w:val="en-US"/>
              </w:rPr>
              <w:t>he word “outfit” is translated with the term “</w:t>
            </w:r>
            <w:proofErr w:type="spellStart"/>
            <w:r>
              <w:rPr>
                <w:lang w:val="en-US"/>
              </w:rPr>
              <w:t>la</w:t>
            </w:r>
            <w:r w:rsidR="00A55CE0">
              <w:rPr>
                <w:lang w:val="en-US"/>
              </w:rPr>
              <w:t>voro</w:t>
            </w:r>
            <w:proofErr w:type="spellEnd"/>
            <w:r>
              <w:rPr>
                <w:lang w:val="en-US"/>
              </w:rPr>
              <w:t>” in the Italian version</w:t>
            </w:r>
            <w:r w:rsidR="00A55CE0">
              <w:rPr>
                <w:lang w:val="en-US"/>
              </w:rPr>
              <w:t>: indeed it proper meaning would be “</w:t>
            </w:r>
            <w:proofErr w:type="spellStart"/>
            <w:r w:rsidR="00A55CE0">
              <w:rPr>
                <w:lang w:val="en-US"/>
              </w:rPr>
              <w:t>squadra</w:t>
            </w:r>
            <w:proofErr w:type="spellEnd"/>
            <w:r w:rsidR="00A55CE0">
              <w:rPr>
                <w:lang w:val="en-US"/>
              </w:rPr>
              <w:t>”  o “</w:t>
            </w:r>
            <w:proofErr w:type="spellStart"/>
            <w:r w:rsidR="00A55CE0">
              <w:rPr>
                <w:lang w:val="en-US"/>
              </w:rPr>
              <w:t>gruppo</w:t>
            </w:r>
            <w:proofErr w:type="spellEnd"/>
            <w:r w:rsidR="00A55CE0">
              <w:rPr>
                <w:lang w:val="en-US"/>
              </w:rPr>
              <w:t>”.</w:t>
            </w:r>
          </w:p>
          <w:p w:rsidR="00A55CE0" w:rsidRPr="00A55CE0" w:rsidRDefault="00A55CE0" w:rsidP="00A55CE0">
            <w:pPr>
              <w:pStyle w:val="Paragrafoelenco"/>
              <w:cnfStyle w:val="000000100000"/>
              <w:rPr>
                <w:lang w:val="en-US"/>
              </w:rPr>
            </w:pPr>
          </w:p>
          <w:p w:rsidR="00E13C9A" w:rsidRDefault="00A55CE0" w:rsidP="00187C24">
            <w:pPr>
              <w:pStyle w:val="Paragrafoelenco"/>
              <w:numPr>
                <w:ilvl w:val="0"/>
                <w:numId w:val="3"/>
              </w:numPr>
              <w:cnfStyle w:val="000000100000"/>
              <w:rPr>
                <w:lang w:val="en-US"/>
              </w:rPr>
            </w:pPr>
            <w:r>
              <w:rPr>
                <w:lang w:val="en-US"/>
              </w:rPr>
              <w:t>In both the versions t</w:t>
            </w:r>
            <w:r w:rsidR="00A64E9F" w:rsidRPr="00A64E9F">
              <w:rPr>
                <w:lang w:val="en-US"/>
              </w:rPr>
              <w:t xml:space="preserve">he </w:t>
            </w:r>
            <w:r>
              <w:rPr>
                <w:lang w:val="en-US"/>
              </w:rPr>
              <w:t xml:space="preserve">plural </w:t>
            </w:r>
            <w:r w:rsidR="00A64E9F" w:rsidRPr="00A64E9F">
              <w:rPr>
                <w:lang w:val="en-US"/>
              </w:rPr>
              <w:t>pronoun “we”</w:t>
            </w:r>
            <w:r>
              <w:rPr>
                <w:lang w:val="en-US"/>
              </w:rPr>
              <w:t xml:space="preserve"> and “</w:t>
            </w:r>
            <w:proofErr w:type="spellStart"/>
            <w:r>
              <w:rPr>
                <w:lang w:val="en-US"/>
              </w:rPr>
              <w:t>ci</w:t>
            </w:r>
            <w:proofErr w:type="spellEnd"/>
            <w:r>
              <w:rPr>
                <w:lang w:val="en-US"/>
              </w:rPr>
              <w:t>”</w:t>
            </w:r>
            <w:r w:rsidR="00A64E9F" w:rsidRPr="00A64E9F">
              <w:rPr>
                <w:lang w:val="en-US"/>
              </w:rPr>
              <w:t xml:space="preserve"> makes the reader understand that people are at the same level</w:t>
            </w:r>
            <w:r w:rsidR="0032374D">
              <w:rPr>
                <w:lang w:val="en-US"/>
              </w:rPr>
              <w:t>.</w:t>
            </w:r>
          </w:p>
          <w:p w:rsidR="0032374D" w:rsidRDefault="0032374D" w:rsidP="0032374D">
            <w:pPr>
              <w:cnfStyle w:val="000000100000"/>
              <w:rPr>
                <w:lang w:val="en-US"/>
              </w:rPr>
            </w:pPr>
          </w:p>
          <w:p w:rsidR="0032374D" w:rsidRDefault="00A55CE0" w:rsidP="0032374D">
            <w:pPr>
              <w:pStyle w:val="Paragrafoelenco"/>
              <w:numPr>
                <w:ilvl w:val="0"/>
                <w:numId w:val="3"/>
              </w:numPr>
              <w:cnfStyle w:val="000000100000"/>
              <w:rPr>
                <w:lang w:val="en-US"/>
              </w:rPr>
            </w:pPr>
            <w:r>
              <w:rPr>
                <w:lang w:val="en-US"/>
              </w:rPr>
              <w:t xml:space="preserve">The original version presents in the </w:t>
            </w:r>
            <w:r w:rsidR="0032374D">
              <w:rPr>
                <w:lang w:val="en-US"/>
              </w:rPr>
              <w:t xml:space="preserve"> </w:t>
            </w:r>
            <w:r>
              <w:rPr>
                <w:lang w:val="en-US"/>
              </w:rPr>
              <w:t>last sentence</w:t>
            </w:r>
            <w:r w:rsidR="0032374D">
              <w:rPr>
                <w:lang w:val="en-US"/>
              </w:rPr>
              <w:t xml:space="preserve"> an alliteration of the letter “b”: it emphasizes the sense of power.</w:t>
            </w:r>
          </w:p>
          <w:p w:rsidR="0032374D" w:rsidRPr="0032374D" w:rsidRDefault="0032374D" w:rsidP="0032374D">
            <w:pPr>
              <w:pStyle w:val="Paragrafoelenco"/>
              <w:cnfStyle w:val="000000100000"/>
              <w:rPr>
                <w:lang w:val="en-US"/>
              </w:rPr>
            </w:pPr>
          </w:p>
          <w:p w:rsidR="0032374D" w:rsidRPr="00773E6C" w:rsidRDefault="0032374D" w:rsidP="00773E6C">
            <w:pPr>
              <w:cnfStyle w:val="000000100000"/>
              <w:rPr>
                <w:lang w:val="en-US"/>
              </w:rPr>
            </w:pPr>
          </w:p>
        </w:tc>
      </w:tr>
      <w:tr w:rsidR="00E13C9A" w:rsidRPr="008D0D02" w:rsidTr="00187C24">
        <w:trPr>
          <w:trHeight w:val="746"/>
        </w:trPr>
        <w:tc>
          <w:tcPr>
            <w:cnfStyle w:val="001000000000"/>
            <w:tcW w:w="6518" w:type="dxa"/>
            <w:gridSpan w:val="2"/>
          </w:tcPr>
          <w:p w:rsidR="00E13C9A" w:rsidRPr="00A64E9F" w:rsidRDefault="00E13C9A" w:rsidP="00A64E9F">
            <w:pPr>
              <w:rPr>
                <w:b w:val="0"/>
                <w:lang w:val="en-US"/>
              </w:rPr>
            </w:pPr>
            <w:r w:rsidRPr="00A64E9F">
              <w:rPr>
                <w:lang w:val="en-US"/>
              </w:rPr>
              <w:t xml:space="preserve">Reason for choice: </w:t>
            </w:r>
            <w:r w:rsidRPr="00A64E9F">
              <w:rPr>
                <w:b w:val="0"/>
                <w:lang w:val="en-US"/>
              </w:rPr>
              <w:br/>
            </w:r>
            <w:r w:rsidR="00A64E9F" w:rsidRPr="00A64E9F">
              <w:rPr>
                <w:b w:val="0"/>
                <w:lang w:val="en-GB"/>
              </w:rPr>
              <w:t xml:space="preserve">This quotation shows the </w:t>
            </w:r>
            <w:r w:rsidR="00A64E9F">
              <w:rPr>
                <w:b w:val="0"/>
                <w:lang w:val="en-GB"/>
              </w:rPr>
              <w:t xml:space="preserve">basis of the America society: </w:t>
            </w:r>
            <w:r w:rsidR="00A64E9F" w:rsidRPr="00A64E9F">
              <w:rPr>
                <w:b w:val="0"/>
                <w:lang w:val="en-GB"/>
              </w:rPr>
              <w:t>meritocracy.</w:t>
            </w:r>
          </w:p>
        </w:tc>
        <w:tc>
          <w:tcPr>
            <w:tcW w:w="3260" w:type="dxa"/>
            <w:vMerge/>
          </w:tcPr>
          <w:p w:rsidR="00E13C9A" w:rsidRPr="00A64E9F" w:rsidRDefault="00E13C9A" w:rsidP="00187C24">
            <w:pPr>
              <w:jc w:val="both"/>
              <w:cnfStyle w:val="000000000000"/>
              <w:rPr>
                <w:b/>
                <w:lang w:val="en-US"/>
              </w:rPr>
            </w:pPr>
          </w:p>
        </w:tc>
      </w:tr>
      <w:tr w:rsidR="00E13C9A" w:rsidRPr="008D0D02" w:rsidTr="00187C24">
        <w:trPr>
          <w:cnfStyle w:val="000000100000"/>
          <w:trHeight w:val="1255"/>
        </w:trPr>
        <w:tc>
          <w:tcPr>
            <w:cnfStyle w:val="001000000000"/>
            <w:tcW w:w="6518" w:type="dxa"/>
            <w:gridSpan w:val="2"/>
          </w:tcPr>
          <w:p w:rsidR="00E13C9A" w:rsidRPr="00A64E9F" w:rsidRDefault="00E13C9A" w:rsidP="00187C24">
            <w:pPr>
              <w:jc w:val="both"/>
              <w:rPr>
                <w:lang w:val="en-US"/>
              </w:rPr>
            </w:pPr>
            <w:r w:rsidRPr="00A64E9F">
              <w:rPr>
                <w:lang w:val="en-US"/>
              </w:rPr>
              <w:t>Analysis:</w:t>
            </w:r>
          </w:p>
          <w:p w:rsidR="00E13C9A" w:rsidRPr="00A64E9F" w:rsidRDefault="0032374D" w:rsidP="00A55CE0">
            <w:pPr>
              <w:jc w:val="both"/>
              <w:rPr>
                <w:b w:val="0"/>
                <w:lang w:val="en-US"/>
              </w:rPr>
            </w:pPr>
            <w:r>
              <w:rPr>
                <w:b w:val="0"/>
                <w:lang w:val="en-US"/>
              </w:rPr>
              <w:t xml:space="preserve">the quotation describes </w:t>
            </w:r>
            <w:proofErr w:type="spellStart"/>
            <w:r>
              <w:rPr>
                <w:b w:val="0"/>
                <w:lang w:val="en-US"/>
              </w:rPr>
              <w:t>Changez’s</w:t>
            </w:r>
            <w:proofErr w:type="spellEnd"/>
            <w:r>
              <w:rPr>
                <w:b w:val="0"/>
                <w:lang w:val="en-US"/>
              </w:rPr>
              <w:t xml:space="preserve"> first day’s work: a manager is laying out the ethos of the job. Is interesting to notice </w:t>
            </w:r>
            <w:r w:rsidR="00A55CE0">
              <w:rPr>
                <w:b w:val="0"/>
                <w:lang w:val="en-US"/>
              </w:rPr>
              <w:t>the use of the word “ethos”</w:t>
            </w:r>
            <w:r>
              <w:rPr>
                <w:b w:val="0"/>
                <w:lang w:val="en-US"/>
              </w:rPr>
              <w:t xml:space="preserve"> </w:t>
            </w:r>
            <w:r w:rsidR="00A55CE0">
              <w:rPr>
                <w:b w:val="0"/>
                <w:lang w:val="en-US"/>
              </w:rPr>
              <w:t xml:space="preserve">that remind to the semantic field of morality. </w:t>
            </w:r>
          </w:p>
        </w:tc>
        <w:tc>
          <w:tcPr>
            <w:tcW w:w="3260" w:type="dxa"/>
            <w:vMerge/>
          </w:tcPr>
          <w:p w:rsidR="00E13C9A" w:rsidRPr="00A64E9F" w:rsidRDefault="00E13C9A" w:rsidP="00187C24">
            <w:pPr>
              <w:jc w:val="both"/>
              <w:cnfStyle w:val="000000100000"/>
              <w:rPr>
                <w:lang w:val="en-US"/>
              </w:rPr>
            </w:pPr>
          </w:p>
        </w:tc>
      </w:tr>
      <w:tr w:rsidR="00E13C9A" w:rsidRPr="008D0D02" w:rsidTr="00187C24">
        <w:trPr>
          <w:trHeight w:val="1255"/>
        </w:trPr>
        <w:tc>
          <w:tcPr>
            <w:cnfStyle w:val="001000000000"/>
            <w:tcW w:w="6518" w:type="dxa"/>
            <w:gridSpan w:val="2"/>
          </w:tcPr>
          <w:p w:rsidR="00E13C9A" w:rsidRPr="00A55CE0" w:rsidRDefault="00E13C9A" w:rsidP="00187C24">
            <w:pPr>
              <w:jc w:val="both"/>
              <w:rPr>
                <w:b w:val="0"/>
                <w:lang w:val="en-US"/>
              </w:rPr>
            </w:pPr>
            <w:r w:rsidRPr="00A55CE0">
              <w:rPr>
                <w:lang w:val="en-US"/>
              </w:rPr>
              <w:t>Possible conclusion</w:t>
            </w:r>
            <w:r w:rsidRPr="00A55CE0">
              <w:rPr>
                <w:b w:val="0"/>
                <w:lang w:val="en-US"/>
              </w:rPr>
              <w:t>:</w:t>
            </w:r>
          </w:p>
          <w:p w:rsidR="00E13C9A" w:rsidRPr="00A55CE0" w:rsidRDefault="00A55CE0" w:rsidP="00A55CE0">
            <w:pPr>
              <w:rPr>
                <w:b w:val="0"/>
                <w:lang w:val="en-US"/>
              </w:rPr>
            </w:pPr>
            <w:r>
              <w:rPr>
                <w:b w:val="0"/>
                <w:lang w:val="en-GB"/>
              </w:rPr>
              <w:t>The narrator’s aim is to make the reader understand the importance of labour for the Americans: it appears immediately clear that America  bases</w:t>
            </w:r>
            <w:r w:rsidRPr="00A55CE0">
              <w:rPr>
                <w:b w:val="0"/>
                <w:lang w:val="en-GB"/>
              </w:rPr>
              <w:t xml:space="preserve"> its economy on fundamentalism.</w:t>
            </w:r>
          </w:p>
        </w:tc>
        <w:tc>
          <w:tcPr>
            <w:tcW w:w="3260" w:type="dxa"/>
            <w:vMerge/>
          </w:tcPr>
          <w:p w:rsidR="00E13C9A" w:rsidRPr="00A55CE0" w:rsidRDefault="00E13C9A" w:rsidP="00187C24">
            <w:pPr>
              <w:jc w:val="both"/>
              <w:cnfStyle w:val="000000000000"/>
              <w:rPr>
                <w:lang w:val="en-US"/>
              </w:rPr>
            </w:pPr>
          </w:p>
        </w:tc>
      </w:tr>
      <w:tr w:rsidR="00E13C9A" w:rsidRPr="008D0D02" w:rsidTr="00187C24">
        <w:trPr>
          <w:cnfStyle w:val="000000100000"/>
        </w:trPr>
        <w:tc>
          <w:tcPr>
            <w:cnfStyle w:val="001000000000"/>
            <w:tcW w:w="3259" w:type="dxa"/>
          </w:tcPr>
          <w:p w:rsidR="00E13C9A" w:rsidRPr="00E75870" w:rsidRDefault="002974B3" w:rsidP="00187C24">
            <w:pPr>
              <w:jc w:val="both"/>
              <w:rPr>
                <w:b w:val="0"/>
                <w:sz w:val="20"/>
                <w:szCs w:val="20"/>
                <w:lang w:val="en-US"/>
              </w:rPr>
            </w:pPr>
            <w:r w:rsidRPr="0089144F">
              <w:rPr>
                <w:b w:val="0"/>
                <w:lang w:val="en-US"/>
              </w:rPr>
              <w:t xml:space="preserve">Like Pakistan, America is, </w:t>
            </w:r>
            <w:r>
              <w:rPr>
                <w:b w:val="0"/>
                <w:lang w:val="en-US"/>
              </w:rPr>
              <w:t>after all, a former of English colony, and it stands to reason, therefore, that an Anglicized accent may in your country continue to be associated with wealth and power, just as it is in mine.</w:t>
            </w:r>
            <w:r w:rsidR="00E13C9A" w:rsidRPr="00E75870">
              <w:rPr>
                <w:b w:val="0"/>
                <w:lang w:val="en-GB"/>
              </w:rPr>
              <w:t xml:space="preserve"> </w:t>
            </w:r>
          </w:p>
        </w:tc>
        <w:tc>
          <w:tcPr>
            <w:tcW w:w="3259" w:type="dxa"/>
          </w:tcPr>
          <w:p w:rsidR="00E13C9A" w:rsidRPr="002974B3" w:rsidRDefault="002974B3" w:rsidP="00187C24">
            <w:pPr>
              <w:jc w:val="both"/>
              <w:cnfStyle w:val="000000100000"/>
              <w:rPr>
                <w:color w:val="002060"/>
                <w:sz w:val="20"/>
                <w:szCs w:val="20"/>
              </w:rPr>
            </w:pPr>
            <w:r w:rsidRPr="002974B3">
              <w:rPr>
                <w:bCs/>
              </w:rPr>
              <w:t>Dopotutto anche gli Stati Uniti sono, come il Pakistan, una ex colonia inglese, e non è quindi così ingiustificato se un accento anglicizzato nel vostro paese continua ad essere associato alla ricchezza e al potere, come nel mio.</w:t>
            </w:r>
          </w:p>
        </w:tc>
        <w:tc>
          <w:tcPr>
            <w:tcW w:w="3260" w:type="dxa"/>
            <w:vMerge w:val="restart"/>
          </w:tcPr>
          <w:p w:rsidR="00E13C9A" w:rsidRPr="002974B3" w:rsidRDefault="00E13C9A" w:rsidP="00187C24">
            <w:pPr>
              <w:jc w:val="both"/>
              <w:cnfStyle w:val="000000100000"/>
            </w:pPr>
          </w:p>
          <w:p w:rsidR="00E13C9A" w:rsidRDefault="00E13C9A" w:rsidP="00187C24">
            <w:pPr>
              <w:pStyle w:val="Paragrafoelenco"/>
              <w:numPr>
                <w:ilvl w:val="0"/>
                <w:numId w:val="3"/>
              </w:numPr>
              <w:cnfStyle w:val="000000100000"/>
              <w:rPr>
                <w:lang w:val="en-US"/>
              </w:rPr>
            </w:pPr>
            <w:r w:rsidRPr="00BD41EC">
              <w:t xml:space="preserve"> </w:t>
            </w:r>
            <w:r w:rsidR="00652C23" w:rsidRPr="00652C23">
              <w:rPr>
                <w:lang w:val="en-US"/>
              </w:rPr>
              <w:t xml:space="preserve">In the original version </w:t>
            </w:r>
            <w:proofErr w:type="spellStart"/>
            <w:r w:rsidR="00652C23" w:rsidRPr="00652C23">
              <w:rPr>
                <w:lang w:val="en-US"/>
              </w:rPr>
              <w:t>Changez</w:t>
            </w:r>
            <w:proofErr w:type="spellEnd"/>
            <w:r w:rsidR="00652C23" w:rsidRPr="00652C23">
              <w:rPr>
                <w:lang w:val="en-US"/>
              </w:rPr>
              <w:t xml:space="preserve"> speaks about “America”</w:t>
            </w:r>
            <w:r w:rsidR="00652C23">
              <w:rPr>
                <w:lang w:val="en-US"/>
              </w:rPr>
              <w:t xml:space="preserve">, that is to say the whole </w:t>
            </w:r>
            <w:r w:rsidR="00641BA3">
              <w:rPr>
                <w:lang w:val="en-US"/>
              </w:rPr>
              <w:t>continent;</w:t>
            </w:r>
          </w:p>
          <w:p w:rsidR="00641BA3" w:rsidRDefault="00641BA3" w:rsidP="00641BA3">
            <w:pPr>
              <w:pStyle w:val="Paragrafoelenco"/>
              <w:numPr>
                <w:ilvl w:val="0"/>
                <w:numId w:val="3"/>
              </w:numPr>
              <w:cnfStyle w:val="000000100000"/>
              <w:rPr>
                <w:lang w:val="en-US"/>
              </w:rPr>
            </w:pPr>
            <w:r>
              <w:rPr>
                <w:lang w:val="en-US"/>
              </w:rPr>
              <w:t>In the Italian version he says “</w:t>
            </w:r>
            <w:proofErr w:type="spellStart"/>
            <w:r>
              <w:rPr>
                <w:lang w:val="en-US"/>
              </w:rPr>
              <w:t>Stati</w:t>
            </w:r>
            <w:proofErr w:type="spellEnd"/>
            <w:r>
              <w:rPr>
                <w:lang w:val="en-US"/>
              </w:rPr>
              <w:t xml:space="preserve"> </w:t>
            </w:r>
            <w:proofErr w:type="spellStart"/>
            <w:r>
              <w:rPr>
                <w:lang w:val="en-US"/>
              </w:rPr>
              <w:t>Uniti</w:t>
            </w:r>
            <w:proofErr w:type="spellEnd"/>
            <w:r>
              <w:rPr>
                <w:lang w:val="en-US"/>
              </w:rPr>
              <w:t>”: the area of interest and his corresponding mentality is definite.</w:t>
            </w:r>
          </w:p>
          <w:p w:rsidR="00641BA3" w:rsidRPr="00652C23" w:rsidRDefault="000F3825" w:rsidP="000F3825">
            <w:pPr>
              <w:pStyle w:val="Paragrafoelenco"/>
              <w:numPr>
                <w:ilvl w:val="0"/>
                <w:numId w:val="3"/>
              </w:numPr>
              <w:cnfStyle w:val="000000100000"/>
              <w:rPr>
                <w:lang w:val="en-US"/>
              </w:rPr>
            </w:pPr>
            <w:r>
              <w:rPr>
                <w:lang w:val="en-US"/>
              </w:rPr>
              <w:t>The form “may” indicates a possibility, while the Italian verb at present simple “continua” is an affirmation.</w:t>
            </w:r>
          </w:p>
        </w:tc>
      </w:tr>
      <w:tr w:rsidR="00E13C9A" w:rsidRPr="008D0D02" w:rsidTr="00187C24">
        <w:trPr>
          <w:trHeight w:val="746"/>
        </w:trPr>
        <w:tc>
          <w:tcPr>
            <w:cnfStyle w:val="001000000000"/>
            <w:tcW w:w="6518" w:type="dxa"/>
            <w:gridSpan w:val="2"/>
          </w:tcPr>
          <w:p w:rsidR="0077793E" w:rsidRDefault="00E13C9A" w:rsidP="00187C24">
            <w:pPr>
              <w:rPr>
                <w:lang w:val="en-GB"/>
              </w:rPr>
            </w:pPr>
            <w:r w:rsidRPr="00E75870">
              <w:rPr>
                <w:lang w:val="en-GB"/>
              </w:rPr>
              <w:t xml:space="preserve">Reason for choice: </w:t>
            </w:r>
          </w:p>
          <w:p w:rsidR="00E13C9A" w:rsidRPr="00E75870" w:rsidRDefault="0077793E" w:rsidP="00641BA3">
            <w:pPr>
              <w:rPr>
                <w:b w:val="0"/>
                <w:lang w:val="en-GB"/>
              </w:rPr>
            </w:pPr>
            <w:r>
              <w:rPr>
                <w:b w:val="0"/>
                <w:lang w:val="en-GB"/>
              </w:rPr>
              <w:t xml:space="preserve">The quotation it is a recall to the theme of </w:t>
            </w:r>
            <w:r w:rsidRPr="0077793E">
              <w:rPr>
                <w:b w:val="0"/>
                <w:lang w:val="en-US"/>
              </w:rPr>
              <w:t>different cultures meeting</w:t>
            </w:r>
            <w:r>
              <w:rPr>
                <w:b w:val="0"/>
                <w:lang w:val="en-US"/>
              </w:rPr>
              <w:t>.</w:t>
            </w:r>
          </w:p>
        </w:tc>
        <w:tc>
          <w:tcPr>
            <w:tcW w:w="3260" w:type="dxa"/>
            <w:vMerge/>
          </w:tcPr>
          <w:p w:rsidR="00E13C9A" w:rsidRPr="00E75870" w:rsidRDefault="00E13C9A" w:rsidP="00187C24">
            <w:pPr>
              <w:jc w:val="both"/>
              <w:cnfStyle w:val="000000000000"/>
              <w:rPr>
                <w:b/>
                <w:lang w:val="en-GB"/>
              </w:rPr>
            </w:pPr>
          </w:p>
        </w:tc>
      </w:tr>
      <w:tr w:rsidR="00E13C9A" w:rsidRPr="008D0D02" w:rsidTr="00187C24">
        <w:trPr>
          <w:cnfStyle w:val="000000100000"/>
          <w:trHeight w:val="1255"/>
        </w:trPr>
        <w:tc>
          <w:tcPr>
            <w:cnfStyle w:val="001000000000"/>
            <w:tcW w:w="6518" w:type="dxa"/>
            <w:gridSpan w:val="2"/>
          </w:tcPr>
          <w:p w:rsidR="00E13C9A" w:rsidRPr="00E75870" w:rsidRDefault="00E13C9A" w:rsidP="00187C24">
            <w:pPr>
              <w:jc w:val="both"/>
              <w:rPr>
                <w:lang w:val="en-GB"/>
              </w:rPr>
            </w:pPr>
            <w:r w:rsidRPr="00E75870">
              <w:rPr>
                <w:lang w:val="en-GB"/>
              </w:rPr>
              <w:t>Analysis:</w:t>
            </w:r>
          </w:p>
          <w:p w:rsidR="00E13C9A" w:rsidRPr="00641BA3" w:rsidRDefault="00641BA3" w:rsidP="00641BA3">
            <w:pPr>
              <w:jc w:val="both"/>
              <w:rPr>
                <w:b w:val="0"/>
                <w:lang w:val="en-GB"/>
              </w:rPr>
            </w:pPr>
            <w:proofErr w:type="spellStart"/>
            <w:r>
              <w:rPr>
                <w:b w:val="0"/>
                <w:lang w:val="en-GB"/>
              </w:rPr>
              <w:t>Changez</w:t>
            </w:r>
            <w:proofErr w:type="spellEnd"/>
            <w:r>
              <w:rPr>
                <w:b w:val="0"/>
                <w:lang w:val="en-GB"/>
              </w:rPr>
              <w:t xml:space="preserve"> compares Pakistan with America and puts them on the same level: they have common origins. The protagonist explains why both in America and </w:t>
            </w:r>
            <w:r>
              <w:rPr>
                <w:b w:val="0"/>
                <w:sz w:val="24"/>
                <w:szCs w:val="24"/>
                <w:lang w:val="en-US"/>
              </w:rPr>
              <w:t xml:space="preserve">in </w:t>
            </w:r>
            <w:r w:rsidRPr="00641BA3">
              <w:rPr>
                <w:b w:val="0"/>
                <w:sz w:val="24"/>
                <w:szCs w:val="24"/>
                <w:lang w:val="en-US"/>
              </w:rPr>
              <w:t>Pakistan</w:t>
            </w:r>
            <w:r>
              <w:rPr>
                <w:sz w:val="24"/>
                <w:szCs w:val="24"/>
                <w:lang w:val="en-US"/>
              </w:rPr>
              <w:t xml:space="preserve"> “</w:t>
            </w:r>
            <w:r>
              <w:rPr>
                <w:b w:val="0"/>
                <w:lang w:val="en-US"/>
              </w:rPr>
              <w:t>an Anglicized accent continue to be associated with wealth and power</w:t>
            </w:r>
            <w:r>
              <w:rPr>
                <w:b w:val="0"/>
                <w:sz w:val="24"/>
                <w:szCs w:val="24"/>
                <w:lang w:val="en-US"/>
              </w:rPr>
              <w:t xml:space="preserve">”. Indeed England was one of the most powerful countries of the epoch when colonized America. </w:t>
            </w:r>
          </w:p>
        </w:tc>
        <w:tc>
          <w:tcPr>
            <w:tcW w:w="3260" w:type="dxa"/>
            <w:vMerge/>
          </w:tcPr>
          <w:p w:rsidR="00E13C9A" w:rsidRDefault="00E13C9A" w:rsidP="00187C24">
            <w:pPr>
              <w:jc w:val="both"/>
              <w:cnfStyle w:val="000000100000"/>
              <w:rPr>
                <w:lang w:val="en-US"/>
              </w:rPr>
            </w:pPr>
          </w:p>
        </w:tc>
      </w:tr>
      <w:tr w:rsidR="00E13C9A" w:rsidRPr="008D0D02" w:rsidTr="00187C24">
        <w:trPr>
          <w:trHeight w:val="1255"/>
        </w:trPr>
        <w:tc>
          <w:tcPr>
            <w:cnfStyle w:val="001000000000"/>
            <w:tcW w:w="6518" w:type="dxa"/>
            <w:gridSpan w:val="2"/>
          </w:tcPr>
          <w:p w:rsidR="00E13C9A" w:rsidRPr="00E75870" w:rsidRDefault="00E13C9A" w:rsidP="00187C24">
            <w:pPr>
              <w:jc w:val="both"/>
              <w:rPr>
                <w:b w:val="0"/>
                <w:lang w:val="en-GB"/>
              </w:rPr>
            </w:pPr>
            <w:r w:rsidRPr="00E75870">
              <w:rPr>
                <w:lang w:val="en-GB"/>
              </w:rPr>
              <w:t>Possible conclusion</w:t>
            </w:r>
            <w:r w:rsidRPr="00E75870">
              <w:rPr>
                <w:b w:val="0"/>
                <w:lang w:val="en-GB"/>
              </w:rPr>
              <w:t>:</w:t>
            </w:r>
          </w:p>
          <w:p w:rsidR="00E13C9A" w:rsidRPr="00E75870" w:rsidRDefault="000F3825" w:rsidP="000F3825">
            <w:pPr>
              <w:jc w:val="both"/>
              <w:rPr>
                <w:b w:val="0"/>
                <w:lang w:val="en-GB"/>
              </w:rPr>
            </w:pPr>
            <w:proofErr w:type="spellStart"/>
            <w:r>
              <w:rPr>
                <w:b w:val="0"/>
                <w:lang w:val="en-GB"/>
              </w:rPr>
              <w:t>Changez</w:t>
            </w:r>
            <w:proofErr w:type="spellEnd"/>
            <w:r>
              <w:rPr>
                <w:b w:val="0"/>
                <w:lang w:val="en-GB"/>
              </w:rPr>
              <w:t xml:space="preserve"> show how stereotypes influence people: the “</w:t>
            </w:r>
            <w:r>
              <w:rPr>
                <w:b w:val="0"/>
                <w:lang w:val="en-US"/>
              </w:rPr>
              <w:t>Anglicized accent</w:t>
            </w:r>
            <w:r>
              <w:rPr>
                <w:b w:val="0"/>
                <w:lang w:val="en-GB"/>
              </w:rPr>
              <w:t>”confers a specific identity of well-read</w:t>
            </w:r>
            <w:r>
              <w:rPr>
                <w:b w:val="0"/>
                <w:lang w:val="en-US"/>
              </w:rPr>
              <w:t>.</w:t>
            </w:r>
          </w:p>
        </w:tc>
        <w:tc>
          <w:tcPr>
            <w:tcW w:w="3260" w:type="dxa"/>
            <w:vMerge/>
          </w:tcPr>
          <w:p w:rsidR="00E13C9A" w:rsidRDefault="00E13C9A" w:rsidP="00187C24">
            <w:pPr>
              <w:jc w:val="both"/>
              <w:cnfStyle w:val="000000000000"/>
              <w:rPr>
                <w:lang w:val="en-US"/>
              </w:rPr>
            </w:pPr>
          </w:p>
        </w:tc>
      </w:tr>
      <w:tr w:rsidR="00E13C9A" w:rsidRPr="008D0D02" w:rsidTr="00187C24">
        <w:trPr>
          <w:cnfStyle w:val="000000100000"/>
        </w:trPr>
        <w:tc>
          <w:tcPr>
            <w:cnfStyle w:val="001000000000"/>
            <w:tcW w:w="3259" w:type="dxa"/>
          </w:tcPr>
          <w:p w:rsidR="00E13C9A" w:rsidRPr="00E75870" w:rsidRDefault="004537E8" w:rsidP="00187C24">
            <w:pPr>
              <w:jc w:val="both"/>
              <w:rPr>
                <w:b w:val="0"/>
                <w:lang w:val="en-GB"/>
              </w:rPr>
            </w:pPr>
            <w:r>
              <w:rPr>
                <w:b w:val="0"/>
                <w:lang w:val="en-GB"/>
              </w:rPr>
              <w:lastRenderedPageBreak/>
              <w:t>My firm’s impressive offices made me</w:t>
            </w:r>
            <w:r w:rsidRPr="004537E8">
              <w:rPr>
                <w:b w:val="0"/>
                <w:lang w:val="en-GB"/>
              </w:rPr>
              <w:t xml:space="preserve"> </w:t>
            </w:r>
            <w:r w:rsidRPr="000F3825">
              <w:rPr>
                <w:b w:val="0"/>
                <w:i/>
                <w:lang w:val="en-GB"/>
              </w:rPr>
              <w:t>proud</w:t>
            </w:r>
            <w:r>
              <w:rPr>
                <w:b w:val="0"/>
                <w:lang w:val="en-GB"/>
              </w:rPr>
              <w:t>.</w:t>
            </w:r>
          </w:p>
        </w:tc>
        <w:tc>
          <w:tcPr>
            <w:tcW w:w="3259" w:type="dxa"/>
          </w:tcPr>
          <w:p w:rsidR="00E13C9A" w:rsidRPr="004537E8" w:rsidRDefault="004537E8" w:rsidP="00187C24">
            <w:pPr>
              <w:jc w:val="both"/>
              <w:cnfStyle w:val="000000100000"/>
            </w:pPr>
            <w:r w:rsidRPr="00BD41EC">
              <w:t>Gli spettacolari uffici dell’az</w:t>
            </w:r>
            <w:r w:rsidRPr="004537E8">
              <w:t>ienda mi rendevano</w:t>
            </w:r>
            <w:r w:rsidRPr="004537E8">
              <w:rPr>
                <w:i/>
              </w:rPr>
              <w:t xml:space="preserve"> orgoglioso</w:t>
            </w:r>
            <w:r w:rsidRPr="004537E8">
              <w:t>.</w:t>
            </w:r>
          </w:p>
        </w:tc>
        <w:tc>
          <w:tcPr>
            <w:tcW w:w="3260" w:type="dxa"/>
            <w:vMerge w:val="restart"/>
          </w:tcPr>
          <w:p w:rsidR="00E13C9A" w:rsidRPr="004537E8" w:rsidRDefault="00E13C9A" w:rsidP="00187C24">
            <w:pPr>
              <w:jc w:val="both"/>
              <w:cnfStyle w:val="000000100000"/>
            </w:pPr>
          </w:p>
          <w:p w:rsidR="00E13C9A" w:rsidRPr="000F3825" w:rsidRDefault="000F3825" w:rsidP="00187C24">
            <w:pPr>
              <w:pStyle w:val="Paragrafoelenco"/>
              <w:numPr>
                <w:ilvl w:val="0"/>
                <w:numId w:val="3"/>
              </w:numPr>
              <w:cnfStyle w:val="000000100000"/>
              <w:rPr>
                <w:lang w:val="en-US"/>
              </w:rPr>
            </w:pPr>
            <w:r w:rsidRPr="000F3825">
              <w:rPr>
                <w:lang w:val="en-US"/>
              </w:rPr>
              <w:t>“Impressive” conveys the idea of something you could not forget;</w:t>
            </w:r>
          </w:p>
          <w:p w:rsidR="000F3825" w:rsidRDefault="000F3825" w:rsidP="00187C24">
            <w:pPr>
              <w:pStyle w:val="Paragrafoelenco"/>
              <w:numPr>
                <w:ilvl w:val="0"/>
                <w:numId w:val="3"/>
              </w:numPr>
              <w:cnfStyle w:val="000000100000"/>
              <w:rPr>
                <w:lang w:val="en-US"/>
              </w:rPr>
            </w:pPr>
            <w:r>
              <w:rPr>
                <w:lang w:val="en-US"/>
              </w:rPr>
              <w:t>“</w:t>
            </w:r>
            <w:proofErr w:type="spellStart"/>
            <w:r>
              <w:rPr>
                <w:lang w:val="en-US"/>
              </w:rPr>
              <w:t>spettacolari</w:t>
            </w:r>
            <w:proofErr w:type="spellEnd"/>
            <w:r>
              <w:rPr>
                <w:lang w:val="en-US"/>
              </w:rPr>
              <w:t>” provides a sense of magnificence and admiration.</w:t>
            </w:r>
          </w:p>
          <w:p w:rsidR="00461096" w:rsidRDefault="000F3825" w:rsidP="00187C24">
            <w:pPr>
              <w:pStyle w:val="Paragrafoelenco"/>
              <w:numPr>
                <w:ilvl w:val="0"/>
                <w:numId w:val="3"/>
              </w:numPr>
              <w:cnfStyle w:val="000000100000"/>
              <w:rPr>
                <w:lang w:val="en-US"/>
              </w:rPr>
            </w:pPr>
            <w:r>
              <w:rPr>
                <w:lang w:val="en-US"/>
              </w:rPr>
              <w:t>In the English version the verbal tense used is the past simple</w:t>
            </w:r>
            <w:r w:rsidR="00461096">
              <w:rPr>
                <w:lang w:val="en-US"/>
              </w:rPr>
              <w:t>: it indicates an action concluded in the past.</w:t>
            </w:r>
          </w:p>
          <w:p w:rsidR="000F3825" w:rsidRPr="000F3825" w:rsidRDefault="00461096" w:rsidP="00187C24">
            <w:pPr>
              <w:pStyle w:val="Paragrafoelenco"/>
              <w:numPr>
                <w:ilvl w:val="0"/>
                <w:numId w:val="3"/>
              </w:numPr>
              <w:cnfStyle w:val="000000100000"/>
              <w:rPr>
                <w:lang w:val="en-US"/>
              </w:rPr>
            </w:pPr>
            <w:r>
              <w:rPr>
                <w:lang w:val="en-US"/>
              </w:rPr>
              <w:t>The Italian tense “</w:t>
            </w:r>
            <w:proofErr w:type="spellStart"/>
            <w:r>
              <w:rPr>
                <w:lang w:val="en-US"/>
              </w:rPr>
              <w:t>imperfetto</w:t>
            </w:r>
            <w:proofErr w:type="spellEnd"/>
            <w:r>
              <w:rPr>
                <w:lang w:val="en-US"/>
              </w:rPr>
              <w:t>” suggest an action in progress in the past.</w:t>
            </w:r>
          </w:p>
        </w:tc>
      </w:tr>
      <w:tr w:rsidR="00E13C9A" w:rsidRPr="008D0D02" w:rsidTr="00187C24">
        <w:trPr>
          <w:trHeight w:val="746"/>
        </w:trPr>
        <w:tc>
          <w:tcPr>
            <w:cnfStyle w:val="001000000000"/>
            <w:tcW w:w="6518" w:type="dxa"/>
            <w:gridSpan w:val="2"/>
          </w:tcPr>
          <w:p w:rsidR="00E13C9A" w:rsidRPr="00E75870" w:rsidRDefault="00E13C9A" w:rsidP="00187C24">
            <w:pPr>
              <w:rPr>
                <w:b w:val="0"/>
                <w:lang w:val="en-US"/>
              </w:rPr>
            </w:pPr>
            <w:r w:rsidRPr="00E75870">
              <w:rPr>
                <w:lang w:val="en-US"/>
              </w:rPr>
              <w:t xml:space="preserve">Reason for choice: </w:t>
            </w:r>
            <w:r w:rsidRPr="00E75870">
              <w:rPr>
                <w:lang w:val="en-US"/>
              </w:rPr>
              <w:br/>
            </w:r>
            <w:proofErr w:type="spellStart"/>
            <w:r w:rsidR="000F3825">
              <w:rPr>
                <w:b w:val="0"/>
                <w:lang w:val="en-US"/>
              </w:rPr>
              <w:t>Changez’s</w:t>
            </w:r>
            <w:proofErr w:type="spellEnd"/>
            <w:r w:rsidR="000F3825">
              <w:rPr>
                <w:b w:val="0"/>
                <w:lang w:val="en-US"/>
              </w:rPr>
              <w:t xml:space="preserve"> double identity.</w:t>
            </w:r>
          </w:p>
        </w:tc>
        <w:tc>
          <w:tcPr>
            <w:tcW w:w="3260" w:type="dxa"/>
            <w:vMerge/>
          </w:tcPr>
          <w:p w:rsidR="00E13C9A" w:rsidRPr="00A756CA" w:rsidRDefault="00E13C9A" w:rsidP="00187C24">
            <w:pPr>
              <w:jc w:val="both"/>
              <w:cnfStyle w:val="000000000000"/>
              <w:rPr>
                <w:lang w:val="en-US"/>
              </w:rPr>
            </w:pPr>
          </w:p>
        </w:tc>
      </w:tr>
      <w:tr w:rsidR="00E13C9A" w:rsidRPr="008D0D02" w:rsidTr="00187C24">
        <w:trPr>
          <w:cnfStyle w:val="000000100000"/>
          <w:trHeight w:val="1255"/>
        </w:trPr>
        <w:tc>
          <w:tcPr>
            <w:cnfStyle w:val="001000000000"/>
            <w:tcW w:w="6518" w:type="dxa"/>
            <w:gridSpan w:val="2"/>
          </w:tcPr>
          <w:p w:rsidR="00E13C9A" w:rsidRDefault="00E13C9A" w:rsidP="00187C24">
            <w:pPr>
              <w:rPr>
                <w:lang w:val="en-US"/>
              </w:rPr>
            </w:pPr>
            <w:r w:rsidRPr="002302CF">
              <w:rPr>
                <w:lang w:val="en-US"/>
              </w:rPr>
              <w:t>Analysis</w:t>
            </w:r>
            <w:r>
              <w:rPr>
                <w:lang w:val="en-US"/>
              </w:rPr>
              <w:t>:</w:t>
            </w:r>
          </w:p>
          <w:p w:rsidR="00E13C9A" w:rsidRPr="006A2D71" w:rsidRDefault="000F3825" w:rsidP="00187C24">
            <w:pPr>
              <w:rPr>
                <w:b w:val="0"/>
                <w:lang w:val="en-US"/>
              </w:rPr>
            </w:pPr>
            <w:proofErr w:type="spellStart"/>
            <w:r>
              <w:rPr>
                <w:b w:val="0"/>
                <w:lang w:val="en-US"/>
              </w:rPr>
              <w:t>Changez</w:t>
            </w:r>
            <w:proofErr w:type="spellEnd"/>
            <w:r>
              <w:rPr>
                <w:b w:val="0"/>
                <w:lang w:val="en-US"/>
              </w:rPr>
              <w:t xml:space="preserve"> </w:t>
            </w:r>
            <w:r w:rsidR="00461096">
              <w:rPr>
                <w:b w:val="0"/>
                <w:lang w:val="en-US"/>
              </w:rPr>
              <w:t xml:space="preserve">shows his American identity: he is proud of Underwood Samson. Once again it recalls the theme of </w:t>
            </w:r>
            <w:proofErr w:type="spellStart"/>
            <w:r w:rsidR="00461096">
              <w:rPr>
                <w:b w:val="0"/>
                <w:lang w:val="en-US"/>
              </w:rPr>
              <w:t>Changez</w:t>
            </w:r>
            <w:proofErr w:type="spellEnd"/>
            <w:r w:rsidR="00461096">
              <w:rPr>
                <w:b w:val="0"/>
                <w:lang w:val="en-US"/>
              </w:rPr>
              <w:t xml:space="preserve"> </w:t>
            </w:r>
            <w:proofErr w:type="spellStart"/>
            <w:r w:rsidR="00461096">
              <w:rPr>
                <w:b w:val="0"/>
                <w:lang w:val="en-US"/>
              </w:rPr>
              <w:t>duble</w:t>
            </w:r>
            <w:proofErr w:type="spellEnd"/>
            <w:r w:rsidR="00461096">
              <w:rPr>
                <w:b w:val="0"/>
                <w:lang w:val="en-US"/>
              </w:rPr>
              <w:t xml:space="preserve"> identity: indeed he is not able to reconcile his Pakistani being and his American self.</w:t>
            </w:r>
          </w:p>
        </w:tc>
        <w:tc>
          <w:tcPr>
            <w:tcW w:w="3260" w:type="dxa"/>
            <w:vMerge/>
          </w:tcPr>
          <w:p w:rsidR="00E13C9A" w:rsidRDefault="00E13C9A" w:rsidP="00187C24">
            <w:pPr>
              <w:jc w:val="both"/>
              <w:cnfStyle w:val="000000100000"/>
              <w:rPr>
                <w:lang w:val="en-US"/>
              </w:rPr>
            </w:pPr>
          </w:p>
        </w:tc>
      </w:tr>
      <w:tr w:rsidR="00E13C9A" w:rsidRPr="008D0D02" w:rsidTr="00187C24">
        <w:trPr>
          <w:trHeight w:val="1255"/>
        </w:trPr>
        <w:tc>
          <w:tcPr>
            <w:cnfStyle w:val="001000000000"/>
            <w:tcW w:w="6518" w:type="dxa"/>
            <w:gridSpan w:val="2"/>
          </w:tcPr>
          <w:p w:rsidR="00E13C9A" w:rsidRPr="002302CF" w:rsidRDefault="00E13C9A" w:rsidP="00187C24">
            <w:pPr>
              <w:rPr>
                <w:b w:val="0"/>
                <w:lang w:val="en-US"/>
              </w:rPr>
            </w:pPr>
            <w:r w:rsidRPr="002302CF">
              <w:rPr>
                <w:lang w:val="en-US"/>
              </w:rPr>
              <w:t>Possible conclusion:</w:t>
            </w:r>
          </w:p>
          <w:p w:rsidR="00E13C9A" w:rsidRPr="001C5672" w:rsidRDefault="000F3825" w:rsidP="00187C24">
            <w:pPr>
              <w:rPr>
                <w:b w:val="0"/>
                <w:lang w:val="en-US"/>
              </w:rPr>
            </w:pPr>
            <w:r>
              <w:rPr>
                <w:b w:val="0"/>
                <w:lang w:val="en-US"/>
              </w:rPr>
              <w:t>The use of the word “impressive” confers to the quotation a more solemn tone than in the Italian version.</w:t>
            </w:r>
          </w:p>
        </w:tc>
        <w:tc>
          <w:tcPr>
            <w:tcW w:w="3260" w:type="dxa"/>
            <w:vMerge/>
          </w:tcPr>
          <w:p w:rsidR="00E13C9A" w:rsidRDefault="00E13C9A" w:rsidP="00187C24">
            <w:pPr>
              <w:jc w:val="both"/>
              <w:cnfStyle w:val="000000000000"/>
              <w:rPr>
                <w:lang w:val="en-US"/>
              </w:rPr>
            </w:pPr>
          </w:p>
        </w:tc>
      </w:tr>
    </w:tbl>
    <w:p w:rsidR="00461096" w:rsidRDefault="00461096" w:rsidP="004537E8">
      <w:pPr>
        <w:rPr>
          <w:b/>
          <w:bCs/>
          <w:lang w:val="en-US"/>
        </w:rPr>
      </w:pPr>
    </w:p>
    <w:p w:rsidR="00461096" w:rsidRDefault="00461096" w:rsidP="004537E8">
      <w:pPr>
        <w:rPr>
          <w:b/>
          <w:bCs/>
          <w:lang w:val="en-US"/>
        </w:rPr>
      </w:pPr>
    </w:p>
    <w:p w:rsidR="004537E8" w:rsidRPr="00461096" w:rsidRDefault="004537E8" w:rsidP="004537E8">
      <w:pPr>
        <w:rPr>
          <w:b/>
          <w:bCs/>
          <w:lang w:val="en-US"/>
        </w:rPr>
      </w:pPr>
      <w:r w:rsidRPr="002E568A">
        <w:rPr>
          <w:sz w:val="32"/>
          <w:szCs w:val="32"/>
          <w:lang w:val="en-US"/>
        </w:rPr>
        <w:t xml:space="preserve">CHAPTER </w:t>
      </w:r>
      <w:r>
        <w:rPr>
          <w:sz w:val="32"/>
          <w:szCs w:val="32"/>
          <w:lang w:val="en-US"/>
        </w:rPr>
        <w:t>4</w:t>
      </w:r>
    </w:p>
    <w:tbl>
      <w:tblPr>
        <w:tblStyle w:val="Grigliamedia1-Colore5"/>
        <w:tblW w:w="0" w:type="auto"/>
        <w:tblLook w:val="04A0"/>
      </w:tblPr>
      <w:tblGrid>
        <w:gridCol w:w="3259"/>
        <w:gridCol w:w="3259"/>
        <w:gridCol w:w="3260"/>
      </w:tblGrid>
      <w:tr w:rsidR="004537E8" w:rsidRPr="00461096" w:rsidTr="004E3CAE">
        <w:trPr>
          <w:cnfStyle w:val="100000000000"/>
        </w:trPr>
        <w:tc>
          <w:tcPr>
            <w:cnfStyle w:val="001000000000"/>
            <w:tcW w:w="3259" w:type="dxa"/>
          </w:tcPr>
          <w:p w:rsidR="004537E8" w:rsidRPr="00461096" w:rsidRDefault="004537E8" w:rsidP="00187C24">
            <w:pPr>
              <w:jc w:val="center"/>
              <w:rPr>
                <w:b w:val="0"/>
                <w:lang w:val="en-US"/>
              </w:rPr>
            </w:pPr>
            <w:r w:rsidRPr="00461096">
              <w:rPr>
                <w:lang w:val="en-US"/>
              </w:rPr>
              <w:t>Quotations</w:t>
            </w:r>
          </w:p>
          <w:p w:rsidR="004537E8" w:rsidRPr="00461096" w:rsidRDefault="004537E8" w:rsidP="00187C24">
            <w:pPr>
              <w:jc w:val="center"/>
              <w:rPr>
                <w:lang w:val="en-US"/>
              </w:rPr>
            </w:pPr>
            <w:r w:rsidRPr="00461096">
              <w:rPr>
                <w:lang w:val="en-US"/>
              </w:rPr>
              <w:t>Original version</w:t>
            </w:r>
          </w:p>
        </w:tc>
        <w:tc>
          <w:tcPr>
            <w:tcW w:w="3259" w:type="dxa"/>
          </w:tcPr>
          <w:p w:rsidR="004537E8" w:rsidRPr="00461096" w:rsidRDefault="004537E8" w:rsidP="00187C24">
            <w:pPr>
              <w:jc w:val="center"/>
              <w:cnfStyle w:val="100000000000"/>
              <w:rPr>
                <w:b w:val="0"/>
                <w:color w:val="002060"/>
                <w:lang w:val="en-US"/>
              </w:rPr>
            </w:pPr>
            <w:r w:rsidRPr="00461096">
              <w:rPr>
                <w:color w:val="002060"/>
                <w:lang w:val="en-US"/>
              </w:rPr>
              <w:t>Quotations</w:t>
            </w:r>
          </w:p>
          <w:p w:rsidR="004537E8" w:rsidRPr="00461096" w:rsidRDefault="004537E8" w:rsidP="00187C24">
            <w:pPr>
              <w:jc w:val="center"/>
              <w:cnfStyle w:val="100000000000"/>
              <w:rPr>
                <w:i/>
                <w:lang w:val="en-US"/>
              </w:rPr>
            </w:pPr>
            <w:r w:rsidRPr="00461096">
              <w:rPr>
                <w:i/>
                <w:color w:val="002060"/>
                <w:lang w:val="en-US"/>
              </w:rPr>
              <w:t>Italian translation</w:t>
            </w:r>
          </w:p>
        </w:tc>
        <w:tc>
          <w:tcPr>
            <w:tcW w:w="3260" w:type="dxa"/>
          </w:tcPr>
          <w:p w:rsidR="004537E8" w:rsidRPr="00461096" w:rsidRDefault="004537E8" w:rsidP="00187C24">
            <w:pPr>
              <w:jc w:val="center"/>
              <w:cnfStyle w:val="100000000000"/>
              <w:rPr>
                <w:lang w:val="en-US"/>
              </w:rPr>
            </w:pPr>
            <w:r w:rsidRPr="00461096">
              <w:rPr>
                <w:lang w:val="en-US"/>
              </w:rPr>
              <w:t>Comparative analysis</w:t>
            </w:r>
          </w:p>
          <w:p w:rsidR="004537E8" w:rsidRPr="00461096" w:rsidRDefault="004537E8" w:rsidP="00187C24">
            <w:pPr>
              <w:cnfStyle w:val="100000000000"/>
              <w:rPr>
                <w:b w:val="0"/>
                <w:lang w:val="en-US"/>
              </w:rPr>
            </w:pPr>
          </w:p>
        </w:tc>
      </w:tr>
      <w:tr w:rsidR="00E13C9A" w:rsidRPr="008D0D02" w:rsidTr="004E3CAE">
        <w:trPr>
          <w:cnfStyle w:val="000000100000"/>
        </w:trPr>
        <w:tc>
          <w:tcPr>
            <w:cnfStyle w:val="001000000000"/>
            <w:tcW w:w="3259" w:type="dxa"/>
          </w:tcPr>
          <w:p w:rsidR="00E13C9A" w:rsidRPr="00134AFC" w:rsidRDefault="004E3CAE" w:rsidP="00187C24">
            <w:pPr>
              <w:rPr>
                <w:b w:val="0"/>
                <w:lang w:val="en-US"/>
              </w:rPr>
            </w:pPr>
            <w:r>
              <w:rPr>
                <w:b w:val="0"/>
                <w:lang w:val="en-US"/>
              </w:rPr>
              <w:t xml:space="preserve">It was a testament to the open-mindedness and – that overused word – </w:t>
            </w:r>
            <w:r w:rsidRPr="004E3CAE">
              <w:rPr>
                <w:b w:val="0"/>
                <w:i/>
                <w:lang w:val="en-US"/>
              </w:rPr>
              <w:t>cosmopolitan</w:t>
            </w:r>
            <w:r>
              <w:rPr>
                <w:b w:val="0"/>
                <w:lang w:val="en-US"/>
              </w:rPr>
              <w:t xml:space="preserve"> nature of New York in those days that I felt completely comfortable on the subway in this attire.</w:t>
            </w:r>
          </w:p>
        </w:tc>
        <w:tc>
          <w:tcPr>
            <w:tcW w:w="3259" w:type="dxa"/>
          </w:tcPr>
          <w:p w:rsidR="00E13C9A" w:rsidRPr="004E3CAE" w:rsidRDefault="004E3CAE" w:rsidP="00187C24">
            <w:pPr>
              <w:cnfStyle w:val="000000100000"/>
              <w:rPr>
                <w:bCs/>
              </w:rPr>
            </w:pPr>
            <w:r w:rsidRPr="004E3CAE">
              <w:rPr>
                <w:bCs/>
              </w:rPr>
              <w:t xml:space="preserve">È una conferma dell’apertura mentale e ella natura </w:t>
            </w:r>
            <w:r w:rsidRPr="004E3CAE">
              <w:rPr>
                <w:bCs/>
                <w:i/>
              </w:rPr>
              <w:t>cosmopolita</w:t>
            </w:r>
            <w:r w:rsidRPr="004E3CAE">
              <w:rPr>
                <w:bCs/>
              </w:rPr>
              <w:t xml:space="preserve"> – che pa</w:t>
            </w:r>
            <w:r>
              <w:rPr>
                <w:bCs/>
              </w:rPr>
              <w:t>r</w:t>
            </w:r>
            <w:r w:rsidRPr="004E3CAE">
              <w:rPr>
                <w:bCs/>
              </w:rPr>
              <w:t>ola abusata – di New York in quei giorni il fatto che mi sentissi del tutto a mio agio in metropolitan</w:t>
            </w:r>
            <w:r>
              <w:rPr>
                <w:bCs/>
              </w:rPr>
              <w:t>a</w:t>
            </w:r>
            <w:r w:rsidRPr="004E3CAE">
              <w:rPr>
                <w:bCs/>
              </w:rPr>
              <w:t xml:space="preserve"> </w:t>
            </w:r>
            <w:r>
              <w:rPr>
                <w:bCs/>
              </w:rPr>
              <w:t>vesti</w:t>
            </w:r>
            <w:r w:rsidRPr="004E3CAE">
              <w:rPr>
                <w:bCs/>
              </w:rPr>
              <w:t>to in que</w:t>
            </w:r>
            <w:r>
              <w:rPr>
                <w:bCs/>
              </w:rPr>
              <w:t>l</w:t>
            </w:r>
            <w:r w:rsidRPr="004E3CAE">
              <w:rPr>
                <w:bCs/>
              </w:rPr>
              <w:t xml:space="preserve"> modo.</w:t>
            </w:r>
          </w:p>
        </w:tc>
        <w:tc>
          <w:tcPr>
            <w:tcW w:w="3260" w:type="dxa"/>
            <w:vMerge w:val="restart"/>
          </w:tcPr>
          <w:p w:rsidR="00E13C9A" w:rsidRDefault="00EA2D37" w:rsidP="00187C24">
            <w:pPr>
              <w:pStyle w:val="Paragrafoelenco"/>
              <w:numPr>
                <w:ilvl w:val="0"/>
                <w:numId w:val="3"/>
              </w:numPr>
              <w:cnfStyle w:val="000000100000"/>
              <w:rPr>
                <w:lang w:val="en-US"/>
              </w:rPr>
            </w:pPr>
            <w:r>
              <w:rPr>
                <w:lang w:val="en-US"/>
              </w:rPr>
              <w:t>In the English version h</w:t>
            </w:r>
            <w:r w:rsidRPr="00EA2D37">
              <w:rPr>
                <w:lang w:val="en-US"/>
              </w:rPr>
              <w:t>e uses the simple past of the verb “to be”, so the reader could understand that something may has changed.</w:t>
            </w:r>
          </w:p>
          <w:p w:rsidR="00EA2D37" w:rsidRPr="00EA2D37" w:rsidRDefault="00EA2D37" w:rsidP="00EA2D37">
            <w:pPr>
              <w:pStyle w:val="Paragrafoelenco"/>
              <w:cnfStyle w:val="000000100000"/>
              <w:rPr>
                <w:lang w:val="en-US"/>
              </w:rPr>
            </w:pPr>
          </w:p>
        </w:tc>
      </w:tr>
      <w:tr w:rsidR="00E13C9A" w:rsidRPr="008D0D02" w:rsidTr="004E3CAE">
        <w:trPr>
          <w:trHeight w:val="746"/>
        </w:trPr>
        <w:tc>
          <w:tcPr>
            <w:cnfStyle w:val="001000000000"/>
            <w:tcW w:w="6518" w:type="dxa"/>
            <w:gridSpan w:val="2"/>
          </w:tcPr>
          <w:p w:rsidR="00E13C9A" w:rsidRPr="00E75870" w:rsidRDefault="00E13C9A" w:rsidP="00187C24">
            <w:pPr>
              <w:rPr>
                <w:b w:val="0"/>
                <w:lang w:val="en-GB"/>
              </w:rPr>
            </w:pPr>
            <w:r w:rsidRPr="00E75870">
              <w:rPr>
                <w:lang w:val="en-GB"/>
              </w:rPr>
              <w:t xml:space="preserve">Reason for choice: </w:t>
            </w:r>
            <w:r w:rsidRPr="00E75870">
              <w:rPr>
                <w:b w:val="0"/>
                <w:lang w:val="en-GB"/>
              </w:rPr>
              <w:br/>
            </w:r>
            <w:r w:rsidR="000920EA">
              <w:rPr>
                <w:b w:val="0"/>
                <w:lang w:val="en-GB"/>
              </w:rPr>
              <w:t>the quotation exalts the multicultural context of New York.</w:t>
            </w:r>
          </w:p>
        </w:tc>
        <w:tc>
          <w:tcPr>
            <w:tcW w:w="3260" w:type="dxa"/>
            <w:vMerge/>
          </w:tcPr>
          <w:p w:rsidR="00E13C9A" w:rsidRPr="00E75870" w:rsidRDefault="00E13C9A" w:rsidP="00187C24">
            <w:pPr>
              <w:jc w:val="both"/>
              <w:cnfStyle w:val="000000000000"/>
              <w:rPr>
                <w:b/>
                <w:lang w:val="en-GB"/>
              </w:rPr>
            </w:pPr>
          </w:p>
        </w:tc>
      </w:tr>
      <w:tr w:rsidR="00E13C9A" w:rsidRPr="00EA2D37" w:rsidTr="004E3CAE">
        <w:trPr>
          <w:cnfStyle w:val="000000100000"/>
          <w:trHeight w:val="1255"/>
        </w:trPr>
        <w:tc>
          <w:tcPr>
            <w:cnfStyle w:val="001000000000"/>
            <w:tcW w:w="6518" w:type="dxa"/>
            <w:gridSpan w:val="2"/>
          </w:tcPr>
          <w:p w:rsidR="00E13C9A" w:rsidRDefault="00E13C9A" w:rsidP="00187C24">
            <w:pPr>
              <w:jc w:val="both"/>
              <w:rPr>
                <w:lang w:val="en-GB"/>
              </w:rPr>
            </w:pPr>
            <w:r w:rsidRPr="00E75870">
              <w:rPr>
                <w:lang w:val="en-GB"/>
              </w:rPr>
              <w:t>Analysis:</w:t>
            </w:r>
          </w:p>
          <w:p w:rsidR="00E13C9A" w:rsidRPr="00E75870" w:rsidRDefault="00EA2D37" w:rsidP="00EA2D37">
            <w:pPr>
              <w:jc w:val="both"/>
              <w:rPr>
                <w:b w:val="0"/>
                <w:lang w:val="en-GB"/>
              </w:rPr>
            </w:pPr>
            <w:r w:rsidRPr="00EA2D37">
              <w:rPr>
                <w:b w:val="0"/>
                <w:lang w:val="en-US"/>
              </w:rPr>
              <w:t xml:space="preserve">“Cosmopolitan” is an adjective </w:t>
            </w:r>
            <w:r>
              <w:rPr>
                <w:b w:val="0"/>
                <w:lang w:val="en-US"/>
              </w:rPr>
              <w:t xml:space="preserve">that describes a </w:t>
            </w:r>
            <w:r>
              <w:rPr>
                <w:b w:val="0"/>
                <w:lang w:val="en-GB"/>
              </w:rPr>
              <w:t xml:space="preserve">context in which </w:t>
            </w:r>
            <w:proofErr w:type="spellStart"/>
            <w:r>
              <w:rPr>
                <w:b w:val="0"/>
                <w:lang w:val="en-GB"/>
              </w:rPr>
              <w:t>Changez</w:t>
            </w:r>
            <w:proofErr w:type="spellEnd"/>
            <w:r>
              <w:rPr>
                <w:b w:val="0"/>
                <w:lang w:val="en-GB"/>
              </w:rPr>
              <w:t xml:space="preserve"> feels at ease</w:t>
            </w:r>
            <w:r w:rsidRPr="00EA2D37">
              <w:rPr>
                <w:b w:val="0"/>
                <w:lang w:val="en-US"/>
              </w:rPr>
              <w:t>. The word “testament” reminds t</w:t>
            </w:r>
            <w:r>
              <w:rPr>
                <w:b w:val="0"/>
                <w:lang w:val="en-US"/>
              </w:rPr>
              <w:t>he reader of the semantic field</w:t>
            </w:r>
            <w:r w:rsidRPr="00EA2D37">
              <w:rPr>
                <w:b w:val="0"/>
                <w:lang w:val="en-US"/>
              </w:rPr>
              <w:t xml:space="preserve"> of religion. </w:t>
            </w:r>
            <w:r>
              <w:rPr>
                <w:b w:val="0"/>
                <w:lang w:val="en-US"/>
              </w:rPr>
              <w:t xml:space="preserve"> </w:t>
            </w:r>
            <w:proofErr w:type="spellStart"/>
            <w:r>
              <w:rPr>
                <w:b w:val="0"/>
                <w:lang w:val="en-US"/>
              </w:rPr>
              <w:t>Changez’s</w:t>
            </w:r>
            <w:proofErr w:type="spellEnd"/>
            <w:r>
              <w:rPr>
                <w:b w:val="0"/>
                <w:lang w:val="en-US"/>
              </w:rPr>
              <w:t xml:space="preserve"> American identity comes to surface.</w:t>
            </w:r>
          </w:p>
        </w:tc>
        <w:tc>
          <w:tcPr>
            <w:tcW w:w="3260" w:type="dxa"/>
            <w:vMerge/>
          </w:tcPr>
          <w:p w:rsidR="00E13C9A" w:rsidRDefault="00E13C9A" w:rsidP="00187C24">
            <w:pPr>
              <w:jc w:val="both"/>
              <w:cnfStyle w:val="000000100000"/>
              <w:rPr>
                <w:lang w:val="en-US"/>
              </w:rPr>
            </w:pPr>
          </w:p>
        </w:tc>
      </w:tr>
      <w:tr w:rsidR="00E13C9A" w:rsidRPr="00EA2D37" w:rsidTr="004E3CAE">
        <w:trPr>
          <w:trHeight w:val="1255"/>
        </w:trPr>
        <w:tc>
          <w:tcPr>
            <w:cnfStyle w:val="001000000000"/>
            <w:tcW w:w="6518" w:type="dxa"/>
            <w:gridSpan w:val="2"/>
          </w:tcPr>
          <w:p w:rsidR="00E13C9A" w:rsidRPr="00E75870" w:rsidRDefault="00E13C9A" w:rsidP="00EA2D37">
            <w:pPr>
              <w:rPr>
                <w:b w:val="0"/>
                <w:lang w:val="en-GB"/>
              </w:rPr>
            </w:pPr>
            <w:r w:rsidRPr="00E75870">
              <w:rPr>
                <w:lang w:val="en-GB"/>
              </w:rPr>
              <w:t>Possible conclusion</w:t>
            </w:r>
            <w:r w:rsidRPr="00E75870">
              <w:rPr>
                <w:b w:val="0"/>
                <w:lang w:val="en-GB"/>
              </w:rPr>
              <w:t>:</w:t>
            </w:r>
            <w:r w:rsidR="00EA2D37">
              <w:rPr>
                <w:b w:val="0"/>
                <w:lang w:val="en-GB"/>
              </w:rPr>
              <w:br/>
              <w:t>the English quotation may make the reader think that something is changed because of the use of simple past. The Italian version does not convey this sensation.</w:t>
            </w:r>
          </w:p>
        </w:tc>
        <w:tc>
          <w:tcPr>
            <w:tcW w:w="3260" w:type="dxa"/>
            <w:vMerge/>
          </w:tcPr>
          <w:p w:rsidR="00E13C9A" w:rsidRDefault="00E13C9A" w:rsidP="00187C24">
            <w:pPr>
              <w:jc w:val="both"/>
              <w:cnfStyle w:val="000000000000"/>
              <w:rPr>
                <w:lang w:val="en-US"/>
              </w:rPr>
            </w:pPr>
          </w:p>
        </w:tc>
      </w:tr>
      <w:tr w:rsidR="009943F7" w:rsidRPr="008D0D02" w:rsidTr="004E3CAE">
        <w:trPr>
          <w:cnfStyle w:val="000000100000"/>
        </w:trPr>
        <w:tc>
          <w:tcPr>
            <w:cnfStyle w:val="001000000000"/>
            <w:tcW w:w="3259" w:type="dxa"/>
          </w:tcPr>
          <w:p w:rsidR="00E13C9A" w:rsidRPr="004537E8" w:rsidRDefault="004537E8" w:rsidP="004537E8">
            <w:pPr>
              <w:rPr>
                <w:b w:val="0"/>
                <w:lang w:val="en-US"/>
              </w:rPr>
            </w:pPr>
            <w:r w:rsidRPr="004537E8">
              <w:rPr>
                <w:b w:val="0"/>
                <w:lang w:val="en-US"/>
              </w:rPr>
              <w:t>I wanted to dress as I imagined they would be dressed.</w:t>
            </w:r>
            <w:r w:rsidR="00E13C9A" w:rsidRPr="004537E8">
              <w:rPr>
                <w:b w:val="0"/>
                <w:lang w:val="en-US"/>
              </w:rPr>
              <w:t xml:space="preserve"> </w:t>
            </w:r>
          </w:p>
        </w:tc>
        <w:tc>
          <w:tcPr>
            <w:tcW w:w="3259" w:type="dxa"/>
          </w:tcPr>
          <w:p w:rsidR="00E13C9A" w:rsidRPr="00CD511D" w:rsidRDefault="00CD511D" w:rsidP="004537E8">
            <w:pPr>
              <w:cnfStyle w:val="000000100000"/>
              <w:rPr>
                <w:bCs/>
              </w:rPr>
            </w:pPr>
            <w:r w:rsidRPr="00BD41EC">
              <w:rPr>
                <w:bCs/>
              </w:rPr>
              <w:t>Volevo essere vestito nel modo in cui immaginavo sarebbero stati vest</w:t>
            </w:r>
            <w:r w:rsidRPr="00CD511D">
              <w:rPr>
                <w:bCs/>
              </w:rPr>
              <w:t>iti loro.</w:t>
            </w:r>
          </w:p>
        </w:tc>
        <w:tc>
          <w:tcPr>
            <w:tcW w:w="3260" w:type="dxa"/>
            <w:vMerge w:val="restart"/>
          </w:tcPr>
          <w:p w:rsidR="00E13C9A" w:rsidRDefault="00CD511D" w:rsidP="00CD511D">
            <w:pPr>
              <w:pStyle w:val="Paragrafoelenco"/>
              <w:numPr>
                <w:ilvl w:val="0"/>
                <w:numId w:val="3"/>
              </w:numPr>
              <w:cnfStyle w:val="000000100000"/>
              <w:rPr>
                <w:lang w:val="en-US"/>
              </w:rPr>
            </w:pPr>
            <w:r w:rsidRPr="00CD511D">
              <w:rPr>
                <w:lang w:val="en-US"/>
              </w:rPr>
              <w:t xml:space="preserve">The </w:t>
            </w:r>
            <w:r>
              <w:rPr>
                <w:lang w:val="en-US"/>
              </w:rPr>
              <w:t>E</w:t>
            </w:r>
            <w:r w:rsidRPr="00CD511D">
              <w:rPr>
                <w:lang w:val="en-US"/>
              </w:rPr>
              <w:t xml:space="preserve">nglish quotation </w:t>
            </w:r>
            <w:r>
              <w:rPr>
                <w:lang w:val="en-US"/>
              </w:rPr>
              <w:t>adopts</w:t>
            </w:r>
            <w:r w:rsidRPr="00CD511D">
              <w:rPr>
                <w:lang w:val="en-US"/>
              </w:rPr>
              <w:t xml:space="preserve"> the past </w:t>
            </w:r>
            <w:r>
              <w:rPr>
                <w:lang w:val="en-US"/>
              </w:rPr>
              <w:t>simple</w:t>
            </w:r>
            <w:r w:rsidRPr="00CD511D">
              <w:rPr>
                <w:lang w:val="en-US"/>
              </w:rPr>
              <w:t xml:space="preserve"> tense</w:t>
            </w:r>
            <w:r>
              <w:rPr>
                <w:lang w:val="en-US"/>
              </w:rPr>
              <w:t>, while the Italian version uses the “</w:t>
            </w:r>
            <w:proofErr w:type="spellStart"/>
            <w:r>
              <w:rPr>
                <w:lang w:val="en-US"/>
              </w:rPr>
              <w:t>indicativo</w:t>
            </w:r>
            <w:proofErr w:type="spellEnd"/>
            <w:r>
              <w:rPr>
                <w:lang w:val="en-US"/>
              </w:rPr>
              <w:t>”.</w:t>
            </w:r>
          </w:p>
          <w:p w:rsidR="00CD511D" w:rsidRDefault="007E4EDB" w:rsidP="00CD511D">
            <w:pPr>
              <w:pStyle w:val="Paragrafoelenco"/>
              <w:numPr>
                <w:ilvl w:val="0"/>
                <w:numId w:val="3"/>
              </w:numPr>
              <w:cnfStyle w:val="000000100000"/>
              <w:rPr>
                <w:lang w:val="en-US"/>
              </w:rPr>
            </w:pPr>
            <w:r>
              <w:rPr>
                <w:lang w:val="en-US"/>
              </w:rPr>
              <w:lastRenderedPageBreak/>
              <w:t>In Both the two version the verb “to want” (“</w:t>
            </w:r>
            <w:proofErr w:type="spellStart"/>
            <w:r>
              <w:rPr>
                <w:lang w:val="en-US"/>
              </w:rPr>
              <w:t>volere</w:t>
            </w:r>
            <w:proofErr w:type="spellEnd"/>
            <w:r>
              <w:rPr>
                <w:lang w:val="en-US"/>
              </w:rPr>
              <w:t>”) implies a solid intention from the protagonist to reach his aim.</w:t>
            </w:r>
          </w:p>
          <w:p w:rsidR="007E4EDB" w:rsidRPr="00CD511D" w:rsidRDefault="007E4EDB" w:rsidP="007E4EDB">
            <w:pPr>
              <w:pStyle w:val="Paragrafoelenco"/>
              <w:cnfStyle w:val="000000100000"/>
              <w:rPr>
                <w:lang w:val="en-US"/>
              </w:rPr>
            </w:pPr>
          </w:p>
        </w:tc>
      </w:tr>
      <w:tr w:rsidR="00E13C9A" w:rsidRPr="008D0D02" w:rsidTr="004E3CAE">
        <w:trPr>
          <w:trHeight w:val="746"/>
        </w:trPr>
        <w:tc>
          <w:tcPr>
            <w:cnfStyle w:val="001000000000"/>
            <w:tcW w:w="6518" w:type="dxa"/>
            <w:gridSpan w:val="2"/>
          </w:tcPr>
          <w:p w:rsidR="00E13C9A" w:rsidRPr="00E75870" w:rsidRDefault="00E13C9A" w:rsidP="00187C24">
            <w:pPr>
              <w:rPr>
                <w:b w:val="0"/>
                <w:lang w:val="en-GB"/>
              </w:rPr>
            </w:pPr>
            <w:r w:rsidRPr="00E75870">
              <w:rPr>
                <w:lang w:val="en-GB"/>
              </w:rPr>
              <w:t xml:space="preserve">Reason for choice: </w:t>
            </w:r>
            <w:r w:rsidRPr="00E75870">
              <w:rPr>
                <w:b w:val="0"/>
                <w:lang w:val="en-GB"/>
              </w:rPr>
              <w:br/>
            </w:r>
            <w:r w:rsidR="00CD511D" w:rsidRPr="00CD511D">
              <w:rPr>
                <w:b w:val="0"/>
                <w:lang w:val="en-US"/>
              </w:rPr>
              <w:t>Cultu</w:t>
            </w:r>
            <w:r w:rsidR="00CD511D">
              <w:rPr>
                <w:b w:val="0"/>
                <w:lang w:val="en-US"/>
              </w:rPr>
              <w:t>r</w:t>
            </w:r>
            <w:r w:rsidR="00CD511D" w:rsidRPr="00CD511D">
              <w:rPr>
                <w:b w:val="0"/>
                <w:lang w:val="en-US"/>
              </w:rPr>
              <w:t>al differences</w:t>
            </w:r>
            <w:r w:rsidR="00CD511D">
              <w:rPr>
                <w:b w:val="0"/>
                <w:lang w:val="en-US"/>
              </w:rPr>
              <w:t>.</w:t>
            </w:r>
          </w:p>
        </w:tc>
        <w:tc>
          <w:tcPr>
            <w:tcW w:w="3260" w:type="dxa"/>
            <w:vMerge/>
          </w:tcPr>
          <w:p w:rsidR="00E13C9A" w:rsidRPr="00E75870" w:rsidRDefault="00E13C9A" w:rsidP="00187C24">
            <w:pPr>
              <w:jc w:val="both"/>
              <w:cnfStyle w:val="000000000000"/>
              <w:rPr>
                <w:b/>
                <w:lang w:val="en-GB"/>
              </w:rPr>
            </w:pPr>
          </w:p>
        </w:tc>
      </w:tr>
      <w:tr w:rsidR="00E13C9A" w:rsidRPr="008D0D02" w:rsidTr="004E3CAE">
        <w:trPr>
          <w:cnfStyle w:val="000000100000"/>
          <w:trHeight w:val="1255"/>
        </w:trPr>
        <w:tc>
          <w:tcPr>
            <w:cnfStyle w:val="001000000000"/>
            <w:tcW w:w="6518" w:type="dxa"/>
            <w:gridSpan w:val="2"/>
          </w:tcPr>
          <w:p w:rsidR="00E13C9A" w:rsidRPr="00E75870" w:rsidRDefault="00E13C9A" w:rsidP="00187C24">
            <w:pPr>
              <w:jc w:val="both"/>
              <w:rPr>
                <w:lang w:val="en-GB"/>
              </w:rPr>
            </w:pPr>
            <w:r w:rsidRPr="00E75870">
              <w:rPr>
                <w:lang w:val="en-GB"/>
              </w:rPr>
              <w:lastRenderedPageBreak/>
              <w:t>Analysis:</w:t>
            </w:r>
          </w:p>
          <w:p w:rsidR="000920EA" w:rsidRPr="000920EA" w:rsidRDefault="000920EA" w:rsidP="000920EA">
            <w:pPr>
              <w:jc w:val="both"/>
              <w:rPr>
                <w:b w:val="0"/>
                <w:lang w:val="en-US"/>
              </w:rPr>
            </w:pPr>
            <w:r w:rsidRPr="000920EA">
              <w:rPr>
                <w:b w:val="0"/>
                <w:lang w:val="en-US"/>
              </w:rPr>
              <w:t>He does not how to dress for meting Erica’s parents and he tries to imagine their expectations: appears immediately clear how importance is given to physical aspect.</w:t>
            </w:r>
          </w:p>
          <w:p w:rsidR="00E13C9A" w:rsidRPr="00E75870" w:rsidRDefault="000920EA" w:rsidP="00CD511D">
            <w:pPr>
              <w:jc w:val="both"/>
              <w:rPr>
                <w:b w:val="0"/>
                <w:lang w:val="en-GB"/>
              </w:rPr>
            </w:pPr>
            <w:r w:rsidRPr="000920EA">
              <w:rPr>
                <w:b w:val="0"/>
                <w:lang w:val="en-US"/>
              </w:rPr>
              <w:t xml:space="preserve"> </w:t>
            </w:r>
          </w:p>
        </w:tc>
        <w:tc>
          <w:tcPr>
            <w:tcW w:w="3260" w:type="dxa"/>
            <w:vMerge/>
          </w:tcPr>
          <w:p w:rsidR="00E13C9A" w:rsidRDefault="00E13C9A" w:rsidP="00187C24">
            <w:pPr>
              <w:jc w:val="both"/>
              <w:cnfStyle w:val="000000100000"/>
              <w:rPr>
                <w:lang w:val="en-US"/>
              </w:rPr>
            </w:pPr>
          </w:p>
        </w:tc>
      </w:tr>
      <w:tr w:rsidR="00E13C9A" w:rsidRPr="008D0D02" w:rsidTr="004E3CAE">
        <w:trPr>
          <w:trHeight w:val="1255"/>
        </w:trPr>
        <w:tc>
          <w:tcPr>
            <w:cnfStyle w:val="001000000000"/>
            <w:tcW w:w="6518" w:type="dxa"/>
            <w:gridSpan w:val="2"/>
          </w:tcPr>
          <w:p w:rsidR="00E13C9A" w:rsidRPr="00E75870" w:rsidRDefault="00E13C9A" w:rsidP="00187C24">
            <w:pPr>
              <w:jc w:val="both"/>
              <w:rPr>
                <w:b w:val="0"/>
                <w:lang w:val="en-GB"/>
              </w:rPr>
            </w:pPr>
            <w:r w:rsidRPr="00E75870">
              <w:rPr>
                <w:lang w:val="en-GB"/>
              </w:rPr>
              <w:lastRenderedPageBreak/>
              <w:t>Possible conclusion</w:t>
            </w:r>
            <w:r w:rsidRPr="00E75870">
              <w:rPr>
                <w:b w:val="0"/>
                <w:lang w:val="en-GB"/>
              </w:rPr>
              <w:t>:</w:t>
            </w:r>
          </w:p>
          <w:p w:rsidR="00CD511D" w:rsidRPr="000920EA" w:rsidRDefault="00CD511D" w:rsidP="00CD511D">
            <w:pPr>
              <w:jc w:val="both"/>
              <w:rPr>
                <w:b w:val="0"/>
                <w:lang w:val="en-US"/>
              </w:rPr>
            </w:pPr>
            <w:proofErr w:type="spellStart"/>
            <w:r>
              <w:rPr>
                <w:b w:val="0"/>
                <w:lang w:val="en-US"/>
              </w:rPr>
              <w:t>Changez’s</w:t>
            </w:r>
            <w:proofErr w:type="spellEnd"/>
            <w:r>
              <w:rPr>
                <w:b w:val="0"/>
                <w:lang w:val="en-US"/>
              </w:rPr>
              <w:t xml:space="preserve"> decision of wearing </w:t>
            </w:r>
            <w:r w:rsidRPr="000920EA">
              <w:rPr>
                <w:b w:val="0"/>
                <w:lang w:val="en-US"/>
              </w:rPr>
              <w:t xml:space="preserve">the traditional </w:t>
            </w:r>
            <w:proofErr w:type="spellStart"/>
            <w:r w:rsidRPr="000920EA">
              <w:rPr>
                <w:b w:val="0"/>
                <w:lang w:val="en-US"/>
              </w:rPr>
              <w:t>kurta</w:t>
            </w:r>
            <w:proofErr w:type="spellEnd"/>
            <w:r w:rsidRPr="000920EA">
              <w:rPr>
                <w:b w:val="0"/>
                <w:lang w:val="en-US"/>
              </w:rPr>
              <w:t xml:space="preserve"> and jeans for the dinner as a sym</w:t>
            </w:r>
            <w:r>
              <w:rPr>
                <w:b w:val="0"/>
                <w:lang w:val="en-US"/>
              </w:rPr>
              <w:t>bol of the two cultures meeting</w:t>
            </w:r>
            <w:r w:rsidRPr="00CD511D">
              <w:rPr>
                <w:b w:val="0"/>
                <w:lang w:val="en-US"/>
              </w:rPr>
              <w:t>.</w:t>
            </w:r>
          </w:p>
          <w:p w:rsidR="00E13C9A" w:rsidRPr="00E75870" w:rsidRDefault="00E13C9A" w:rsidP="00187C24">
            <w:pPr>
              <w:jc w:val="both"/>
              <w:rPr>
                <w:b w:val="0"/>
                <w:lang w:val="en-GB"/>
              </w:rPr>
            </w:pPr>
          </w:p>
        </w:tc>
        <w:tc>
          <w:tcPr>
            <w:tcW w:w="3260" w:type="dxa"/>
            <w:vMerge/>
          </w:tcPr>
          <w:p w:rsidR="00E13C9A" w:rsidRDefault="00E13C9A" w:rsidP="00187C24">
            <w:pPr>
              <w:jc w:val="both"/>
              <w:cnfStyle w:val="000000000000"/>
              <w:rPr>
                <w:lang w:val="en-US"/>
              </w:rPr>
            </w:pPr>
          </w:p>
        </w:tc>
      </w:tr>
      <w:tr w:rsidR="009943F7" w:rsidRPr="004E3CAE" w:rsidTr="004E3CAE">
        <w:trPr>
          <w:cnfStyle w:val="000000100000"/>
        </w:trPr>
        <w:tc>
          <w:tcPr>
            <w:cnfStyle w:val="001000000000"/>
            <w:tcW w:w="3259" w:type="dxa"/>
          </w:tcPr>
          <w:p w:rsidR="00E13C9A" w:rsidRPr="004E3CAE" w:rsidRDefault="004E3CAE" w:rsidP="004E3CAE">
            <w:pPr>
              <w:rPr>
                <w:b w:val="0"/>
                <w:lang w:val="en-GB"/>
              </w:rPr>
            </w:pPr>
            <w:r w:rsidRPr="004E3CAE">
              <w:rPr>
                <w:b w:val="0"/>
                <w:lang w:val="en-US"/>
              </w:rPr>
              <w:t>O</w:t>
            </w:r>
            <w:r w:rsidRPr="004E3CAE">
              <w:rPr>
                <w:b w:val="0"/>
                <w:lang w:val="en-GB"/>
              </w:rPr>
              <w:t xml:space="preserve">r perhaps it was because a spacious bedroom in a prestigious apartment on the Upper East Side was, in American terms, the socioeconomic equivalent of a spacious bedroom in a prestigious house in </w:t>
            </w:r>
            <w:proofErr w:type="spellStart"/>
            <w:r w:rsidRPr="004E3CAE">
              <w:rPr>
                <w:b w:val="0"/>
                <w:lang w:val="en-GB"/>
              </w:rPr>
              <w:t>Gulberg</w:t>
            </w:r>
            <w:proofErr w:type="spellEnd"/>
            <w:r w:rsidRPr="004E3CAE">
              <w:rPr>
                <w:b w:val="0"/>
                <w:lang w:val="en-GB"/>
              </w:rPr>
              <w:t>, such as the one in which I had grown up.</w:t>
            </w:r>
          </w:p>
        </w:tc>
        <w:tc>
          <w:tcPr>
            <w:tcW w:w="3259" w:type="dxa"/>
          </w:tcPr>
          <w:p w:rsidR="00E13C9A" w:rsidRPr="004E3CAE" w:rsidRDefault="0053147F" w:rsidP="004E3CAE">
            <w:pPr>
              <w:cnfStyle w:val="000000100000"/>
            </w:pPr>
            <w:r w:rsidRPr="0053147F">
              <w:t>O</w:t>
            </w:r>
            <w:r w:rsidR="004E3CAE" w:rsidRPr="004E3CAE">
              <w:t xml:space="preserve"> forse perché una spaziosa camera da letto in un prestigioso appartamento nell’Upper East Side era, in termini americani, l’equivalente socio-economico di una spaziosa camera da letto in una prestigiosa casa a </w:t>
            </w:r>
            <w:proofErr w:type="spellStart"/>
            <w:r w:rsidR="004E3CAE" w:rsidRPr="004E3CAE">
              <w:t>Gulberg</w:t>
            </w:r>
            <w:proofErr w:type="spellEnd"/>
            <w:r w:rsidR="004E3CAE" w:rsidRPr="004E3CAE">
              <w:t xml:space="preserve"> come quella in cui ero cresciuto.</w:t>
            </w:r>
            <w:r w:rsidR="004E3CAE" w:rsidRPr="004E3CAE">
              <w:tab/>
            </w:r>
          </w:p>
        </w:tc>
        <w:tc>
          <w:tcPr>
            <w:tcW w:w="3260" w:type="dxa"/>
            <w:vMerge w:val="restart"/>
          </w:tcPr>
          <w:p w:rsidR="00E13C9A" w:rsidRPr="004E3CAE" w:rsidRDefault="00E13C9A" w:rsidP="00187C24">
            <w:pPr>
              <w:jc w:val="both"/>
              <w:cnfStyle w:val="000000100000"/>
            </w:pPr>
          </w:p>
          <w:p w:rsidR="00E13C9A" w:rsidRPr="004E3CAE" w:rsidRDefault="00E13C9A" w:rsidP="00187C24">
            <w:pPr>
              <w:pStyle w:val="Paragrafoelenco"/>
              <w:numPr>
                <w:ilvl w:val="0"/>
                <w:numId w:val="3"/>
              </w:numPr>
              <w:cnfStyle w:val="000000100000"/>
            </w:pPr>
          </w:p>
        </w:tc>
      </w:tr>
      <w:tr w:rsidR="00E13C9A" w:rsidRPr="008D0D02" w:rsidTr="004E3CAE">
        <w:trPr>
          <w:trHeight w:val="746"/>
        </w:trPr>
        <w:tc>
          <w:tcPr>
            <w:cnfStyle w:val="001000000000"/>
            <w:tcW w:w="6518" w:type="dxa"/>
            <w:gridSpan w:val="2"/>
          </w:tcPr>
          <w:p w:rsidR="00E13C9A" w:rsidRPr="00E75870" w:rsidRDefault="00E13C9A" w:rsidP="007E4EDB">
            <w:pPr>
              <w:rPr>
                <w:b w:val="0"/>
                <w:lang w:val="en-US"/>
              </w:rPr>
            </w:pPr>
            <w:r w:rsidRPr="00E75870">
              <w:rPr>
                <w:lang w:val="en-US"/>
              </w:rPr>
              <w:t xml:space="preserve">Reason for choice: </w:t>
            </w:r>
            <w:r w:rsidRPr="00E75870">
              <w:rPr>
                <w:lang w:val="en-US"/>
              </w:rPr>
              <w:br/>
            </w:r>
            <w:r w:rsidR="007E4EDB">
              <w:rPr>
                <w:b w:val="0"/>
                <w:lang w:val="en-US"/>
              </w:rPr>
              <w:t>the quotation recalls the theme of different economic classes</w:t>
            </w:r>
          </w:p>
        </w:tc>
        <w:tc>
          <w:tcPr>
            <w:tcW w:w="3260" w:type="dxa"/>
            <w:vMerge/>
          </w:tcPr>
          <w:p w:rsidR="00E13C9A" w:rsidRPr="00A756CA" w:rsidRDefault="00E13C9A" w:rsidP="00187C24">
            <w:pPr>
              <w:jc w:val="both"/>
              <w:cnfStyle w:val="000000000000"/>
              <w:rPr>
                <w:lang w:val="en-US"/>
              </w:rPr>
            </w:pPr>
          </w:p>
        </w:tc>
      </w:tr>
      <w:tr w:rsidR="00E13C9A" w:rsidRPr="008D0D02" w:rsidTr="004E3CAE">
        <w:trPr>
          <w:cnfStyle w:val="000000100000"/>
          <w:trHeight w:val="1255"/>
        </w:trPr>
        <w:tc>
          <w:tcPr>
            <w:cnfStyle w:val="001000000000"/>
            <w:tcW w:w="6518" w:type="dxa"/>
            <w:gridSpan w:val="2"/>
          </w:tcPr>
          <w:p w:rsidR="00E13C9A" w:rsidRDefault="00E13C9A" w:rsidP="00187C24">
            <w:pPr>
              <w:rPr>
                <w:lang w:val="en-US"/>
              </w:rPr>
            </w:pPr>
            <w:r w:rsidRPr="002302CF">
              <w:rPr>
                <w:lang w:val="en-US"/>
              </w:rPr>
              <w:t>Analysis</w:t>
            </w:r>
            <w:r>
              <w:rPr>
                <w:lang w:val="en-US"/>
              </w:rPr>
              <w:t>:</w:t>
            </w:r>
          </w:p>
          <w:p w:rsidR="00EA2D37" w:rsidRPr="00EA2D37" w:rsidRDefault="00EA2D37" w:rsidP="00EA2D37">
            <w:pPr>
              <w:rPr>
                <w:b w:val="0"/>
                <w:lang w:val="en-US"/>
              </w:rPr>
            </w:pPr>
            <w:proofErr w:type="spellStart"/>
            <w:r w:rsidRPr="00EA2D37">
              <w:rPr>
                <w:b w:val="0"/>
                <w:lang w:val="en-US"/>
              </w:rPr>
              <w:t>Changez</w:t>
            </w:r>
            <w:proofErr w:type="spellEnd"/>
            <w:r w:rsidRPr="00EA2D37">
              <w:rPr>
                <w:b w:val="0"/>
                <w:lang w:val="en-US"/>
              </w:rPr>
              <w:t xml:space="preserve"> is invited at Erica’s home in the Hamptons. </w:t>
            </w:r>
            <w:r w:rsidRPr="00EA2D37">
              <w:rPr>
                <w:b w:val="0"/>
                <w:lang w:val="en-US"/>
              </w:rPr>
              <w:br/>
              <w:t xml:space="preserve">The places </w:t>
            </w:r>
            <w:r w:rsidRPr="00EA2D37">
              <w:rPr>
                <w:b w:val="0"/>
                <w:i/>
                <w:lang w:val="en-US"/>
              </w:rPr>
              <w:t xml:space="preserve"> Hamptons </w:t>
            </w:r>
            <w:r w:rsidRPr="00EA2D37">
              <w:rPr>
                <w:b w:val="0"/>
                <w:lang w:val="en-US"/>
              </w:rPr>
              <w:t xml:space="preserve">and the </w:t>
            </w:r>
            <w:r w:rsidRPr="00EA2D37">
              <w:rPr>
                <w:b w:val="0"/>
                <w:i/>
                <w:lang w:val="en-US"/>
              </w:rPr>
              <w:t xml:space="preserve">Upper East Side </w:t>
            </w:r>
            <w:r w:rsidRPr="00EA2D37">
              <w:rPr>
                <w:b w:val="0"/>
                <w:lang w:val="en-US"/>
              </w:rPr>
              <w:t xml:space="preserve">are synonymous of wealth and represent the upper class. On the other hand </w:t>
            </w:r>
            <w:proofErr w:type="spellStart"/>
            <w:r w:rsidRPr="00EA2D37">
              <w:rPr>
                <w:b w:val="0"/>
                <w:lang w:val="en-US"/>
              </w:rPr>
              <w:t>Changez</w:t>
            </w:r>
            <w:proofErr w:type="spellEnd"/>
            <w:r w:rsidRPr="00EA2D37">
              <w:rPr>
                <w:b w:val="0"/>
                <w:lang w:val="en-US"/>
              </w:rPr>
              <w:t xml:space="preserve"> is the emblem of middle</w:t>
            </w:r>
            <w:r>
              <w:rPr>
                <w:b w:val="0"/>
                <w:lang w:val="en-US"/>
              </w:rPr>
              <w:t xml:space="preserve"> class, furthermore declined. </w:t>
            </w:r>
          </w:p>
          <w:p w:rsidR="00E13C9A" w:rsidRPr="006A2D71" w:rsidRDefault="00E13C9A" w:rsidP="00187C24">
            <w:pPr>
              <w:rPr>
                <w:b w:val="0"/>
                <w:lang w:val="en-US"/>
              </w:rPr>
            </w:pPr>
          </w:p>
        </w:tc>
        <w:tc>
          <w:tcPr>
            <w:tcW w:w="3260" w:type="dxa"/>
            <w:vMerge/>
          </w:tcPr>
          <w:p w:rsidR="00E13C9A" w:rsidRDefault="00E13C9A" w:rsidP="00187C24">
            <w:pPr>
              <w:jc w:val="both"/>
              <w:cnfStyle w:val="000000100000"/>
              <w:rPr>
                <w:lang w:val="en-US"/>
              </w:rPr>
            </w:pPr>
          </w:p>
        </w:tc>
      </w:tr>
      <w:tr w:rsidR="00E13C9A" w:rsidRPr="008D0D02" w:rsidTr="004E3CAE">
        <w:trPr>
          <w:trHeight w:val="1255"/>
        </w:trPr>
        <w:tc>
          <w:tcPr>
            <w:cnfStyle w:val="001000000000"/>
            <w:tcW w:w="6518" w:type="dxa"/>
            <w:gridSpan w:val="2"/>
          </w:tcPr>
          <w:p w:rsidR="00E13C9A" w:rsidRPr="002302CF" w:rsidRDefault="00E13C9A" w:rsidP="00187C24">
            <w:pPr>
              <w:rPr>
                <w:b w:val="0"/>
                <w:lang w:val="en-US"/>
              </w:rPr>
            </w:pPr>
            <w:r w:rsidRPr="002302CF">
              <w:rPr>
                <w:lang w:val="en-US"/>
              </w:rPr>
              <w:t>Possible conclusion:</w:t>
            </w:r>
          </w:p>
          <w:p w:rsidR="00E13C9A" w:rsidRPr="001C5672" w:rsidRDefault="00EB62E0" w:rsidP="00187C24">
            <w:pPr>
              <w:rPr>
                <w:b w:val="0"/>
                <w:lang w:val="en-US"/>
              </w:rPr>
            </w:pPr>
            <w:r>
              <w:rPr>
                <w:b w:val="0"/>
                <w:lang w:val="en-US"/>
              </w:rPr>
              <w:t xml:space="preserve">The narrator’s aim is to present </w:t>
            </w:r>
          </w:p>
        </w:tc>
        <w:tc>
          <w:tcPr>
            <w:tcW w:w="3260" w:type="dxa"/>
            <w:vMerge/>
          </w:tcPr>
          <w:p w:rsidR="00E13C9A" w:rsidRDefault="00E13C9A" w:rsidP="00187C24">
            <w:pPr>
              <w:jc w:val="both"/>
              <w:cnfStyle w:val="000000000000"/>
              <w:rPr>
                <w:lang w:val="en-US"/>
              </w:rPr>
            </w:pPr>
          </w:p>
        </w:tc>
      </w:tr>
      <w:tr w:rsidR="009943F7" w:rsidRPr="008D0D02" w:rsidTr="004E3CAE">
        <w:trPr>
          <w:cnfStyle w:val="000000100000"/>
        </w:trPr>
        <w:tc>
          <w:tcPr>
            <w:cnfStyle w:val="001000000000"/>
            <w:tcW w:w="3259" w:type="dxa"/>
          </w:tcPr>
          <w:p w:rsidR="00E13C9A" w:rsidRPr="00134AFC" w:rsidRDefault="004E3CAE" w:rsidP="00187C24">
            <w:pPr>
              <w:rPr>
                <w:b w:val="0"/>
                <w:lang w:val="en-US"/>
              </w:rPr>
            </w:pPr>
            <w:r>
              <w:rPr>
                <w:b w:val="0"/>
                <w:lang w:val="en-US"/>
              </w:rPr>
              <w:t xml:space="preserve">Erica’s father had asked me how things were back home, and I replied that were quite good, thank you, when he said, “Economy’s falling apart though, no? corruption, dictatorship, the rich living like princes while everyone else suffers. Solid people don’t get me wrong. I like Pakistanis. But the elite has raped that place well and good, right? And fundamentalism. You guys have got some serious problems with fundamentalism.” </w:t>
            </w:r>
          </w:p>
        </w:tc>
        <w:tc>
          <w:tcPr>
            <w:tcW w:w="3259" w:type="dxa"/>
          </w:tcPr>
          <w:p w:rsidR="00E13C9A" w:rsidRPr="009943F7" w:rsidRDefault="009943F7" w:rsidP="009943F7">
            <w:pPr>
              <w:cnfStyle w:val="000000100000"/>
              <w:rPr>
                <w:bCs/>
              </w:rPr>
            </w:pPr>
            <w:r w:rsidRPr="009943F7">
              <w:rPr>
                <w:bCs/>
              </w:rPr>
              <w:t>Il padre di Erica mi aveva chiesto come andavano le cose da</w:t>
            </w:r>
            <w:r>
              <w:rPr>
                <w:bCs/>
              </w:rPr>
              <w:t>l</w:t>
            </w:r>
            <w:r w:rsidRPr="009943F7">
              <w:rPr>
                <w:bCs/>
              </w:rPr>
              <w:t>le mie parti e io avevo risposto che and</w:t>
            </w:r>
            <w:r>
              <w:rPr>
                <w:bCs/>
              </w:rPr>
              <w:t>a</w:t>
            </w:r>
            <w:r w:rsidRPr="009943F7">
              <w:rPr>
                <w:bCs/>
              </w:rPr>
              <w:t>va tutto ben</w:t>
            </w:r>
            <w:r>
              <w:rPr>
                <w:bCs/>
              </w:rPr>
              <w:t>e</w:t>
            </w:r>
            <w:r w:rsidRPr="009943F7">
              <w:rPr>
                <w:bCs/>
              </w:rPr>
              <w:t xml:space="preserve">, grazie, </w:t>
            </w:r>
            <w:r>
              <w:rPr>
                <w:bCs/>
              </w:rPr>
              <w:t>quando lui disse: “l’economia è sull’orlo del collasso, non è vero? Corruzione, dittatura, i ricchi che  vivono come principi mentre tutti gli altri soffrono. Gente solida, non mi fraintenda. I pakistani mi piacciono. Ma l’élite ha fatto una vera e propria razzia, giusto? E poi il fondamentalismo. Laggiù avete seri problemi col fondamentalismo.”</w:t>
            </w:r>
          </w:p>
        </w:tc>
        <w:tc>
          <w:tcPr>
            <w:tcW w:w="3260" w:type="dxa"/>
            <w:vMerge w:val="restart"/>
          </w:tcPr>
          <w:p w:rsidR="00E13C9A" w:rsidRDefault="006346F9" w:rsidP="00187C24">
            <w:pPr>
              <w:pStyle w:val="Paragrafoelenco"/>
              <w:numPr>
                <w:ilvl w:val="0"/>
                <w:numId w:val="3"/>
              </w:numPr>
              <w:cnfStyle w:val="000000100000"/>
              <w:rPr>
                <w:lang w:val="en-US"/>
              </w:rPr>
            </w:pPr>
            <w:r w:rsidRPr="006346F9">
              <w:rPr>
                <w:lang w:val="en-US"/>
              </w:rPr>
              <w:t>The two quotations present a different verbal tense:</w:t>
            </w:r>
            <w:r w:rsidR="00F129B7">
              <w:rPr>
                <w:lang w:val="en-US"/>
              </w:rPr>
              <w:t xml:space="preserve"> the E</w:t>
            </w:r>
            <w:r w:rsidRPr="006346F9">
              <w:rPr>
                <w:lang w:val="en-US"/>
              </w:rPr>
              <w:t>nglish version uses the simple past, whi</w:t>
            </w:r>
            <w:r>
              <w:rPr>
                <w:lang w:val="en-US"/>
              </w:rPr>
              <w:t xml:space="preserve">le the </w:t>
            </w:r>
            <w:proofErr w:type="spellStart"/>
            <w:r>
              <w:rPr>
                <w:lang w:val="en-US"/>
              </w:rPr>
              <w:t>italian</w:t>
            </w:r>
            <w:proofErr w:type="spellEnd"/>
            <w:r>
              <w:rPr>
                <w:lang w:val="en-US"/>
              </w:rPr>
              <w:t xml:space="preserve"> version uses the “</w:t>
            </w:r>
            <w:proofErr w:type="spellStart"/>
            <w:r>
              <w:rPr>
                <w:lang w:val="en-US"/>
              </w:rPr>
              <w:t>passato</w:t>
            </w:r>
            <w:proofErr w:type="spellEnd"/>
            <w:r>
              <w:rPr>
                <w:lang w:val="en-US"/>
              </w:rPr>
              <w:t xml:space="preserve"> </w:t>
            </w:r>
            <w:proofErr w:type="spellStart"/>
            <w:r>
              <w:rPr>
                <w:lang w:val="en-US"/>
              </w:rPr>
              <w:t>prossimo</w:t>
            </w:r>
            <w:proofErr w:type="spellEnd"/>
            <w:r>
              <w:rPr>
                <w:lang w:val="en-US"/>
              </w:rPr>
              <w:t>”</w:t>
            </w:r>
            <w:r w:rsidR="00F129B7">
              <w:rPr>
                <w:lang w:val="en-US"/>
              </w:rPr>
              <w:t>.</w:t>
            </w:r>
          </w:p>
          <w:p w:rsidR="006346F9" w:rsidRDefault="00F129B7" w:rsidP="00187C24">
            <w:pPr>
              <w:pStyle w:val="Paragrafoelenco"/>
              <w:numPr>
                <w:ilvl w:val="0"/>
                <w:numId w:val="3"/>
              </w:numPr>
              <w:cnfStyle w:val="000000100000"/>
              <w:rPr>
                <w:lang w:val="en-US"/>
              </w:rPr>
            </w:pPr>
            <w:r>
              <w:rPr>
                <w:lang w:val="en-US"/>
              </w:rPr>
              <w:t xml:space="preserve">The expression “back home” provides a sense of familiar than the generic </w:t>
            </w:r>
            <w:proofErr w:type="spellStart"/>
            <w:r>
              <w:rPr>
                <w:lang w:val="en-US"/>
              </w:rPr>
              <w:t>italian</w:t>
            </w:r>
            <w:proofErr w:type="spellEnd"/>
            <w:r>
              <w:rPr>
                <w:lang w:val="en-US"/>
              </w:rPr>
              <w:t xml:space="preserve"> expression “dale </w:t>
            </w:r>
            <w:proofErr w:type="spellStart"/>
            <w:r>
              <w:rPr>
                <w:lang w:val="en-US"/>
              </w:rPr>
              <w:t>tue</w:t>
            </w:r>
            <w:proofErr w:type="spellEnd"/>
            <w:r>
              <w:rPr>
                <w:lang w:val="en-US"/>
              </w:rPr>
              <w:t xml:space="preserve"> </w:t>
            </w:r>
            <w:proofErr w:type="spellStart"/>
            <w:r>
              <w:rPr>
                <w:lang w:val="en-US"/>
              </w:rPr>
              <w:t>parti</w:t>
            </w:r>
            <w:proofErr w:type="spellEnd"/>
            <w:r>
              <w:rPr>
                <w:lang w:val="en-US"/>
              </w:rPr>
              <w:t>”.</w:t>
            </w:r>
          </w:p>
          <w:p w:rsidR="00F129B7" w:rsidRDefault="00F129B7" w:rsidP="00F129B7">
            <w:pPr>
              <w:pStyle w:val="Paragrafoelenco"/>
              <w:numPr>
                <w:ilvl w:val="0"/>
                <w:numId w:val="3"/>
              </w:numPr>
              <w:cnfStyle w:val="000000100000"/>
              <w:rPr>
                <w:lang w:val="en-US"/>
              </w:rPr>
            </w:pPr>
            <w:r>
              <w:rPr>
                <w:lang w:val="en-US"/>
              </w:rPr>
              <w:t>The word “</w:t>
            </w:r>
            <w:r w:rsidRPr="00F129B7">
              <w:rPr>
                <w:lang w:val="en-US"/>
              </w:rPr>
              <w:t>raped</w:t>
            </w:r>
            <w:r>
              <w:rPr>
                <w:lang w:val="en-US"/>
              </w:rPr>
              <w:t xml:space="preserve">” has a strong meaning:  it is usually used to indicate a sexual violence. In this context </w:t>
            </w:r>
            <w:r w:rsidRPr="00F129B7">
              <w:rPr>
                <w:lang w:val="en-US"/>
              </w:rPr>
              <w:t xml:space="preserve">an act of spoiling </w:t>
            </w:r>
            <w:r w:rsidRPr="00F129B7">
              <w:rPr>
                <w:lang w:val="en-US"/>
              </w:rPr>
              <w:lastRenderedPageBreak/>
              <w:t>or destroying on a large scale.</w:t>
            </w:r>
          </w:p>
          <w:p w:rsidR="00F129B7" w:rsidRDefault="00F129B7" w:rsidP="00F129B7">
            <w:pPr>
              <w:pStyle w:val="Paragrafoelenco"/>
              <w:numPr>
                <w:ilvl w:val="0"/>
                <w:numId w:val="3"/>
              </w:numPr>
              <w:cnfStyle w:val="000000100000"/>
              <w:rPr>
                <w:lang w:val="en-US"/>
              </w:rPr>
            </w:pPr>
            <w:r>
              <w:rPr>
                <w:lang w:val="en-US"/>
              </w:rPr>
              <w:t>The Italian translation is interpreted with this second connotation.</w:t>
            </w:r>
          </w:p>
          <w:p w:rsidR="000920EA" w:rsidRPr="006346F9" w:rsidRDefault="000920EA" w:rsidP="000920EA">
            <w:pPr>
              <w:pStyle w:val="Paragrafoelenco"/>
              <w:cnfStyle w:val="000000100000"/>
              <w:rPr>
                <w:lang w:val="en-US"/>
              </w:rPr>
            </w:pPr>
          </w:p>
        </w:tc>
      </w:tr>
      <w:tr w:rsidR="00E13C9A" w:rsidRPr="008D0D02" w:rsidTr="004E3CAE">
        <w:trPr>
          <w:trHeight w:val="746"/>
        </w:trPr>
        <w:tc>
          <w:tcPr>
            <w:cnfStyle w:val="001000000000"/>
            <w:tcW w:w="6518" w:type="dxa"/>
            <w:gridSpan w:val="2"/>
          </w:tcPr>
          <w:p w:rsidR="00E13C9A" w:rsidRPr="006346F9" w:rsidRDefault="00E13C9A" w:rsidP="00187C24">
            <w:pPr>
              <w:rPr>
                <w:b w:val="0"/>
                <w:lang w:val="en-US"/>
              </w:rPr>
            </w:pPr>
            <w:r w:rsidRPr="006346F9">
              <w:rPr>
                <w:lang w:val="en-US"/>
              </w:rPr>
              <w:t xml:space="preserve">Reason for choice: </w:t>
            </w:r>
            <w:r w:rsidRPr="006346F9">
              <w:rPr>
                <w:b w:val="0"/>
                <w:lang w:val="en-US"/>
              </w:rPr>
              <w:br/>
            </w:r>
            <w:r w:rsidR="006346F9" w:rsidRPr="006346F9">
              <w:rPr>
                <w:b w:val="0"/>
                <w:lang w:val="en-US"/>
              </w:rPr>
              <w:t>the quotation recalls to the theme of stereotypes.</w:t>
            </w:r>
          </w:p>
        </w:tc>
        <w:tc>
          <w:tcPr>
            <w:tcW w:w="3260" w:type="dxa"/>
            <w:vMerge/>
          </w:tcPr>
          <w:p w:rsidR="00E13C9A" w:rsidRPr="006346F9" w:rsidRDefault="00E13C9A" w:rsidP="00187C24">
            <w:pPr>
              <w:jc w:val="both"/>
              <w:cnfStyle w:val="000000000000"/>
              <w:rPr>
                <w:b/>
                <w:lang w:val="en-US"/>
              </w:rPr>
            </w:pPr>
          </w:p>
        </w:tc>
      </w:tr>
      <w:tr w:rsidR="00E13C9A" w:rsidRPr="008D0D02" w:rsidTr="004E3CAE">
        <w:trPr>
          <w:cnfStyle w:val="000000100000"/>
          <w:trHeight w:val="1255"/>
        </w:trPr>
        <w:tc>
          <w:tcPr>
            <w:cnfStyle w:val="001000000000"/>
            <w:tcW w:w="6518" w:type="dxa"/>
            <w:gridSpan w:val="2"/>
          </w:tcPr>
          <w:p w:rsidR="00E13C9A" w:rsidRPr="006346F9" w:rsidRDefault="00E13C9A" w:rsidP="00187C24">
            <w:pPr>
              <w:jc w:val="both"/>
              <w:rPr>
                <w:lang w:val="en-US"/>
              </w:rPr>
            </w:pPr>
            <w:r w:rsidRPr="006346F9">
              <w:rPr>
                <w:lang w:val="en-US"/>
              </w:rPr>
              <w:lastRenderedPageBreak/>
              <w:t>Analysis:</w:t>
            </w:r>
          </w:p>
          <w:p w:rsidR="00E13C9A" w:rsidRPr="006346F9" w:rsidRDefault="006346F9" w:rsidP="006346F9">
            <w:pPr>
              <w:rPr>
                <w:b w:val="0"/>
                <w:lang w:val="en-US"/>
              </w:rPr>
            </w:pPr>
            <w:r w:rsidRPr="006346F9">
              <w:rPr>
                <w:b w:val="0"/>
                <w:lang w:val="en-US"/>
              </w:rPr>
              <w:t xml:space="preserve">Erica’s father annoys </w:t>
            </w:r>
            <w:proofErr w:type="spellStart"/>
            <w:r w:rsidRPr="006346F9">
              <w:rPr>
                <w:b w:val="0"/>
                <w:lang w:val="en-US"/>
              </w:rPr>
              <w:t>Changez</w:t>
            </w:r>
            <w:proofErr w:type="spellEnd"/>
            <w:r w:rsidRPr="006346F9">
              <w:rPr>
                <w:b w:val="0"/>
                <w:lang w:val="en-US"/>
              </w:rPr>
              <w:t xml:space="preserve"> with stereotypical views on Pakistan</w:t>
            </w:r>
            <w:r>
              <w:rPr>
                <w:b w:val="0"/>
                <w:lang w:val="en-US"/>
              </w:rPr>
              <w:t>.</w:t>
            </w:r>
            <w:r w:rsidRPr="006346F9">
              <w:rPr>
                <w:b w:val="0"/>
                <w:bCs w:val="0"/>
                <w:lang w:val="en-US"/>
              </w:rPr>
              <w:t xml:space="preserve"> </w:t>
            </w:r>
            <w:r w:rsidRPr="006346F9">
              <w:rPr>
                <w:b w:val="0"/>
                <w:lang w:val="en-US"/>
              </w:rPr>
              <w:t xml:space="preserve">The intelligent reader understands that the father's question to </w:t>
            </w:r>
            <w:proofErr w:type="spellStart"/>
            <w:r w:rsidRPr="006346F9">
              <w:rPr>
                <w:b w:val="0"/>
                <w:lang w:val="en-US"/>
              </w:rPr>
              <w:t>Changez</w:t>
            </w:r>
            <w:proofErr w:type="spellEnd"/>
            <w:r w:rsidRPr="006346F9">
              <w:rPr>
                <w:b w:val="0"/>
                <w:lang w:val="en-US"/>
              </w:rPr>
              <w:t xml:space="preserve"> is a monologue, the protagonist is silenced: he uses an aggressive tone and shows the typical American attitude of overhanging others.</w:t>
            </w:r>
            <w:r w:rsidRPr="006346F9">
              <w:rPr>
                <w:b w:val="0"/>
                <w:lang w:val="en-US"/>
              </w:rPr>
              <w:br/>
            </w:r>
          </w:p>
        </w:tc>
        <w:tc>
          <w:tcPr>
            <w:tcW w:w="3260" w:type="dxa"/>
            <w:vMerge/>
          </w:tcPr>
          <w:p w:rsidR="00E13C9A" w:rsidRPr="006346F9" w:rsidRDefault="00E13C9A" w:rsidP="00187C24">
            <w:pPr>
              <w:jc w:val="both"/>
              <w:cnfStyle w:val="000000100000"/>
              <w:rPr>
                <w:lang w:val="en-US"/>
              </w:rPr>
            </w:pPr>
          </w:p>
        </w:tc>
      </w:tr>
      <w:tr w:rsidR="00E13C9A" w:rsidRPr="008D0D02" w:rsidTr="004E3CAE">
        <w:trPr>
          <w:trHeight w:val="1255"/>
        </w:trPr>
        <w:tc>
          <w:tcPr>
            <w:cnfStyle w:val="001000000000"/>
            <w:tcW w:w="6518" w:type="dxa"/>
            <w:gridSpan w:val="2"/>
          </w:tcPr>
          <w:p w:rsidR="00E13C9A" w:rsidRPr="006346F9" w:rsidRDefault="00E13C9A" w:rsidP="00187C24">
            <w:pPr>
              <w:jc w:val="both"/>
              <w:rPr>
                <w:b w:val="0"/>
                <w:lang w:val="en-US"/>
              </w:rPr>
            </w:pPr>
            <w:r w:rsidRPr="006346F9">
              <w:rPr>
                <w:lang w:val="en-US"/>
              </w:rPr>
              <w:lastRenderedPageBreak/>
              <w:t>Possible conclusion</w:t>
            </w:r>
            <w:r w:rsidRPr="006346F9">
              <w:rPr>
                <w:b w:val="0"/>
                <w:lang w:val="en-US"/>
              </w:rPr>
              <w:t>:</w:t>
            </w:r>
          </w:p>
          <w:p w:rsidR="00E13C9A" w:rsidRPr="006346F9" w:rsidRDefault="006346F9" w:rsidP="006346F9">
            <w:pPr>
              <w:rPr>
                <w:b w:val="0"/>
                <w:lang w:val="en-US"/>
              </w:rPr>
            </w:pPr>
            <w:r w:rsidRPr="006346F9">
              <w:rPr>
                <w:b w:val="0"/>
                <w:lang w:val="en-US"/>
              </w:rPr>
              <w:t>Erica’s father's idea of Pakistan is not right: it reflects  Eastern culture and education and it is influenced by the media</w:t>
            </w:r>
            <w:r>
              <w:rPr>
                <w:b w:val="0"/>
                <w:lang w:val="en-US"/>
              </w:rPr>
              <w:t>: the quotation presents a c</w:t>
            </w:r>
            <w:r w:rsidRPr="006346F9">
              <w:rPr>
                <w:b w:val="0"/>
                <w:lang w:val="en-US"/>
              </w:rPr>
              <w:t>lash between different cultures.</w:t>
            </w:r>
          </w:p>
        </w:tc>
        <w:tc>
          <w:tcPr>
            <w:tcW w:w="3260" w:type="dxa"/>
            <w:vMerge/>
          </w:tcPr>
          <w:p w:rsidR="00E13C9A" w:rsidRPr="006346F9" w:rsidRDefault="00E13C9A" w:rsidP="00187C24">
            <w:pPr>
              <w:jc w:val="both"/>
              <w:cnfStyle w:val="000000000000"/>
              <w:rPr>
                <w:lang w:val="en-US"/>
              </w:rPr>
            </w:pPr>
          </w:p>
        </w:tc>
      </w:tr>
      <w:tr w:rsidR="004E3CAE" w:rsidRPr="008D0D02" w:rsidTr="004E3CAE">
        <w:trPr>
          <w:cnfStyle w:val="000000100000"/>
        </w:trPr>
        <w:tc>
          <w:tcPr>
            <w:cnfStyle w:val="001000000000"/>
            <w:tcW w:w="3259" w:type="dxa"/>
          </w:tcPr>
          <w:p w:rsidR="00E13C9A" w:rsidRPr="009943F7" w:rsidRDefault="00E13C9A" w:rsidP="009943F7">
            <w:pPr>
              <w:rPr>
                <w:b w:val="0"/>
              </w:rPr>
            </w:pPr>
            <w:r w:rsidRPr="006346F9">
              <w:rPr>
                <w:b w:val="0"/>
                <w:lang w:val="en-US"/>
              </w:rPr>
              <w:t xml:space="preserve"> </w:t>
            </w:r>
            <w:proofErr w:type="spellStart"/>
            <w:r w:rsidR="009943F7" w:rsidRPr="009943F7">
              <w:rPr>
                <w:b w:val="0"/>
              </w:rPr>
              <w:t>Typical</w:t>
            </w:r>
            <w:proofErr w:type="spellEnd"/>
            <w:r w:rsidR="009943F7" w:rsidRPr="009943F7">
              <w:rPr>
                <w:b w:val="0"/>
              </w:rPr>
              <w:t xml:space="preserve"> American tone</w:t>
            </w:r>
            <w:r w:rsidR="009943F7">
              <w:rPr>
                <w:b w:val="0"/>
              </w:rPr>
              <w:t>.</w:t>
            </w:r>
          </w:p>
        </w:tc>
        <w:tc>
          <w:tcPr>
            <w:tcW w:w="3259" w:type="dxa"/>
          </w:tcPr>
          <w:p w:rsidR="00E13C9A" w:rsidRPr="009943F7" w:rsidRDefault="009943F7" w:rsidP="009943F7">
            <w:pPr>
              <w:cnfStyle w:val="000000100000"/>
            </w:pPr>
            <w:r w:rsidRPr="009943F7">
              <w:t>Tono tipicamente americano</w:t>
            </w:r>
            <w:r>
              <w:t>.</w:t>
            </w:r>
          </w:p>
        </w:tc>
        <w:tc>
          <w:tcPr>
            <w:tcW w:w="3260" w:type="dxa"/>
            <w:vMerge w:val="restart"/>
          </w:tcPr>
          <w:p w:rsidR="000920EA" w:rsidRPr="00024C4E" w:rsidRDefault="000920EA" w:rsidP="000920EA">
            <w:pPr>
              <w:pStyle w:val="Paragrafoelenco"/>
              <w:numPr>
                <w:ilvl w:val="0"/>
                <w:numId w:val="3"/>
              </w:numPr>
              <w:spacing w:after="200" w:line="276" w:lineRule="auto"/>
              <w:cnfStyle w:val="000000100000"/>
              <w:rPr>
                <w:lang w:val="en-US"/>
              </w:rPr>
            </w:pPr>
            <w:r w:rsidRPr="00024C4E">
              <w:rPr>
                <w:lang w:val="en-US"/>
              </w:rPr>
              <w:t xml:space="preserve">The original language seems to </w:t>
            </w:r>
            <w:proofErr w:type="spellStart"/>
            <w:r w:rsidRPr="00024C4E">
              <w:rPr>
                <w:lang w:val="en-US"/>
              </w:rPr>
              <w:t>favour</w:t>
            </w:r>
            <w:proofErr w:type="spellEnd"/>
            <w:r w:rsidRPr="00024C4E">
              <w:rPr>
                <w:lang w:val="en-US"/>
              </w:rPr>
              <w:t xml:space="preserve"> the use of a nominal style.</w:t>
            </w:r>
          </w:p>
          <w:p w:rsidR="00E13C9A" w:rsidRPr="000920EA" w:rsidRDefault="00E13C9A" w:rsidP="000920EA">
            <w:pPr>
              <w:ind w:left="360"/>
              <w:jc w:val="both"/>
              <w:cnfStyle w:val="000000100000"/>
              <w:rPr>
                <w:lang w:val="en-US"/>
              </w:rPr>
            </w:pPr>
            <w:r w:rsidRPr="000920EA">
              <w:rPr>
                <w:lang w:val="en-US"/>
              </w:rPr>
              <w:t xml:space="preserve"> </w:t>
            </w:r>
          </w:p>
        </w:tc>
      </w:tr>
      <w:tr w:rsidR="00E13C9A" w:rsidRPr="008D0D02" w:rsidTr="004E3CAE">
        <w:trPr>
          <w:trHeight w:val="746"/>
        </w:trPr>
        <w:tc>
          <w:tcPr>
            <w:cnfStyle w:val="001000000000"/>
            <w:tcW w:w="6518" w:type="dxa"/>
            <w:gridSpan w:val="2"/>
          </w:tcPr>
          <w:p w:rsidR="00E13C9A" w:rsidRPr="006346F9" w:rsidRDefault="00E13C9A" w:rsidP="00187C24">
            <w:pPr>
              <w:rPr>
                <w:b w:val="0"/>
                <w:lang w:val="en-US"/>
              </w:rPr>
            </w:pPr>
            <w:r w:rsidRPr="006346F9">
              <w:rPr>
                <w:lang w:val="en-US"/>
              </w:rPr>
              <w:t xml:space="preserve">Reason for choice: </w:t>
            </w:r>
            <w:r w:rsidRPr="006346F9">
              <w:rPr>
                <w:b w:val="0"/>
                <w:lang w:val="en-US"/>
              </w:rPr>
              <w:br/>
            </w:r>
            <w:r w:rsidR="006346F9" w:rsidRPr="006346F9">
              <w:rPr>
                <w:b w:val="0"/>
                <w:lang w:val="en-US"/>
              </w:rPr>
              <w:t xml:space="preserve">the quotation concerns </w:t>
            </w:r>
            <w:proofErr w:type="spellStart"/>
            <w:r w:rsidR="006346F9" w:rsidRPr="006346F9">
              <w:rPr>
                <w:b w:val="0"/>
                <w:lang w:val="en-US"/>
              </w:rPr>
              <w:t>Changez</w:t>
            </w:r>
            <w:proofErr w:type="spellEnd"/>
            <w:r w:rsidR="006346F9" w:rsidRPr="006346F9">
              <w:rPr>
                <w:b w:val="0"/>
                <w:lang w:val="en-US"/>
              </w:rPr>
              <w:t xml:space="preserve"> double identity and </w:t>
            </w:r>
            <w:r w:rsidR="006346F9">
              <w:rPr>
                <w:b w:val="0"/>
                <w:lang w:val="en-US"/>
              </w:rPr>
              <w:t>the theme of stereotypes.</w:t>
            </w:r>
          </w:p>
        </w:tc>
        <w:tc>
          <w:tcPr>
            <w:tcW w:w="3260" w:type="dxa"/>
            <w:vMerge/>
          </w:tcPr>
          <w:p w:rsidR="00E13C9A" w:rsidRPr="006346F9" w:rsidRDefault="00E13C9A" w:rsidP="00187C24">
            <w:pPr>
              <w:jc w:val="both"/>
              <w:cnfStyle w:val="000000000000"/>
              <w:rPr>
                <w:b/>
                <w:lang w:val="en-US"/>
              </w:rPr>
            </w:pPr>
          </w:p>
        </w:tc>
      </w:tr>
      <w:tr w:rsidR="00E13C9A" w:rsidRPr="008D0D02" w:rsidTr="004E3CAE">
        <w:trPr>
          <w:cnfStyle w:val="000000100000"/>
          <w:trHeight w:val="1255"/>
        </w:trPr>
        <w:tc>
          <w:tcPr>
            <w:cnfStyle w:val="001000000000"/>
            <w:tcW w:w="6518" w:type="dxa"/>
            <w:gridSpan w:val="2"/>
          </w:tcPr>
          <w:p w:rsidR="00E13C9A" w:rsidRPr="00E75870" w:rsidRDefault="00E13C9A" w:rsidP="00187C24">
            <w:pPr>
              <w:jc w:val="both"/>
              <w:rPr>
                <w:lang w:val="en-GB"/>
              </w:rPr>
            </w:pPr>
            <w:proofErr w:type="spellStart"/>
            <w:r w:rsidRPr="000920EA">
              <w:rPr>
                <w:lang w:val="en-US"/>
              </w:rPr>
              <w:t>Analy</w:t>
            </w:r>
            <w:proofErr w:type="spellEnd"/>
            <w:r w:rsidRPr="00E75870">
              <w:rPr>
                <w:lang w:val="en-GB"/>
              </w:rPr>
              <w:t>sis:</w:t>
            </w:r>
          </w:p>
          <w:p w:rsidR="00E13C9A" w:rsidRPr="00E75870" w:rsidRDefault="006346F9" w:rsidP="000920EA">
            <w:pPr>
              <w:rPr>
                <w:b w:val="0"/>
                <w:lang w:val="en-GB"/>
              </w:rPr>
            </w:pPr>
            <w:r>
              <w:rPr>
                <w:b w:val="0"/>
                <w:lang w:val="en-GB"/>
              </w:rPr>
              <w:t xml:space="preserve">The word “typical” presupposes </w:t>
            </w:r>
            <w:proofErr w:type="spellStart"/>
            <w:r w:rsidR="000920EA">
              <w:rPr>
                <w:b w:val="0"/>
                <w:lang w:val="en-GB"/>
              </w:rPr>
              <w:t>Changez’s</w:t>
            </w:r>
            <w:proofErr w:type="spellEnd"/>
            <w:r w:rsidR="000920EA">
              <w:rPr>
                <w:b w:val="0"/>
                <w:lang w:val="en-GB"/>
              </w:rPr>
              <w:t xml:space="preserve"> </w:t>
            </w:r>
            <w:r>
              <w:rPr>
                <w:b w:val="0"/>
                <w:lang w:val="en-GB"/>
              </w:rPr>
              <w:t>knowledge of the “American tone”</w:t>
            </w:r>
            <w:r w:rsidR="000920EA">
              <w:rPr>
                <w:b w:val="0"/>
                <w:lang w:val="en-GB"/>
              </w:rPr>
              <w:t xml:space="preserve"> he is talking about. </w:t>
            </w:r>
          </w:p>
        </w:tc>
        <w:tc>
          <w:tcPr>
            <w:tcW w:w="3260" w:type="dxa"/>
            <w:vMerge/>
          </w:tcPr>
          <w:p w:rsidR="00E13C9A" w:rsidRDefault="00E13C9A" w:rsidP="00187C24">
            <w:pPr>
              <w:jc w:val="both"/>
              <w:cnfStyle w:val="000000100000"/>
              <w:rPr>
                <w:lang w:val="en-US"/>
              </w:rPr>
            </w:pPr>
          </w:p>
        </w:tc>
      </w:tr>
      <w:tr w:rsidR="00E13C9A" w:rsidRPr="008D0D02" w:rsidTr="004E3CAE">
        <w:trPr>
          <w:trHeight w:val="1255"/>
        </w:trPr>
        <w:tc>
          <w:tcPr>
            <w:cnfStyle w:val="001000000000"/>
            <w:tcW w:w="6518" w:type="dxa"/>
            <w:gridSpan w:val="2"/>
          </w:tcPr>
          <w:p w:rsidR="00E13C9A" w:rsidRPr="00E75870" w:rsidRDefault="00E13C9A" w:rsidP="00187C24">
            <w:pPr>
              <w:jc w:val="both"/>
              <w:rPr>
                <w:b w:val="0"/>
                <w:lang w:val="en-GB"/>
              </w:rPr>
            </w:pPr>
            <w:r w:rsidRPr="00E75870">
              <w:rPr>
                <w:lang w:val="en-GB"/>
              </w:rPr>
              <w:t>Possible conclusion</w:t>
            </w:r>
            <w:r w:rsidRPr="00E75870">
              <w:rPr>
                <w:b w:val="0"/>
                <w:lang w:val="en-GB"/>
              </w:rPr>
              <w:t>:</w:t>
            </w:r>
          </w:p>
          <w:p w:rsidR="00E13C9A" w:rsidRPr="00E75870" w:rsidRDefault="000920EA" w:rsidP="00187C24">
            <w:pPr>
              <w:jc w:val="both"/>
              <w:rPr>
                <w:b w:val="0"/>
                <w:lang w:val="en-GB"/>
              </w:rPr>
            </w:pPr>
            <w:r>
              <w:rPr>
                <w:b w:val="0"/>
                <w:lang w:val="en-GB"/>
              </w:rPr>
              <w:t>Just reading the quotation the reader can immediately understand that the protagonist lives in America.</w:t>
            </w:r>
          </w:p>
        </w:tc>
        <w:tc>
          <w:tcPr>
            <w:tcW w:w="3260" w:type="dxa"/>
            <w:vMerge/>
          </w:tcPr>
          <w:p w:rsidR="00E13C9A" w:rsidRDefault="00E13C9A" w:rsidP="00187C24">
            <w:pPr>
              <w:jc w:val="both"/>
              <w:cnfStyle w:val="000000000000"/>
              <w:rPr>
                <w:lang w:val="en-US"/>
              </w:rPr>
            </w:pPr>
          </w:p>
        </w:tc>
      </w:tr>
    </w:tbl>
    <w:p w:rsidR="009943F7" w:rsidRPr="000920EA" w:rsidRDefault="009943F7" w:rsidP="009943F7">
      <w:pPr>
        <w:rPr>
          <w:b/>
          <w:bCs/>
          <w:lang w:val="en-US"/>
        </w:rPr>
      </w:pPr>
    </w:p>
    <w:p w:rsidR="009943F7" w:rsidRPr="000920EA" w:rsidRDefault="009943F7" w:rsidP="009943F7">
      <w:pPr>
        <w:rPr>
          <w:b/>
          <w:bCs/>
          <w:lang w:val="en-US"/>
        </w:rPr>
      </w:pPr>
    </w:p>
    <w:p w:rsidR="009943F7" w:rsidRPr="002E568A" w:rsidRDefault="009943F7" w:rsidP="009943F7">
      <w:pPr>
        <w:rPr>
          <w:b/>
          <w:bCs/>
        </w:rPr>
      </w:pPr>
      <w:r w:rsidRPr="002E568A">
        <w:rPr>
          <w:sz w:val="32"/>
          <w:szCs w:val="32"/>
          <w:lang w:val="en-US"/>
        </w:rPr>
        <w:t xml:space="preserve">CHAPTER </w:t>
      </w:r>
      <w:r>
        <w:rPr>
          <w:sz w:val="32"/>
          <w:szCs w:val="32"/>
          <w:lang w:val="en-US"/>
        </w:rPr>
        <w:t>5</w:t>
      </w:r>
    </w:p>
    <w:p w:rsidR="009943F7" w:rsidRDefault="009943F7">
      <w:r>
        <w:rPr>
          <w:b/>
          <w:bCs/>
        </w:rPr>
        <w:t xml:space="preserve"> </w:t>
      </w:r>
    </w:p>
    <w:tbl>
      <w:tblPr>
        <w:tblStyle w:val="Grigliamedia1-Colore5"/>
        <w:tblW w:w="0" w:type="auto"/>
        <w:tblLook w:val="04A0"/>
      </w:tblPr>
      <w:tblGrid>
        <w:gridCol w:w="3259"/>
        <w:gridCol w:w="3259"/>
        <w:gridCol w:w="3260"/>
      </w:tblGrid>
      <w:tr w:rsidR="009943F7" w:rsidTr="00187C24">
        <w:trPr>
          <w:cnfStyle w:val="100000000000"/>
        </w:trPr>
        <w:tc>
          <w:tcPr>
            <w:cnfStyle w:val="001000000000"/>
            <w:tcW w:w="3259" w:type="dxa"/>
          </w:tcPr>
          <w:p w:rsidR="009943F7" w:rsidRPr="00A756CA" w:rsidRDefault="009943F7" w:rsidP="00187C24">
            <w:pPr>
              <w:jc w:val="center"/>
              <w:rPr>
                <w:b w:val="0"/>
              </w:rPr>
            </w:pPr>
            <w:proofErr w:type="spellStart"/>
            <w:r w:rsidRPr="00A756CA">
              <w:t>Quotations</w:t>
            </w:r>
            <w:proofErr w:type="spellEnd"/>
          </w:p>
          <w:p w:rsidR="009943F7" w:rsidRDefault="009943F7" w:rsidP="00187C24">
            <w:pPr>
              <w:jc w:val="center"/>
            </w:pPr>
            <w:proofErr w:type="spellStart"/>
            <w:r>
              <w:t>Original</w:t>
            </w:r>
            <w:proofErr w:type="spellEnd"/>
            <w:r>
              <w:t xml:space="preserve"> </w:t>
            </w:r>
            <w:proofErr w:type="spellStart"/>
            <w:r>
              <w:t>version</w:t>
            </w:r>
            <w:proofErr w:type="spellEnd"/>
          </w:p>
        </w:tc>
        <w:tc>
          <w:tcPr>
            <w:tcW w:w="3259" w:type="dxa"/>
          </w:tcPr>
          <w:p w:rsidR="009943F7" w:rsidRPr="00A756CA" w:rsidRDefault="009943F7" w:rsidP="00187C24">
            <w:pPr>
              <w:jc w:val="center"/>
              <w:cnfStyle w:val="100000000000"/>
              <w:rPr>
                <w:b w:val="0"/>
                <w:color w:val="002060"/>
              </w:rPr>
            </w:pPr>
            <w:proofErr w:type="spellStart"/>
            <w:r w:rsidRPr="00A756CA">
              <w:rPr>
                <w:color w:val="002060"/>
              </w:rPr>
              <w:t>Quotations</w:t>
            </w:r>
            <w:proofErr w:type="spellEnd"/>
          </w:p>
          <w:p w:rsidR="009943F7" w:rsidRPr="00A756CA" w:rsidRDefault="009943F7" w:rsidP="00187C24">
            <w:pPr>
              <w:jc w:val="center"/>
              <w:cnfStyle w:val="100000000000"/>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9943F7" w:rsidRDefault="009943F7" w:rsidP="00187C24">
            <w:pPr>
              <w:jc w:val="center"/>
              <w:cnfStyle w:val="100000000000"/>
            </w:pPr>
            <w:r w:rsidRPr="00E75870">
              <w:t xml:space="preserve">Comparative </w:t>
            </w:r>
            <w:proofErr w:type="spellStart"/>
            <w:r w:rsidRPr="00E75870">
              <w:t>analysis</w:t>
            </w:r>
            <w:proofErr w:type="spellEnd"/>
          </w:p>
          <w:p w:rsidR="009943F7" w:rsidRPr="004A0473" w:rsidRDefault="009943F7" w:rsidP="00187C24">
            <w:pPr>
              <w:cnfStyle w:val="100000000000"/>
              <w:rPr>
                <w:b w:val="0"/>
              </w:rPr>
            </w:pPr>
          </w:p>
        </w:tc>
      </w:tr>
      <w:tr w:rsidR="00024C4E" w:rsidRPr="008D0D02" w:rsidTr="004E3CAE">
        <w:trPr>
          <w:cnfStyle w:val="000000100000"/>
        </w:trPr>
        <w:tc>
          <w:tcPr>
            <w:cnfStyle w:val="001000000000"/>
            <w:tcW w:w="3259" w:type="dxa"/>
          </w:tcPr>
          <w:p w:rsidR="00024C4E" w:rsidRPr="00024C4E" w:rsidRDefault="00024C4E" w:rsidP="00B4533E">
            <w:pPr>
              <w:rPr>
                <w:b w:val="0"/>
                <w:lang w:val="en-GB"/>
              </w:rPr>
            </w:pPr>
            <w:r w:rsidRPr="00024C4E">
              <w:rPr>
                <w:b w:val="0"/>
                <w:lang w:val="en-US"/>
              </w:rPr>
              <w:t>They are successful urban dwellers, like you and I, swift enough to escape detection and canny enough to hunt among a crowd.</w:t>
            </w:r>
          </w:p>
        </w:tc>
        <w:tc>
          <w:tcPr>
            <w:tcW w:w="3259" w:type="dxa"/>
          </w:tcPr>
          <w:p w:rsidR="00024C4E" w:rsidRPr="00024C4E" w:rsidRDefault="00024C4E" w:rsidP="00B4533E">
            <w:pPr>
              <w:cnfStyle w:val="000000100000"/>
            </w:pPr>
            <w:r w:rsidRPr="0089144F">
              <w:rPr>
                <w:bCs/>
              </w:rPr>
              <w:t>Sono cittadini di successo, come me e lei, abbastanza svelti da non lasciarsi sorprendere e abbastanza guardinghi da andare a caccia in mezzo alla folla.</w:t>
            </w:r>
          </w:p>
        </w:tc>
        <w:tc>
          <w:tcPr>
            <w:tcW w:w="3260" w:type="dxa"/>
            <w:vMerge w:val="restart"/>
          </w:tcPr>
          <w:p w:rsidR="00024C4E" w:rsidRPr="00024C4E" w:rsidRDefault="00024C4E" w:rsidP="00B4533E">
            <w:pPr>
              <w:pStyle w:val="Paragrafoelenco"/>
              <w:numPr>
                <w:ilvl w:val="0"/>
                <w:numId w:val="3"/>
              </w:numPr>
              <w:cnfStyle w:val="000000100000"/>
              <w:rPr>
                <w:lang w:val="en-US"/>
              </w:rPr>
            </w:pPr>
            <w:r w:rsidRPr="00024C4E">
              <w:rPr>
                <w:lang w:val="en-US"/>
              </w:rPr>
              <w:t>The difference between the two versions mainly affects syntax: Italian syntax sounds more elaborate and complex.</w:t>
            </w:r>
          </w:p>
          <w:p w:rsidR="00024C4E" w:rsidRPr="00024C4E" w:rsidRDefault="00024C4E" w:rsidP="00B4533E">
            <w:pPr>
              <w:pStyle w:val="Paragrafoelenco"/>
              <w:numPr>
                <w:ilvl w:val="0"/>
                <w:numId w:val="3"/>
              </w:numPr>
              <w:cnfStyle w:val="000000100000"/>
              <w:rPr>
                <w:lang w:val="en-US"/>
              </w:rPr>
            </w:pPr>
            <w:r w:rsidRPr="00024C4E">
              <w:rPr>
                <w:lang w:val="en-US"/>
              </w:rPr>
              <w:t xml:space="preserve">The original language seems to </w:t>
            </w:r>
            <w:proofErr w:type="spellStart"/>
            <w:r w:rsidRPr="00024C4E">
              <w:rPr>
                <w:lang w:val="en-US"/>
              </w:rPr>
              <w:t>favour</w:t>
            </w:r>
            <w:proofErr w:type="spellEnd"/>
            <w:r w:rsidRPr="00024C4E">
              <w:rPr>
                <w:lang w:val="en-US"/>
              </w:rPr>
              <w:t xml:space="preserve"> the use of a nominal style in part of the quotation.</w:t>
            </w:r>
          </w:p>
          <w:p w:rsidR="00024C4E" w:rsidRDefault="00024C4E" w:rsidP="00B4533E">
            <w:pPr>
              <w:cnfStyle w:val="000000100000"/>
              <w:rPr>
                <w:lang w:val="en-US"/>
              </w:rPr>
            </w:pPr>
          </w:p>
          <w:p w:rsidR="00024C4E" w:rsidRPr="00024C4E" w:rsidRDefault="00024C4E" w:rsidP="00B4533E">
            <w:pPr>
              <w:pStyle w:val="Paragrafoelenco"/>
              <w:numPr>
                <w:ilvl w:val="0"/>
                <w:numId w:val="3"/>
              </w:numPr>
              <w:cnfStyle w:val="000000100000"/>
              <w:rPr>
                <w:lang w:val="en-US"/>
              </w:rPr>
            </w:pPr>
            <w:r w:rsidRPr="00024C4E">
              <w:rPr>
                <w:lang w:val="en-US"/>
              </w:rPr>
              <w:t>It does not seem there are many different style.</w:t>
            </w:r>
          </w:p>
        </w:tc>
      </w:tr>
      <w:tr w:rsidR="00024C4E" w:rsidRPr="008D0D02" w:rsidTr="004E3CAE">
        <w:trPr>
          <w:trHeight w:val="746"/>
        </w:trPr>
        <w:tc>
          <w:tcPr>
            <w:cnfStyle w:val="001000000000"/>
            <w:tcW w:w="6518" w:type="dxa"/>
            <w:gridSpan w:val="2"/>
          </w:tcPr>
          <w:p w:rsidR="00024C4E" w:rsidRPr="00024C4E" w:rsidRDefault="00024C4E" w:rsidP="00B4533E">
            <w:pPr>
              <w:rPr>
                <w:b w:val="0"/>
                <w:lang w:val="en-US"/>
              </w:rPr>
            </w:pPr>
            <w:r w:rsidRPr="00CB6D37">
              <w:rPr>
                <w:lang w:val="en-US"/>
              </w:rPr>
              <w:t>Reason for choice:</w:t>
            </w:r>
            <w:r w:rsidRPr="00024C4E">
              <w:rPr>
                <w:b w:val="0"/>
                <w:lang w:val="en-US"/>
              </w:rPr>
              <w:t xml:space="preserve"> </w:t>
            </w:r>
            <w:r w:rsidRPr="00024C4E">
              <w:rPr>
                <w:b w:val="0"/>
                <w:lang w:val="en-US"/>
              </w:rPr>
              <w:br/>
              <w:t>The  quotation provides an example of a similarity between the two characters.</w:t>
            </w:r>
          </w:p>
        </w:tc>
        <w:tc>
          <w:tcPr>
            <w:tcW w:w="3260" w:type="dxa"/>
            <w:vMerge/>
          </w:tcPr>
          <w:p w:rsidR="00024C4E" w:rsidRPr="00187C24" w:rsidRDefault="00024C4E" w:rsidP="00B4533E">
            <w:pPr>
              <w:cnfStyle w:val="000000000000"/>
              <w:rPr>
                <w:bCs/>
                <w:lang w:val="en-US"/>
              </w:rPr>
            </w:pPr>
          </w:p>
        </w:tc>
      </w:tr>
      <w:tr w:rsidR="00024C4E" w:rsidRPr="008D0D02" w:rsidTr="004E3CAE">
        <w:trPr>
          <w:cnfStyle w:val="000000100000"/>
          <w:trHeight w:val="1255"/>
        </w:trPr>
        <w:tc>
          <w:tcPr>
            <w:cnfStyle w:val="001000000000"/>
            <w:tcW w:w="6518" w:type="dxa"/>
            <w:gridSpan w:val="2"/>
          </w:tcPr>
          <w:p w:rsidR="00024C4E" w:rsidRPr="00CB6D37" w:rsidRDefault="00024C4E" w:rsidP="00B4533E">
            <w:pPr>
              <w:rPr>
                <w:lang w:val="en-US"/>
              </w:rPr>
            </w:pPr>
            <w:r w:rsidRPr="00CB6D37">
              <w:rPr>
                <w:lang w:val="en-US"/>
              </w:rPr>
              <w:t>Analysis:</w:t>
            </w:r>
          </w:p>
          <w:p w:rsidR="00024C4E" w:rsidRPr="00024C4E" w:rsidRDefault="00024C4E" w:rsidP="00B4533E">
            <w:pPr>
              <w:rPr>
                <w:b w:val="0"/>
                <w:lang w:val="en-US"/>
              </w:rPr>
            </w:pPr>
            <w:r w:rsidRPr="00024C4E">
              <w:rPr>
                <w:b w:val="0"/>
                <w:lang w:val="en-US"/>
              </w:rPr>
              <w:t>What connects the two characters  is linguistically expressed by “they are both swift enough to escape detection” and “</w:t>
            </w:r>
            <w:proofErr w:type="spellStart"/>
            <w:r w:rsidRPr="00024C4E">
              <w:rPr>
                <w:b w:val="0"/>
                <w:lang w:val="en-US"/>
              </w:rPr>
              <w:t>cunny</w:t>
            </w:r>
            <w:proofErr w:type="spellEnd"/>
            <w:r w:rsidRPr="00024C4E">
              <w:rPr>
                <w:b w:val="0"/>
                <w:lang w:val="en-US"/>
              </w:rPr>
              <w:t xml:space="preserve"> enough to hunt ….”</w:t>
            </w:r>
          </w:p>
          <w:p w:rsidR="00024C4E" w:rsidRPr="00024C4E" w:rsidRDefault="00024C4E" w:rsidP="00B4533E">
            <w:pPr>
              <w:rPr>
                <w:b w:val="0"/>
                <w:lang w:val="en-US"/>
              </w:rPr>
            </w:pPr>
            <w:r w:rsidRPr="00024C4E">
              <w:rPr>
                <w:b w:val="0"/>
                <w:lang w:val="en-US"/>
              </w:rPr>
              <w:t>The impression is that they are both intelligent people able to avoid problems and difficult situations.</w:t>
            </w:r>
          </w:p>
          <w:p w:rsidR="00024C4E" w:rsidRPr="00024C4E" w:rsidRDefault="00024C4E" w:rsidP="00B4533E">
            <w:pPr>
              <w:rPr>
                <w:b w:val="0"/>
                <w:lang w:val="en-US"/>
              </w:rPr>
            </w:pPr>
            <w:r w:rsidRPr="00024C4E">
              <w:rPr>
                <w:b w:val="0"/>
                <w:lang w:val="en-US"/>
              </w:rPr>
              <w:t>The use of an anaphoric structure reinforces the positive qualities of the two characters.</w:t>
            </w:r>
          </w:p>
        </w:tc>
        <w:tc>
          <w:tcPr>
            <w:tcW w:w="3260" w:type="dxa"/>
            <w:vMerge/>
          </w:tcPr>
          <w:p w:rsidR="00024C4E" w:rsidRDefault="00024C4E" w:rsidP="00B4533E">
            <w:pPr>
              <w:cnfStyle w:val="000000100000"/>
              <w:rPr>
                <w:lang w:val="en-US"/>
              </w:rPr>
            </w:pPr>
          </w:p>
        </w:tc>
      </w:tr>
      <w:tr w:rsidR="00024C4E" w:rsidRPr="008D0D02" w:rsidTr="004E3CAE">
        <w:trPr>
          <w:trHeight w:val="1255"/>
        </w:trPr>
        <w:tc>
          <w:tcPr>
            <w:cnfStyle w:val="001000000000"/>
            <w:tcW w:w="6518" w:type="dxa"/>
            <w:gridSpan w:val="2"/>
          </w:tcPr>
          <w:p w:rsidR="00024C4E" w:rsidRPr="00024C4E" w:rsidRDefault="00024C4E" w:rsidP="00024C4E">
            <w:pPr>
              <w:rPr>
                <w:b w:val="0"/>
                <w:lang w:val="en-US"/>
              </w:rPr>
            </w:pPr>
            <w:r w:rsidRPr="00CB6D37">
              <w:rPr>
                <w:lang w:val="en-US"/>
              </w:rPr>
              <w:lastRenderedPageBreak/>
              <w:t>Possible conclusion</w:t>
            </w:r>
            <w:r w:rsidRPr="00024C4E">
              <w:rPr>
                <w:b w:val="0"/>
                <w:lang w:val="en-US"/>
              </w:rPr>
              <w:t>:</w:t>
            </w:r>
          </w:p>
          <w:p w:rsidR="00024C4E" w:rsidRPr="00024C4E" w:rsidRDefault="00024C4E" w:rsidP="00024C4E">
            <w:pPr>
              <w:rPr>
                <w:b w:val="0"/>
                <w:lang w:val="en-US"/>
              </w:rPr>
            </w:pPr>
            <w:r w:rsidRPr="00024C4E">
              <w:rPr>
                <w:b w:val="0"/>
                <w:lang w:val="en-US"/>
              </w:rPr>
              <w:t>The total effect is that they both seem to live in a situation of unease.</w:t>
            </w:r>
          </w:p>
          <w:p w:rsidR="00024C4E" w:rsidRPr="00024C4E" w:rsidRDefault="00024C4E" w:rsidP="00024C4E">
            <w:pPr>
              <w:rPr>
                <w:b w:val="0"/>
                <w:lang w:val="en-US"/>
              </w:rPr>
            </w:pPr>
            <w:r w:rsidRPr="00024C4E">
              <w:rPr>
                <w:b w:val="0"/>
                <w:lang w:val="en-US"/>
              </w:rPr>
              <w:t>The similarity the protagonist refers may be done with the purpose of creating a certain level of informality and a closer relationship.</w:t>
            </w:r>
          </w:p>
          <w:p w:rsidR="00024C4E" w:rsidRPr="00024C4E" w:rsidRDefault="00024C4E" w:rsidP="00024C4E">
            <w:pPr>
              <w:rPr>
                <w:b w:val="0"/>
                <w:lang w:val="en-US"/>
              </w:rPr>
            </w:pPr>
            <w:r w:rsidRPr="00024C4E">
              <w:rPr>
                <w:b w:val="0"/>
                <w:lang w:val="en-US"/>
              </w:rPr>
              <w:t>They have both experienced what living in a different country and culture may mean: the sense of cultural shock, the difficulty to face the Other.</w:t>
            </w:r>
          </w:p>
        </w:tc>
        <w:tc>
          <w:tcPr>
            <w:tcW w:w="3260" w:type="dxa"/>
            <w:vMerge/>
          </w:tcPr>
          <w:p w:rsidR="00024C4E" w:rsidRDefault="00024C4E" w:rsidP="00187C24">
            <w:pPr>
              <w:jc w:val="both"/>
              <w:cnfStyle w:val="000000000000"/>
              <w:rPr>
                <w:lang w:val="en-US"/>
              </w:rPr>
            </w:pPr>
          </w:p>
        </w:tc>
      </w:tr>
      <w:tr w:rsidR="00024C4E" w:rsidRPr="008D0D02" w:rsidTr="004E3CAE">
        <w:trPr>
          <w:cnfStyle w:val="000000100000"/>
        </w:trPr>
        <w:tc>
          <w:tcPr>
            <w:cnfStyle w:val="001000000000"/>
            <w:tcW w:w="3259" w:type="dxa"/>
          </w:tcPr>
          <w:p w:rsidR="00024C4E" w:rsidRPr="00134AFC" w:rsidRDefault="00024C4E" w:rsidP="00187C24">
            <w:pPr>
              <w:rPr>
                <w:b w:val="0"/>
                <w:lang w:val="en-US"/>
              </w:rPr>
            </w:pPr>
            <w:r w:rsidRPr="00024C4E">
              <w:rPr>
                <w:b w:val="0"/>
                <w:lang w:val="en-US"/>
              </w:rPr>
              <w:t>I was, in my own eyes, a veritable James Bond</w:t>
            </w:r>
            <w:r>
              <w:rPr>
                <w:b w:val="0"/>
                <w:lang w:val="en-US"/>
              </w:rPr>
              <w:t>.</w:t>
            </w:r>
          </w:p>
        </w:tc>
        <w:tc>
          <w:tcPr>
            <w:tcW w:w="3259" w:type="dxa"/>
          </w:tcPr>
          <w:p w:rsidR="00024C4E" w:rsidRPr="00024C4E" w:rsidRDefault="00024C4E" w:rsidP="00187C24">
            <w:pPr>
              <w:cnfStyle w:val="000000100000"/>
              <w:rPr>
                <w:bCs/>
              </w:rPr>
            </w:pPr>
            <w:r w:rsidRPr="00024C4E">
              <w:rPr>
                <w:bCs/>
              </w:rPr>
              <w:t>Mi vedevo allora come un vero e proprio James Bond</w:t>
            </w:r>
            <w:r>
              <w:rPr>
                <w:bCs/>
              </w:rPr>
              <w:t>.</w:t>
            </w:r>
          </w:p>
        </w:tc>
        <w:tc>
          <w:tcPr>
            <w:tcW w:w="3260" w:type="dxa"/>
            <w:vMerge w:val="restart"/>
          </w:tcPr>
          <w:p w:rsidR="000435C2" w:rsidRPr="000435C2" w:rsidRDefault="000435C2" w:rsidP="000435C2">
            <w:pPr>
              <w:pStyle w:val="Paragrafoelenco"/>
              <w:numPr>
                <w:ilvl w:val="0"/>
                <w:numId w:val="6"/>
              </w:numPr>
              <w:cnfStyle w:val="000000100000"/>
              <w:rPr>
                <w:lang w:val="en-US"/>
              </w:rPr>
            </w:pPr>
            <w:r w:rsidRPr="000435C2">
              <w:rPr>
                <w:lang w:val="en-US"/>
              </w:rPr>
              <w:t>The Italian  version adopts the verb “</w:t>
            </w:r>
            <w:proofErr w:type="spellStart"/>
            <w:r w:rsidRPr="000435C2">
              <w:rPr>
                <w:lang w:val="en-US"/>
              </w:rPr>
              <w:t>vedere</w:t>
            </w:r>
            <w:proofErr w:type="spellEnd"/>
            <w:r w:rsidRPr="000435C2">
              <w:rPr>
                <w:lang w:val="en-US"/>
              </w:rPr>
              <w:t>”. There is an appellation to the sense of sight. Moreover it conveys the idea of a personal point f view, something not certain that the speaker hypothesizes.</w:t>
            </w:r>
          </w:p>
          <w:p w:rsidR="000435C2" w:rsidRPr="00433FEC" w:rsidRDefault="000435C2" w:rsidP="0053222A">
            <w:pPr>
              <w:pStyle w:val="Paragrafoelenco"/>
              <w:numPr>
                <w:ilvl w:val="0"/>
                <w:numId w:val="3"/>
              </w:numPr>
              <w:cnfStyle w:val="000000100000"/>
              <w:rPr>
                <w:lang w:val="en-US"/>
              </w:rPr>
            </w:pPr>
            <w:r w:rsidRPr="00433FEC">
              <w:rPr>
                <w:lang w:val="en-US"/>
              </w:rPr>
              <w:t>The original version opens with the verb “to be”</w:t>
            </w:r>
            <w:r>
              <w:rPr>
                <w:lang w:val="en-US"/>
              </w:rPr>
              <w:t xml:space="preserve">: the use of a different verb makes the quotation take a diverse meaning: indeed it sounds like an affirmation, something absolutely certain. </w:t>
            </w:r>
            <w:r>
              <w:rPr>
                <w:lang w:val="en-US"/>
              </w:rPr>
              <w:br/>
              <w:t xml:space="preserve">Only the aside “on my own eyes” </w:t>
            </w:r>
            <w:r w:rsidR="0053222A">
              <w:rPr>
                <w:lang w:val="en-US"/>
              </w:rPr>
              <w:t xml:space="preserve">gives the idea of a more personal vision as if </w:t>
            </w:r>
            <w:proofErr w:type="spellStart"/>
            <w:r w:rsidR="0053222A">
              <w:rPr>
                <w:lang w:val="en-US"/>
              </w:rPr>
              <w:t>Changez</w:t>
            </w:r>
            <w:proofErr w:type="spellEnd"/>
            <w:r w:rsidR="0053222A">
              <w:rPr>
                <w:lang w:val="en-US"/>
              </w:rPr>
              <w:t xml:space="preserve"> would go behind.</w:t>
            </w:r>
          </w:p>
        </w:tc>
      </w:tr>
      <w:tr w:rsidR="00024C4E" w:rsidRPr="008D0D02" w:rsidTr="004E3CAE">
        <w:trPr>
          <w:trHeight w:val="746"/>
        </w:trPr>
        <w:tc>
          <w:tcPr>
            <w:cnfStyle w:val="001000000000"/>
            <w:tcW w:w="6518" w:type="dxa"/>
            <w:gridSpan w:val="2"/>
          </w:tcPr>
          <w:p w:rsidR="00024C4E" w:rsidRPr="00E75870" w:rsidRDefault="00024C4E" w:rsidP="00187C24">
            <w:pPr>
              <w:rPr>
                <w:b w:val="0"/>
                <w:lang w:val="en-GB"/>
              </w:rPr>
            </w:pPr>
            <w:r w:rsidRPr="00E75870">
              <w:rPr>
                <w:lang w:val="en-GB"/>
              </w:rPr>
              <w:t xml:space="preserve">Reason for choice: </w:t>
            </w:r>
            <w:r w:rsidRPr="00E75870">
              <w:rPr>
                <w:b w:val="0"/>
                <w:lang w:val="en-GB"/>
              </w:rPr>
              <w:br/>
            </w:r>
            <w:r w:rsidR="00BD41EC">
              <w:rPr>
                <w:b w:val="0"/>
                <w:lang w:val="en-GB"/>
              </w:rPr>
              <w:t xml:space="preserve">the quotation recalls the theme of </w:t>
            </w:r>
            <w:r w:rsidR="0093784D">
              <w:rPr>
                <w:b w:val="0"/>
                <w:lang w:val="en-GB"/>
              </w:rPr>
              <w:t>multiple identities</w:t>
            </w:r>
            <w:r w:rsidR="00BD41EC">
              <w:rPr>
                <w:b w:val="0"/>
                <w:lang w:val="en-GB"/>
              </w:rPr>
              <w:t>.</w:t>
            </w:r>
          </w:p>
        </w:tc>
        <w:tc>
          <w:tcPr>
            <w:tcW w:w="3260" w:type="dxa"/>
            <w:vMerge/>
          </w:tcPr>
          <w:p w:rsidR="00024C4E" w:rsidRPr="00E75870" w:rsidRDefault="00024C4E" w:rsidP="00187C24">
            <w:pPr>
              <w:jc w:val="both"/>
              <w:cnfStyle w:val="000000000000"/>
              <w:rPr>
                <w:b/>
                <w:lang w:val="en-GB"/>
              </w:rPr>
            </w:pPr>
          </w:p>
        </w:tc>
      </w:tr>
      <w:tr w:rsidR="00024C4E" w:rsidRPr="008D0D02" w:rsidTr="004E3CAE">
        <w:trPr>
          <w:cnfStyle w:val="000000100000"/>
          <w:trHeight w:val="1255"/>
        </w:trPr>
        <w:tc>
          <w:tcPr>
            <w:cnfStyle w:val="001000000000"/>
            <w:tcW w:w="6518" w:type="dxa"/>
            <w:gridSpan w:val="2"/>
          </w:tcPr>
          <w:p w:rsidR="00024C4E" w:rsidRPr="00E75870" w:rsidRDefault="00024C4E" w:rsidP="00187C24">
            <w:pPr>
              <w:jc w:val="both"/>
              <w:rPr>
                <w:lang w:val="en-GB"/>
              </w:rPr>
            </w:pPr>
            <w:r w:rsidRPr="00E75870">
              <w:rPr>
                <w:lang w:val="en-GB"/>
              </w:rPr>
              <w:t>Analysis:</w:t>
            </w:r>
          </w:p>
          <w:p w:rsidR="00024C4E" w:rsidRPr="00E75870" w:rsidRDefault="00433FEC" w:rsidP="00187C24">
            <w:pPr>
              <w:jc w:val="both"/>
              <w:rPr>
                <w:b w:val="0"/>
                <w:lang w:val="en-GB"/>
              </w:rPr>
            </w:pPr>
            <w:r>
              <w:rPr>
                <w:b w:val="0"/>
                <w:lang w:val="en-GB"/>
              </w:rPr>
              <w:t xml:space="preserve">Just looking at the quotation the intelligent reader can easily understand </w:t>
            </w:r>
            <w:proofErr w:type="spellStart"/>
            <w:r>
              <w:rPr>
                <w:b w:val="0"/>
                <w:lang w:val="en-GB"/>
              </w:rPr>
              <w:t>Changez’s</w:t>
            </w:r>
            <w:proofErr w:type="spellEnd"/>
            <w:r>
              <w:rPr>
                <w:b w:val="0"/>
                <w:lang w:val="en-GB"/>
              </w:rPr>
              <w:t xml:space="preserve"> inner conflict: he uses to play the role of a different persona, in this case James Bond. This makes the reader feel as if only his outer shell, but not his actual identity could be identified.</w:t>
            </w:r>
          </w:p>
        </w:tc>
        <w:tc>
          <w:tcPr>
            <w:tcW w:w="3260" w:type="dxa"/>
            <w:vMerge/>
          </w:tcPr>
          <w:p w:rsidR="00024C4E" w:rsidRDefault="00024C4E" w:rsidP="00187C24">
            <w:pPr>
              <w:jc w:val="both"/>
              <w:cnfStyle w:val="000000100000"/>
              <w:rPr>
                <w:lang w:val="en-US"/>
              </w:rPr>
            </w:pPr>
          </w:p>
        </w:tc>
      </w:tr>
      <w:tr w:rsidR="00024C4E" w:rsidRPr="008D0D02" w:rsidTr="004E3CAE">
        <w:trPr>
          <w:trHeight w:val="1255"/>
        </w:trPr>
        <w:tc>
          <w:tcPr>
            <w:cnfStyle w:val="001000000000"/>
            <w:tcW w:w="6518" w:type="dxa"/>
            <w:gridSpan w:val="2"/>
          </w:tcPr>
          <w:p w:rsidR="00024C4E" w:rsidRPr="00E75870" w:rsidRDefault="00024C4E" w:rsidP="00187C24">
            <w:pPr>
              <w:jc w:val="both"/>
              <w:rPr>
                <w:b w:val="0"/>
                <w:lang w:val="en-GB"/>
              </w:rPr>
            </w:pPr>
            <w:r w:rsidRPr="00E75870">
              <w:rPr>
                <w:lang w:val="en-GB"/>
              </w:rPr>
              <w:t>Possible conclusion</w:t>
            </w:r>
            <w:r w:rsidRPr="00E75870">
              <w:rPr>
                <w:b w:val="0"/>
                <w:lang w:val="en-GB"/>
              </w:rPr>
              <w:t>:</w:t>
            </w:r>
          </w:p>
          <w:p w:rsidR="00024C4E" w:rsidRDefault="0053222A" w:rsidP="00187C24">
            <w:pPr>
              <w:jc w:val="both"/>
              <w:rPr>
                <w:b w:val="0"/>
                <w:lang w:val="en-GB"/>
              </w:rPr>
            </w:pPr>
            <w:r>
              <w:rPr>
                <w:b w:val="0"/>
                <w:lang w:val="en-GB"/>
              </w:rPr>
              <w:t xml:space="preserve">Both the quotation make the reader think </w:t>
            </w:r>
            <w:proofErr w:type="spellStart"/>
            <w:r>
              <w:rPr>
                <w:b w:val="0"/>
                <w:lang w:val="en-GB"/>
              </w:rPr>
              <w:t>Changez</w:t>
            </w:r>
            <w:proofErr w:type="spellEnd"/>
            <w:r>
              <w:rPr>
                <w:b w:val="0"/>
                <w:lang w:val="en-GB"/>
              </w:rPr>
              <w:t xml:space="preserve"> is proud </w:t>
            </w:r>
            <w:r w:rsidR="0093784D">
              <w:rPr>
                <w:b w:val="0"/>
                <w:lang w:val="en-GB"/>
              </w:rPr>
              <w:t>of his condition and not completely aware of his inner conflict.</w:t>
            </w:r>
          </w:p>
          <w:p w:rsidR="0093784D" w:rsidRPr="00E75870" w:rsidRDefault="0093784D" w:rsidP="00187C24">
            <w:pPr>
              <w:jc w:val="both"/>
              <w:rPr>
                <w:b w:val="0"/>
                <w:lang w:val="en-GB"/>
              </w:rPr>
            </w:pPr>
            <w:proofErr w:type="spellStart"/>
            <w:r>
              <w:rPr>
                <w:b w:val="0"/>
                <w:lang w:val="en-GB"/>
              </w:rPr>
              <w:t>Changez’s</w:t>
            </w:r>
            <w:proofErr w:type="spellEnd"/>
            <w:r>
              <w:rPr>
                <w:b w:val="0"/>
                <w:lang w:val="en-GB"/>
              </w:rPr>
              <w:t xml:space="preserve"> playing different roles may make the reader think that the identity that you infer somebody from the person you see, does not necessary have to be congruent with the identity of the person as such. In conclusion the narrator’s aim is to convey that identity cannot be deduced from outer identification. </w:t>
            </w:r>
          </w:p>
        </w:tc>
        <w:tc>
          <w:tcPr>
            <w:tcW w:w="3260" w:type="dxa"/>
            <w:vMerge/>
          </w:tcPr>
          <w:p w:rsidR="00024C4E" w:rsidRDefault="00024C4E" w:rsidP="00187C24">
            <w:pPr>
              <w:jc w:val="both"/>
              <w:cnfStyle w:val="000000000000"/>
              <w:rPr>
                <w:lang w:val="en-US"/>
              </w:rPr>
            </w:pPr>
          </w:p>
        </w:tc>
      </w:tr>
      <w:tr w:rsidR="00024C4E" w:rsidRPr="00923545" w:rsidTr="004E3CAE">
        <w:trPr>
          <w:cnfStyle w:val="000000100000"/>
        </w:trPr>
        <w:tc>
          <w:tcPr>
            <w:cnfStyle w:val="001000000000"/>
            <w:tcW w:w="3259" w:type="dxa"/>
          </w:tcPr>
          <w:p w:rsidR="00024C4E" w:rsidRPr="00923545" w:rsidRDefault="00923545" w:rsidP="00923545">
            <w:pPr>
              <w:rPr>
                <w:b w:val="0"/>
                <w:lang w:val="en-US"/>
              </w:rPr>
            </w:pPr>
            <w:r w:rsidRPr="00923545">
              <w:rPr>
                <w:b w:val="0"/>
                <w:lang w:val="en-US"/>
              </w:rPr>
              <w:t>I looked at him – at his fair and light eyes and, most of all, his oblivious immersion in the minutiae of our work – and thought, you are so foreign. I felt that moment much closer to the Filipino driver than to him; I felt I was play-acting when in reality I ought to be making my way home, like the people on the street outside.</w:t>
            </w:r>
          </w:p>
        </w:tc>
        <w:tc>
          <w:tcPr>
            <w:tcW w:w="3259" w:type="dxa"/>
          </w:tcPr>
          <w:p w:rsidR="00024C4E" w:rsidRPr="00923545" w:rsidRDefault="00923545" w:rsidP="00923545">
            <w:pPr>
              <w:cnfStyle w:val="000000100000"/>
            </w:pPr>
            <w:r>
              <w:t>Lo guardai, i</w:t>
            </w:r>
            <w:r w:rsidRPr="00923545">
              <w:t xml:space="preserve"> capelli biondi e gli occhi chiari, e soprattutto la sua assoluta dedizione alle minuzie del nostro lavoro, e pensai: come sei straniero. In quel momento mi sentivo molto più vicino al conducente filippino che a lui; mi sentivo come uno che recita una parte, quando in realtà avrei dovuto vivere la mia vita a casa mia, come la gente per strada là fuori</w:t>
            </w:r>
            <w:r w:rsidR="00024C4E" w:rsidRPr="00923545">
              <w:t>.</w:t>
            </w:r>
          </w:p>
        </w:tc>
        <w:tc>
          <w:tcPr>
            <w:tcW w:w="3260" w:type="dxa"/>
            <w:vMerge w:val="restart"/>
          </w:tcPr>
          <w:p w:rsidR="00024C4E" w:rsidRPr="00024C4E" w:rsidRDefault="00024C4E" w:rsidP="00187C24">
            <w:pPr>
              <w:jc w:val="both"/>
              <w:cnfStyle w:val="000000100000"/>
            </w:pPr>
          </w:p>
          <w:p w:rsidR="00024C4E" w:rsidRDefault="00024C4E" w:rsidP="00923545">
            <w:pPr>
              <w:pStyle w:val="Paragrafoelenco"/>
              <w:numPr>
                <w:ilvl w:val="0"/>
                <w:numId w:val="3"/>
              </w:numPr>
              <w:cnfStyle w:val="000000100000"/>
              <w:rPr>
                <w:lang w:val="en-US"/>
              </w:rPr>
            </w:pPr>
            <w:r w:rsidRPr="008D0D02">
              <w:t xml:space="preserve"> </w:t>
            </w:r>
            <w:r w:rsidR="00923545" w:rsidRPr="00923545">
              <w:rPr>
                <w:lang w:val="en-US"/>
              </w:rPr>
              <w:t>The verb “</w:t>
            </w:r>
            <w:r w:rsidR="00923545">
              <w:rPr>
                <w:lang w:val="en-US"/>
              </w:rPr>
              <w:t>to look at</w:t>
            </w:r>
            <w:r w:rsidR="00923545" w:rsidRPr="00923545">
              <w:rPr>
                <w:lang w:val="en-US"/>
              </w:rPr>
              <w:t>”</w:t>
            </w:r>
            <w:r w:rsidR="00923545">
              <w:rPr>
                <w:lang w:val="en-US"/>
              </w:rPr>
              <w:t xml:space="preserve"> used on the original version means direct one’s attention on something specific that causes on the </w:t>
            </w:r>
            <w:r w:rsidR="007E7DD7">
              <w:rPr>
                <w:lang w:val="en-US"/>
              </w:rPr>
              <w:t xml:space="preserve">person interest. </w:t>
            </w:r>
          </w:p>
          <w:p w:rsidR="007E7DD7" w:rsidRDefault="007E7DD7" w:rsidP="00923545">
            <w:pPr>
              <w:pStyle w:val="Paragrafoelenco"/>
              <w:numPr>
                <w:ilvl w:val="0"/>
                <w:numId w:val="3"/>
              </w:numPr>
              <w:cnfStyle w:val="000000100000"/>
              <w:rPr>
                <w:lang w:val="en-US"/>
              </w:rPr>
            </w:pPr>
            <w:r>
              <w:rPr>
                <w:lang w:val="en-US"/>
              </w:rPr>
              <w:t>The Italian verb “</w:t>
            </w:r>
            <w:proofErr w:type="spellStart"/>
            <w:r>
              <w:rPr>
                <w:lang w:val="en-US"/>
              </w:rPr>
              <w:t>guardare</w:t>
            </w:r>
            <w:proofErr w:type="spellEnd"/>
            <w:r>
              <w:rPr>
                <w:lang w:val="en-US"/>
              </w:rPr>
              <w:t>” has a more generic connotation: it not implies attention.</w:t>
            </w:r>
          </w:p>
          <w:p w:rsidR="007E7DD7" w:rsidRPr="00923545" w:rsidRDefault="007E7DD7" w:rsidP="007E7DD7">
            <w:pPr>
              <w:pStyle w:val="Paragrafoelenco"/>
              <w:numPr>
                <w:ilvl w:val="0"/>
                <w:numId w:val="3"/>
              </w:numPr>
              <w:cnfStyle w:val="000000100000"/>
              <w:rPr>
                <w:lang w:val="en-US"/>
              </w:rPr>
            </w:pPr>
            <w:r>
              <w:rPr>
                <w:lang w:val="en-US"/>
              </w:rPr>
              <w:t xml:space="preserve">The two versions uses to different words to  empathize the word </w:t>
            </w:r>
            <w:proofErr w:type="spellStart"/>
            <w:r>
              <w:rPr>
                <w:lang w:val="en-US"/>
              </w:rPr>
              <w:t>Changez’s</w:t>
            </w:r>
            <w:proofErr w:type="spellEnd"/>
            <w:r>
              <w:rPr>
                <w:lang w:val="en-US"/>
              </w:rPr>
              <w:t xml:space="preserve"> co-worker foreignness: “so” and “come”. Each of them has a quantitative </w:t>
            </w:r>
            <w:proofErr w:type="spellStart"/>
            <w:r>
              <w:rPr>
                <w:lang w:val="en-US"/>
              </w:rPr>
              <w:t>connotiation</w:t>
            </w:r>
            <w:proofErr w:type="spellEnd"/>
            <w:r>
              <w:rPr>
                <w:lang w:val="en-US"/>
              </w:rPr>
              <w:t>.</w:t>
            </w:r>
          </w:p>
        </w:tc>
      </w:tr>
      <w:tr w:rsidR="00024C4E" w:rsidRPr="0093784D" w:rsidTr="004E3CAE">
        <w:trPr>
          <w:trHeight w:val="746"/>
        </w:trPr>
        <w:tc>
          <w:tcPr>
            <w:cnfStyle w:val="001000000000"/>
            <w:tcW w:w="6518" w:type="dxa"/>
            <w:gridSpan w:val="2"/>
          </w:tcPr>
          <w:p w:rsidR="0093784D" w:rsidRDefault="00024C4E" w:rsidP="0093784D">
            <w:pPr>
              <w:rPr>
                <w:b w:val="0"/>
                <w:lang w:val="en-GB"/>
              </w:rPr>
            </w:pPr>
            <w:r w:rsidRPr="00E75870">
              <w:rPr>
                <w:lang w:val="en-GB"/>
              </w:rPr>
              <w:t xml:space="preserve">Reason for choice: </w:t>
            </w:r>
            <w:r w:rsidRPr="00E75870">
              <w:rPr>
                <w:b w:val="0"/>
                <w:lang w:val="en-GB"/>
              </w:rPr>
              <w:br/>
            </w:r>
            <w:r w:rsidR="0093784D">
              <w:rPr>
                <w:b w:val="0"/>
                <w:lang w:val="en-GB"/>
              </w:rPr>
              <w:t>the quotation evokes the themes of:</w:t>
            </w:r>
          </w:p>
          <w:p w:rsidR="00024C4E" w:rsidRDefault="007340E5" w:rsidP="0093784D">
            <w:pPr>
              <w:pStyle w:val="Paragrafoelenco"/>
              <w:numPr>
                <w:ilvl w:val="0"/>
                <w:numId w:val="3"/>
              </w:numPr>
              <w:rPr>
                <w:b w:val="0"/>
                <w:lang w:val="en-GB"/>
              </w:rPr>
            </w:pPr>
            <w:r>
              <w:rPr>
                <w:b w:val="0"/>
                <w:lang w:val="en-GB"/>
              </w:rPr>
              <w:t>Differences between</w:t>
            </w:r>
            <w:r w:rsidR="0093784D" w:rsidRPr="0093784D">
              <w:rPr>
                <w:b w:val="0"/>
                <w:lang w:val="en-GB"/>
              </w:rPr>
              <w:t xml:space="preserve"> culture</w:t>
            </w:r>
            <w:r w:rsidR="0093784D">
              <w:rPr>
                <w:b w:val="0"/>
                <w:lang w:val="en-GB"/>
              </w:rPr>
              <w:t>s</w:t>
            </w:r>
            <w:r>
              <w:rPr>
                <w:b w:val="0"/>
                <w:lang w:val="en-GB"/>
              </w:rPr>
              <w:t>;</w:t>
            </w:r>
          </w:p>
          <w:p w:rsidR="0093784D" w:rsidRPr="0093784D" w:rsidRDefault="007340E5" w:rsidP="0093784D">
            <w:pPr>
              <w:pStyle w:val="Paragrafoelenco"/>
              <w:numPr>
                <w:ilvl w:val="0"/>
                <w:numId w:val="3"/>
              </w:numPr>
              <w:rPr>
                <w:b w:val="0"/>
                <w:lang w:val="en-GB"/>
              </w:rPr>
            </w:pPr>
            <w:r>
              <w:rPr>
                <w:b w:val="0"/>
                <w:lang w:val="en-GB"/>
              </w:rPr>
              <w:t>superiority and inferiority.</w:t>
            </w:r>
          </w:p>
        </w:tc>
        <w:tc>
          <w:tcPr>
            <w:tcW w:w="3260" w:type="dxa"/>
            <w:vMerge/>
          </w:tcPr>
          <w:p w:rsidR="00024C4E" w:rsidRPr="00E75870" w:rsidRDefault="00024C4E" w:rsidP="00187C24">
            <w:pPr>
              <w:jc w:val="both"/>
              <w:cnfStyle w:val="000000000000"/>
              <w:rPr>
                <w:b/>
                <w:lang w:val="en-GB"/>
              </w:rPr>
            </w:pPr>
          </w:p>
        </w:tc>
      </w:tr>
      <w:tr w:rsidR="00024C4E" w:rsidRPr="008D0D02" w:rsidTr="004E3CAE">
        <w:trPr>
          <w:cnfStyle w:val="000000100000"/>
          <w:trHeight w:val="1255"/>
        </w:trPr>
        <w:tc>
          <w:tcPr>
            <w:cnfStyle w:val="001000000000"/>
            <w:tcW w:w="6518" w:type="dxa"/>
            <w:gridSpan w:val="2"/>
          </w:tcPr>
          <w:p w:rsidR="00024C4E" w:rsidRPr="00E75870" w:rsidRDefault="00024C4E" w:rsidP="00187C24">
            <w:pPr>
              <w:jc w:val="both"/>
              <w:rPr>
                <w:lang w:val="en-GB"/>
              </w:rPr>
            </w:pPr>
            <w:r w:rsidRPr="00E75870">
              <w:rPr>
                <w:lang w:val="en-GB"/>
              </w:rPr>
              <w:t>Analysis:</w:t>
            </w:r>
          </w:p>
          <w:p w:rsidR="00024C4E" w:rsidRPr="00E75870" w:rsidRDefault="00923545" w:rsidP="00923545">
            <w:pPr>
              <w:jc w:val="both"/>
              <w:rPr>
                <w:b w:val="0"/>
                <w:lang w:val="en-GB"/>
              </w:rPr>
            </w:pPr>
            <w:r>
              <w:rPr>
                <w:b w:val="0"/>
                <w:lang w:val="en-GB"/>
              </w:rPr>
              <w:t>The quotation is rich of visual vocabulary: it remind to the theme of appearance.</w:t>
            </w:r>
            <w:r>
              <w:rPr>
                <w:b w:val="0"/>
                <w:lang w:val="en-GB"/>
              </w:rPr>
              <w:br/>
            </w:r>
            <w:r>
              <w:rPr>
                <w:b w:val="0"/>
                <w:lang w:val="en-US"/>
              </w:rPr>
              <w:t xml:space="preserve">during </w:t>
            </w:r>
            <w:proofErr w:type="spellStart"/>
            <w:r>
              <w:rPr>
                <w:b w:val="0"/>
                <w:lang w:val="en-US"/>
              </w:rPr>
              <w:t>Changez’s</w:t>
            </w:r>
            <w:proofErr w:type="spellEnd"/>
            <w:r>
              <w:rPr>
                <w:b w:val="0"/>
                <w:lang w:val="en-US"/>
              </w:rPr>
              <w:t xml:space="preserve"> encounter with </w:t>
            </w:r>
            <w:r w:rsidRPr="00923545">
              <w:rPr>
                <w:b w:val="0"/>
                <w:lang w:val="en-US"/>
              </w:rPr>
              <w:t>the</w:t>
            </w:r>
            <w:r>
              <w:rPr>
                <w:b w:val="0"/>
                <w:lang w:val="en-US"/>
              </w:rPr>
              <w:t xml:space="preserve"> Filipino</w:t>
            </w:r>
            <w:r w:rsidRPr="00923545">
              <w:rPr>
                <w:b w:val="0"/>
                <w:lang w:val="en-US"/>
              </w:rPr>
              <w:t xml:space="preserve"> cab driver</w:t>
            </w:r>
            <w:r>
              <w:rPr>
                <w:b w:val="0"/>
                <w:lang w:val="en-US"/>
              </w:rPr>
              <w:t xml:space="preserve"> he looks at the protagonist</w:t>
            </w:r>
            <w:r w:rsidRPr="00923545">
              <w:rPr>
                <w:b w:val="0"/>
                <w:lang w:val="en-US"/>
              </w:rPr>
              <w:t xml:space="preserve"> as if he too, just as his co-workers, would represent western meritocracy. This in turn initiates </w:t>
            </w:r>
            <w:proofErr w:type="spellStart"/>
            <w:r w:rsidRPr="00923545">
              <w:rPr>
                <w:b w:val="0"/>
                <w:lang w:val="en-US"/>
              </w:rPr>
              <w:t>Changez</w:t>
            </w:r>
            <w:proofErr w:type="spellEnd"/>
            <w:r w:rsidRPr="00923545">
              <w:rPr>
                <w:b w:val="0"/>
                <w:lang w:val="en-US"/>
              </w:rPr>
              <w:t xml:space="preserve">’ torn between his Pakistani identity and American </w:t>
            </w:r>
            <w:r w:rsidRPr="00923545">
              <w:rPr>
                <w:b w:val="0"/>
                <w:i/>
                <w:iCs/>
                <w:lang w:val="en-US"/>
              </w:rPr>
              <w:t>persona</w:t>
            </w:r>
            <w:r>
              <w:rPr>
                <w:b w:val="0"/>
                <w:lang w:val="en-US"/>
              </w:rPr>
              <w:t>.</w:t>
            </w:r>
          </w:p>
        </w:tc>
        <w:tc>
          <w:tcPr>
            <w:tcW w:w="3260" w:type="dxa"/>
            <w:vMerge/>
          </w:tcPr>
          <w:p w:rsidR="00024C4E" w:rsidRDefault="00024C4E" w:rsidP="00187C24">
            <w:pPr>
              <w:jc w:val="both"/>
              <w:cnfStyle w:val="000000100000"/>
              <w:rPr>
                <w:lang w:val="en-US"/>
              </w:rPr>
            </w:pPr>
          </w:p>
        </w:tc>
      </w:tr>
      <w:tr w:rsidR="00024C4E" w:rsidRPr="008D0D02" w:rsidTr="004E3CAE">
        <w:trPr>
          <w:trHeight w:val="1255"/>
        </w:trPr>
        <w:tc>
          <w:tcPr>
            <w:cnfStyle w:val="001000000000"/>
            <w:tcW w:w="6518" w:type="dxa"/>
            <w:gridSpan w:val="2"/>
          </w:tcPr>
          <w:p w:rsidR="00024C4E" w:rsidRPr="00E75870" w:rsidRDefault="00024C4E" w:rsidP="00187C24">
            <w:pPr>
              <w:jc w:val="both"/>
              <w:rPr>
                <w:b w:val="0"/>
                <w:lang w:val="en-GB"/>
              </w:rPr>
            </w:pPr>
            <w:r w:rsidRPr="00E75870">
              <w:rPr>
                <w:lang w:val="en-GB"/>
              </w:rPr>
              <w:lastRenderedPageBreak/>
              <w:t>Possible conclusion</w:t>
            </w:r>
            <w:r w:rsidRPr="00E75870">
              <w:rPr>
                <w:b w:val="0"/>
                <w:lang w:val="en-GB"/>
              </w:rPr>
              <w:t>:</w:t>
            </w:r>
          </w:p>
          <w:p w:rsidR="007E7DD7" w:rsidRDefault="007E7DD7" w:rsidP="00187C24">
            <w:pPr>
              <w:jc w:val="both"/>
              <w:rPr>
                <w:b w:val="0"/>
                <w:lang w:val="en-US"/>
              </w:rPr>
            </w:pPr>
            <w:r>
              <w:rPr>
                <w:b w:val="0"/>
                <w:lang w:val="en-US"/>
              </w:rPr>
              <w:t>The two versions allude</w:t>
            </w:r>
            <w:r w:rsidRPr="00923545">
              <w:rPr>
                <w:b w:val="0"/>
                <w:lang w:val="en-US"/>
              </w:rPr>
              <w:t xml:space="preserve"> to the conce</w:t>
            </w:r>
            <w:r>
              <w:rPr>
                <w:b w:val="0"/>
                <w:lang w:val="en-US"/>
              </w:rPr>
              <w:t>pts of appearance and substance:</w:t>
            </w:r>
          </w:p>
          <w:p w:rsidR="00024C4E" w:rsidRPr="00E75870" w:rsidRDefault="007E7DD7" w:rsidP="00187C24">
            <w:pPr>
              <w:jc w:val="both"/>
              <w:rPr>
                <w:b w:val="0"/>
                <w:lang w:val="en-GB"/>
              </w:rPr>
            </w:pPr>
            <w:r>
              <w:rPr>
                <w:b w:val="0"/>
                <w:lang w:val="en-US"/>
              </w:rPr>
              <w:t xml:space="preserve">Indeed the narrator wants to focus on the theme of inferring a specific identity on the basis of outer identification. </w:t>
            </w:r>
            <w:r w:rsidRPr="00923545">
              <w:rPr>
                <w:b w:val="0"/>
                <w:lang w:val="en-US"/>
              </w:rPr>
              <w:t xml:space="preserve"> </w:t>
            </w:r>
            <w:r>
              <w:rPr>
                <w:b w:val="0"/>
                <w:lang w:val="en-US"/>
              </w:rPr>
              <w:t xml:space="preserve">The English </w:t>
            </w:r>
            <w:r w:rsidR="004964D1">
              <w:rPr>
                <w:b w:val="0"/>
                <w:lang w:val="en-US"/>
              </w:rPr>
              <w:t xml:space="preserve">version conveys better </w:t>
            </w:r>
            <w:proofErr w:type="spellStart"/>
            <w:r w:rsidR="004964D1">
              <w:rPr>
                <w:b w:val="0"/>
                <w:lang w:val="en-US"/>
              </w:rPr>
              <w:t>Ch</w:t>
            </w:r>
            <w:r>
              <w:rPr>
                <w:b w:val="0"/>
                <w:lang w:val="en-US"/>
              </w:rPr>
              <w:t>angez’s</w:t>
            </w:r>
            <w:proofErr w:type="spellEnd"/>
            <w:r>
              <w:rPr>
                <w:b w:val="0"/>
                <w:lang w:val="en-US"/>
              </w:rPr>
              <w:t xml:space="preserve"> inner conflict that the Italian one.</w:t>
            </w:r>
            <w:r>
              <w:rPr>
                <w:b w:val="0"/>
                <w:lang w:val="en-GB"/>
              </w:rPr>
              <w:t xml:space="preserve"> </w:t>
            </w:r>
          </w:p>
        </w:tc>
        <w:tc>
          <w:tcPr>
            <w:tcW w:w="3260" w:type="dxa"/>
            <w:vMerge/>
          </w:tcPr>
          <w:p w:rsidR="00024C4E" w:rsidRDefault="00024C4E" w:rsidP="00187C24">
            <w:pPr>
              <w:jc w:val="both"/>
              <w:cnfStyle w:val="000000000000"/>
              <w:rPr>
                <w:lang w:val="en-US"/>
              </w:rPr>
            </w:pPr>
          </w:p>
        </w:tc>
      </w:tr>
      <w:tr w:rsidR="00176E3B" w:rsidRPr="008D0D02" w:rsidTr="004E3CAE">
        <w:trPr>
          <w:cnfStyle w:val="000000100000"/>
        </w:trPr>
        <w:tc>
          <w:tcPr>
            <w:cnfStyle w:val="001000000000"/>
            <w:tcW w:w="3259" w:type="dxa"/>
          </w:tcPr>
          <w:p w:rsidR="00176E3B" w:rsidRPr="00187C24" w:rsidRDefault="00176E3B" w:rsidP="00187C24">
            <w:pPr>
              <w:rPr>
                <w:b w:val="0"/>
                <w:lang w:val="en-GB"/>
              </w:rPr>
            </w:pPr>
            <w:r w:rsidRPr="00176E3B">
              <w:rPr>
                <w:b w:val="0"/>
                <w:lang w:val="en-US"/>
              </w:rPr>
              <w:t>I was not at war with America. Far from it: I was the product of an American university; I was e</w:t>
            </w:r>
            <w:r>
              <w:rPr>
                <w:b w:val="0"/>
                <w:lang w:val="en-US"/>
              </w:rPr>
              <w:t>a</w:t>
            </w:r>
            <w:r w:rsidRPr="00176E3B">
              <w:rPr>
                <w:b w:val="0"/>
                <w:lang w:val="en-US"/>
              </w:rPr>
              <w:t>rning a lucrative American salary; I was infatuated with an American woman.</w:t>
            </w:r>
          </w:p>
        </w:tc>
        <w:tc>
          <w:tcPr>
            <w:tcW w:w="3259" w:type="dxa"/>
          </w:tcPr>
          <w:p w:rsidR="00176E3B" w:rsidRPr="00187C24" w:rsidRDefault="00176E3B" w:rsidP="00187C24">
            <w:pPr>
              <w:cnfStyle w:val="000000100000"/>
            </w:pPr>
            <w:r w:rsidRPr="005B03AE">
              <w:t>Io non ero in guerra con gli Stati Uniti. Anzi, ero il prodotto di un’università americana; stavo guadagnando un lucroso salario americano; ero infatuato di una donna americana</w:t>
            </w:r>
            <w:r>
              <w:t>.</w:t>
            </w:r>
          </w:p>
        </w:tc>
        <w:tc>
          <w:tcPr>
            <w:tcW w:w="3260" w:type="dxa"/>
            <w:vMerge w:val="restart"/>
          </w:tcPr>
          <w:p w:rsidR="00176E3B" w:rsidRDefault="00176E3B" w:rsidP="00176E3B">
            <w:pPr>
              <w:pStyle w:val="Paragrafoelenco"/>
              <w:numPr>
                <w:ilvl w:val="0"/>
                <w:numId w:val="7"/>
              </w:numPr>
              <w:cnfStyle w:val="000000100000"/>
              <w:rPr>
                <w:lang w:val="en-US"/>
              </w:rPr>
            </w:pPr>
            <w:r>
              <w:rPr>
                <w:lang w:val="en-US"/>
              </w:rPr>
              <w:t>The original version uses</w:t>
            </w:r>
            <w:r w:rsidRPr="00176E3B">
              <w:rPr>
                <w:lang w:val="en-US"/>
              </w:rPr>
              <w:t xml:space="preserve"> the word “America” </w:t>
            </w:r>
            <w:r>
              <w:rPr>
                <w:lang w:val="en-US"/>
              </w:rPr>
              <w:t xml:space="preserve"> while the Italian version adopts the word  “</w:t>
            </w:r>
            <w:proofErr w:type="spellStart"/>
            <w:r>
              <w:rPr>
                <w:lang w:val="en-US"/>
              </w:rPr>
              <w:t>Stati</w:t>
            </w:r>
            <w:proofErr w:type="spellEnd"/>
            <w:r>
              <w:rPr>
                <w:lang w:val="en-US"/>
              </w:rPr>
              <w:t xml:space="preserve"> </w:t>
            </w:r>
            <w:proofErr w:type="spellStart"/>
            <w:r>
              <w:rPr>
                <w:lang w:val="en-US"/>
              </w:rPr>
              <w:t>Uniti</w:t>
            </w:r>
            <w:proofErr w:type="spellEnd"/>
            <w:r>
              <w:rPr>
                <w:lang w:val="en-US"/>
              </w:rPr>
              <w:t>”.</w:t>
            </w:r>
            <w:r w:rsidRPr="00176E3B">
              <w:rPr>
                <w:lang w:val="en-US"/>
              </w:rPr>
              <w:t xml:space="preserve"> Ameri</w:t>
            </w:r>
            <w:r>
              <w:rPr>
                <w:lang w:val="en-US"/>
              </w:rPr>
              <w:t>ca is something bigger than USA:</w:t>
            </w:r>
            <w:r w:rsidRPr="00176E3B">
              <w:rPr>
                <w:lang w:val="en-US"/>
              </w:rPr>
              <w:t xml:space="preserve"> it is a continent. But it is interesting to notice how in the Italian culture United States are the most representatives of the continent</w:t>
            </w:r>
            <w:r>
              <w:rPr>
                <w:lang w:val="en-US"/>
              </w:rPr>
              <w:t>.</w:t>
            </w:r>
          </w:p>
          <w:p w:rsidR="001E01E9" w:rsidRDefault="001E01E9" w:rsidP="001E01E9">
            <w:pPr>
              <w:pStyle w:val="Paragrafoelenco"/>
              <w:numPr>
                <w:ilvl w:val="0"/>
                <w:numId w:val="7"/>
              </w:numPr>
              <w:cnfStyle w:val="000000100000"/>
              <w:rPr>
                <w:lang w:val="en-US"/>
              </w:rPr>
            </w:pPr>
            <w:r>
              <w:rPr>
                <w:lang w:val="en-US"/>
              </w:rPr>
              <w:t>The expression “far from it” empathizes the separation between the first and the second sentence. The Italian version uses instead the word “</w:t>
            </w:r>
            <w:proofErr w:type="spellStart"/>
            <w:r>
              <w:rPr>
                <w:lang w:val="en-US"/>
              </w:rPr>
              <w:t>anzi</w:t>
            </w:r>
            <w:proofErr w:type="spellEnd"/>
            <w:r>
              <w:rPr>
                <w:lang w:val="en-US"/>
              </w:rPr>
              <w:t>” that suggest a contraposition between the two sentences.</w:t>
            </w:r>
          </w:p>
          <w:p w:rsidR="001E01E9" w:rsidRPr="00176E3B" w:rsidRDefault="001E01E9" w:rsidP="001E01E9">
            <w:pPr>
              <w:pStyle w:val="Paragrafoelenco"/>
              <w:cnfStyle w:val="000000100000"/>
              <w:rPr>
                <w:lang w:val="en-US"/>
              </w:rPr>
            </w:pPr>
            <w:r>
              <w:rPr>
                <w:lang w:val="en-US"/>
              </w:rPr>
              <w:t xml:space="preserve">Another difference is the nominal style adopted by the original version.   </w:t>
            </w:r>
          </w:p>
        </w:tc>
      </w:tr>
      <w:tr w:rsidR="00176E3B" w:rsidRPr="008D0D02" w:rsidTr="004E3CAE">
        <w:trPr>
          <w:trHeight w:val="746"/>
        </w:trPr>
        <w:tc>
          <w:tcPr>
            <w:cnfStyle w:val="001000000000"/>
            <w:tcW w:w="6518" w:type="dxa"/>
            <w:gridSpan w:val="2"/>
          </w:tcPr>
          <w:p w:rsidR="00176E3B" w:rsidRPr="00E75870" w:rsidRDefault="00176E3B" w:rsidP="00851AC3">
            <w:pPr>
              <w:rPr>
                <w:b w:val="0"/>
                <w:lang w:val="en-US"/>
              </w:rPr>
            </w:pPr>
            <w:r w:rsidRPr="00E75870">
              <w:rPr>
                <w:lang w:val="en-US"/>
              </w:rPr>
              <w:t xml:space="preserve">Reason for choice: </w:t>
            </w:r>
            <w:r w:rsidRPr="00E75870">
              <w:rPr>
                <w:lang w:val="en-US"/>
              </w:rPr>
              <w:br/>
            </w:r>
            <w:r w:rsidR="00155992">
              <w:rPr>
                <w:b w:val="0"/>
                <w:lang w:val="en-US"/>
              </w:rPr>
              <w:t>the quotation recalls the theme of multiples identities</w:t>
            </w:r>
            <w:r w:rsidR="00851AC3">
              <w:rPr>
                <w:b w:val="0"/>
                <w:lang w:val="en-US"/>
              </w:rPr>
              <w:t>, in this case the American one.</w:t>
            </w:r>
          </w:p>
        </w:tc>
        <w:tc>
          <w:tcPr>
            <w:tcW w:w="3260" w:type="dxa"/>
            <w:vMerge/>
          </w:tcPr>
          <w:p w:rsidR="00176E3B" w:rsidRPr="00A756CA" w:rsidRDefault="00176E3B" w:rsidP="00187C24">
            <w:pPr>
              <w:jc w:val="both"/>
              <w:cnfStyle w:val="000000000000"/>
              <w:rPr>
                <w:lang w:val="en-US"/>
              </w:rPr>
            </w:pPr>
          </w:p>
        </w:tc>
      </w:tr>
      <w:tr w:rsidR="00176E3B" w:rsidRPr="008D0D02" w:rsidTr="004E3CAE">
        <w:trPr>
          <w:cnfStyle w:val="000000100000"/>
          <w:trHeight w:val="1255"/>
        </w:trPr>
        <w:tc>
          <w:tcPr>
            <w:cnfStyle w:val="001000000000"/>
            <w:tcW w:w="6518" w:type="dxa"/>
            <w:gridSpan w:val="2"/>
          </w:tcPr>
          <w:p w:rsidR="00176E3B" w:rsidRDefault="00176E3B" w:rsidP="00187C24">
            <w:pPr>
              <w:rPr>
                <w:lang w:val="en-US"/>
              </w:rPr>
            </w:pPr>
            <w:r w:rsidRPr="002302CF">
              <w:rPr>
                <w:lang w:val="en-US"/>
              </w:rPr>
              <w:t>Analysis</w:t>
            </w:r>
            <w:r>
              <w:rPr>
                <w:lang w:val="en-US"/>
              </w:rPr>
              <w:t>:</w:t>
            </w:r>
          </w:p>
          <w:p w:rsidR="00176E3B" w:rsidRPr="006A2D71" w:rsidRDefault="00155992" w:rsidP="00187C24">
            <w:pPr>
              <w:rPr>
                <w:b w:val="0"/>
                <w:lang w:val="en-US"/>
              </w:rPr>
            </w:pPr>
            <w:r>
              <w:rPr>
                <w:b w:val="0"/>
                <w:lang w:val="en-US"/>
              </w:rPr>
              <w:t xml:space="preserve">The quotation opens with </w:t>
            </w:r>
            <w:proofErr w:type="spellStart"/>
            <w:r>
              <w:rPr>
                <w:b w:val="0"/>
                <w:lang w:val="en-US"/>
              </w:rPr>
              <w:t>Changez</w:t>
            </w:r>
            <w:proofErr w:type="spellEnd"/>
            <w:r>
              <w:rPr>
                <w:b w:val="0"/>
                <w:lang w:val="en-US"/>
              </w:rPr>
              <w:t xml:space="preserve"> who is affirm he is not in war with America. The reader may start to wonder why the protagonist should be in war with the continent, or what it represents.</w:t>
            </w:r>
            <w:r>
              <w:rPr>
                <w:b w:val="0"/>
                <w:lang w:val="en-US"/>
              </w:rPr>
              <w:br/>
              <w:t>Later he makes a list of his connections with America: Princeton University, his job as a Underwood Samson Company employee and his lov</w:t>
            </w:r>
            <w:r w:rsidR="00851AC3">
              <w:rPr>
                <w:b w:val="0"/>
                <w:lang w:val="en-US"/>
              </w:rPr>
              <w:t>e story with an American girl.</w:t>
            </w:r>
            <w:r w:rsidR="00851AC3">
              <w:rPr>
                <w:b w:val="0"/>
                <w:lang w:val="en-US"/>
              </w:rPr>
              <w:br/>
              <w:t>H</w:t>
            </w:r>
            <w:r>
              <w:rPr>
                <w:b w:val="0"/>
                <w:lang w:val="en-US"/>
              </w:rPr>
              <w:t>ere</w:t>
            </w:r>
            <w:r w:rsidR="00851AC3">
              <w:rPr>
                <w:b w:val="0"/>
                <w:lang w:val="en-US"/>
              </w:rPr>
              <w:t>,</w:t>
            </w:r>
            <w:r>
              <w:rPr>
                <w:b w:val="0"/>
                <w:lang w:val="en-US"/>
              </w:rPr>
              <w:t xml:space="preserve"> it is interesting to notice the repetition of the word “America”</w:t>
            </w:r>
            <w:r w:rsidR="00851AC3">
              <w:rPr>
                <w:b w:val="0"/>
                <w:lang w:val="en-US"/>
              </w:rPr>
              <w:t xml:space="preserve"> that suggest to the reader how America is important to him.</w:t>
            </w:r>
          </w:p>
        </w:tc>
        <w:tc>
          <w:tcPr>
            <w:tcW w:w="3260" w:type="dxa"/>
            <w:vMerge/>
          </w:tcPr>
          <w:p w:rsidR="00176E3B" w:rsidRDefault="00176E3B" w:rsidP="00187C24">
            <w:pPr>
              <w:jc w:val="both"/>
              <w:cnfStyle w:val="000000100000"/>
              <w:rPr>
                <w:lang w:val="en-US"/>
              </w:rPr>
            </w:pPr>
          </w:p>
        </w:tc>
      </w:tr>
      <w:tr w:rsidR="00176E3B" w:rsidRPr="008D0D02" w:rsidTr="004E3CAE">
        <w:trPr>
          <w:trHeight w:val="1255"/>
        </w:trPr>
        <w:tc>
          <w:tcPr>
            <w:cnfStyle w:val="001000000000"/>
            <w:tcW w:w="6518" w:type="dxa"/>
            <w:gridSpan w:val="2"/>
          </w:tcPr>
          <w:p w:rsidR="00176E3B" w:rsidRPr="002302CF" w:rsidRDefault="00176E3B" w:rsidP="00187C24">
            <w:pPr>
              <w:rPr>
                <w:b w:val="0"/>
                <w:lang w:val="en-US"/>
              </w:rPr>
            </w:pPr>
            <w:r w:rsidRPr="002302CF">
              <w:rPr>
                <w:lang w:val="en-US"/>
              </w:rPr>
              <w:t>Possible conclusion:</w:t>
            </w:r>
          </w:p>
          <w:p w:rsidR="00176E3B" w:rsidRPr="001C5672" w:rsidRDefault="00851AC3" w:rsidP="00155992">
            <w:pPr>
              <w:rPr>
                <w:b w:val="0"/>
                <w:lang w:val="en-US"/>
              </w:rPr>
            </w:pPr>
            <w:r>
              <w:rPr>
                <w:b w:val="0"/>
                <w:lang w:val="en-US"/>
              </w:rPr>
              <w:t xml:space="preserve">Both the quotations makes </w:t>
            </w:r>
            <w:proofErr w:type="spellStart"/>
            <w:r>
              <w:rPr>
                <w:b w:val="0"/>
                <w:lang w:val="en-US"/>
              </w:rPr>
              <w:t>Changez’s</w:t>
            </w:r>
            <w:proofErr w:type="spellEnd"/>
            <w:r>
              <w:rPr>
                <w:b w:val="0"/>
                <w:lang w:val="en-US"/>
              </w:rPr>
              <w:t xml:space="preserve"> American identity come to surface. But t</w:t>
            </w:r>
            <w:r w:rsidR="00176E3B" w:rsidRPr="00176E3B">
              <w:rPr>
                <w:b w:val="0"/>
                <w:lang w:val="en-US"/>
              </w:rPr>
              <w:t>he two quotations produce a different effect</w:t>
            </w:r>
            <w:r>
              <w:rPr>
                <w:b w:val="0"/>
                <w:lang w:val="en-US"/>
              </w:rPr>
              <w:t>: the original version seems to be more personal because of the use of nominal style.</w:t>
            </w:r>
          </w:p>
        </w:tc>
        <w:tc>
          <w:tcPr>
            <w:tcW w:w="3260" w:type="dxa"/>
            <w:vMerge/>
          </w:tcPr>
          <w:p w:rsidR="00176E3B" w:rsidRDefault="00176E3B" w:rsidP="00187C24">
            <w:pPr>
              <w:jc w:val="both"/>
              <w:cnfStyle w:val="000000000000"/>
              <w:rPr>
                <w:lang w:val="en-US"/>
              </w:rPr>
            </w:pPr>
          </w:p>
        </w:tc>
      </w:tr>
      <w:tr w:rsidR="00176E3B" w:rsidRPr="008D0D02" w:rsidTr="004E3CAE">
        <w:trPr>
          <w:cnfStyle w:val="000000100000"/>
        </w:trPr>
        <w:tc>
          <w:tcPr>
            <w:cnfStyle w:val="001000000000"/>
            <w:tcW w:w="3259" w:type="dxa"/>
          </w:tcPr>
          <w:p w:rsidR="00176E3B" w:rsidRPr="00134AFC" w:rsidRDefault="00176E3B" w:rsidP="00187C24">
            <w:pPr>
              <w:rPr>
                <w:b w:val="0"/>
                <w:lang w:val="en-US"/>
              </w:rPr>
            </w:pPr>
            <w:r w:rsidRPr="00187C24">
              <w:rPr>
                <w:b w:val="0"/>
                <w:lang w:val="en-US"/>
              </w:rPr>
              <w:t>I was caught up in the symbolism of it all, the fact that someone had so visibly brought America to her knees</w:t>
            </w:r>
            <w:r>
              <w:rPr>
                <w:b w:val="0"/>
                <w:lang w:val="en-US"/>
              </w:rPr>
              <w:t>.</w:t>
            </w:r>
          </w:p>
        </w:tc>
        <w:tc>
          <w:tcPr>
            <w:tcW w:w="3259" w:type="dxa"/>
          </w:tcPr>
          <w:p w:rsidR="00176E3B" w:rsidRPr="00187C24" w:rsidRDefault="00176E3B" w:rsidP="00187C24">
            <w:pPr>
              <w:cnfStyle w:val="000000100000"/>
              <w:rPr>
                <w:bCs/>
              </w:rPr>
            </w:pPr>
            <w:r w:rsidRPr="00187C24">
              <w:rPr>
                <w:bCs/>
              </w:rPr>
              <w:t>Ero colpito dal simbolismo della cosa, dal fatto che qualcuno fosse riuscito a mettere in ginocchio gli Stati Uniti in modo tanto smaccato</w:t>
            </w:r>
            <w:r>
              <w:rPr>
                <w:bCs/>
              </w:rPr>
              <w:t>.</w:t>
            </w:r>
          </w:p>
        </w:tc>
        <w:tc>
          <w:tcPr>
            <w:tcW w:w="3260" w:type="dxa"/>
            <w:vMerge w:val="restart"/>
          </w:tcPr>
          <w:p w:rsidR="00176E3B" w:rsidRDefault="00A60B88" w:rsidP="00187C24">
            <w:pPr>
              <w:pStyle w:val="Paragrafoelenco"/>
              <w:numPr>
                <w:ilvl w:val="0"/>
                <w:numId w:val="3"/>
              </w:numPr>
              <w:cnfStyle w:val="000000100000"/>
              <w:rPr>
                <w:lang w:val="en-US"/>
              </w:rPr>
            </w:pPr>
            <w:r w:rsidRPr="00A60B88">
              <w:rPr>
                <w:lang w:val="en-US"/>
              </w:rPr>
              <w:t>The first difference between the original version and the Italian one</w:t>
            </w:r>
            <w:r>
              <w:rPr>
                <w:lang w:val="en-US"/>
              </w:rPr>
              <w:t xml:space="preserve"> is the verbal tense used: the E</w:t>
            </w:r>
            <w:r w:rsidRPr="00A60B88">
              <w:rPr>
                <w:lang w:val="en-US"/>
              </w:rPr>
              <w:t>nglis</w:t>
            </w:r>
            <w:r>
              <w:rPr>
                <w:lang w:val="en-US"/>
              </w:rPr>
              <w:t>h</w:t>
            </w:r>
            <w:r w:rsidRPr="00A60B88">
              <w:rPr>
                <w:lang w:val="en-US"/>
              </w:rPr>
              <w:t xml:space="preserve"> version used the past simple, the translated version uses the </w:t>
            </w:r>
            <w:r w:rsidR="00BB164A">
              <w:rPr>
                <w:lang w:val="en-US"/>
              </w:rPr>
              <w:t>imperfect.</w:t>
            </w:r>
          </w:p>
          <w:p w:rsidR="00A60B88" w:rsidRDefault="00A60B88" w:rsidP="00187C24">
            <w:pPr>
              <w:pStyle w:val="Paragrafoelenco"/>
              <w:numPr>
                <w:ilvl w:val="0"/>
                <w:numId w:val="3"/>
              </w:numPr>
              <w:cnfStyle w:val="000000100000"/>
              <w:rPr>
                <w:lang w:val="en-US"/>
              </w:rPr>
            </w:pPr>
            <w:r>
              <w:rPr>
                <w:lang w:val="en-US"/>
              </w:rPr>
              <w:t xml:space="preserve">Another important difference is the verb “to bring”: it conveys the idea of </w:t>
            </w:r>
            <w:r w:rsidR="00DA4ED2">
              <w:rPr>
                <w:lang w:val="en-US"/>
              </w:rPr>
              <w:t>America accompanied in her fall. The translated version uses the verb “</w:t>
            </w:r>
            <w:proofErr w:type="spellStart"/>
            <w:r w:rsidR="00DA4ED2">
              <w:rPr>
                <w:lang w:val="en-US"/>
              </w:rPr>
              <w:t>mettere</w:t>
            </w:r>
            <w:proofErr w:type="spellEnd"/>
            <w:r w:rsidR="00DA4ED2">
              <w:rPr>
                <w:lang w:val="en-US"/>
              </w:rPr>
              <w:t xml:space="preserve">” that sounds more detached. </w:t>
            </w:r>
          </w:p>
          <w:p w:rsidR="00DA4ED2" w:rsidRPr="00A60B88" w:rsidRDefault="00DA4ED2" w:rsidP="00DA4ED2">
            <w:pPr>
              <w:pStyle w:val="Paragrafoelenco"/>
              <w:numPr>
                <w:ilvl w:val="0"/>
                <w:numId w:val="3"/>
              </w:numPr>
              <w:cnfStyle w:val="000000100000"/>
              <w:rPr>
                <w:lang w:val="en-US"/>
              </w:rPr>
            </w:pPr>
            <w:r>
              <w:rPr>
                <w:lang w:val="en-US"/>
              </w:rPr>
              <w:t>The English term “so visibly” is not translated properly: indeed the Italian translation used is “</w:t>
            </w:r>
            <w:proofErr w:type="spellStart"/>
            <w:r>
              <w:rPr>
                <w:lang w:val="en-US"/>
              </w:rPr>
              <w:t>modo</w:t>
            </w:r>
            <w:proofErr w:type="spellEnd"/>
            <w:r>
              <w:rPr>
                <w:lang w:val="en-US"/>
              </w:rPr>
              <w:t xml:space="preserve"> </w:t>
            </w:r>
            <w:proofErr w:type="spellStart"/>
            <w:r>
              <w:rPr>
                <w:lang w:val="en-US"/>
              </w:rPr>
              <w:t>tanto</w:t>
            </w:r>
            <w:proofErr w:type="spellEnd"/>
            <w:r>
              <w:rPr>
                <w:lang w:val="en-US"/>
              </w:rPr>
              <w:t xml:space="preserve"> </w:t>
            </w:r>
            <w:proofErr w:type="spellStart"/>
            <w:r>
              <w:rPr>
                <w:lang w:val="en-US"/>
              </w:rPr>
              <w:t>smaccato</w:t>
            </w:r>
            <w:proofErr w:type="spellEnd"/>
            <w:r>
              <w:rPr>
                <w:lang w:val="en-US"/>
              </w:rPr>
              <w:t xml:space="preserve">”. </w:t>
            </w:r>
          </w:p>
        </w:tc>
      </w:tr>
      <w:tr w:rsidR="00176E3B" w:rsidRPr="008D0D02" w:rsidTr="004E3CAE">
        <w:trPr>
          <w:trHeight w:val="746"/>
        </w:trPr>
        <w:tc>
          <w:tcPr>
            <w:cnfStyle w:val="001000000000"/>
            <w:tcW w:w="6518" w:type="dxa"/>
            <w:gridSpan w:val="2"/>
          </w:tcPr>
          <w:p w:rsidR="00176E3B" w:rsidRPr="00E75870" w:rsidRDefault="00176E3B" w:rsidP="00187C24">
            <w:pPr>
              <w:rPr>
                <w:b w:val="0"/>
                <w:lang w:val="en-GB"/>
              </w:rPr>
            </w:pPr>
            <w:r w:rsidRPr="00E75870">
              <w:rPr>
                <w:lang w:val="en-GB"/>
              </w:rPr>
              <w:t xml:space="preserve">Reason for choice: </w:t>
            </w:r>
            <w:r w:rsidRPr="00E75870">
              <w:rPr>
                <w:b w:val="0"/>
                <w:lang w:val="en-GB"/>
              </w:rPr>
              <w:br/>
            </w:r>
            <w:r w:rsidR="007E7DD7">
              <w:rPr>
                <w:b w:val="0"/>
                <w:lang w:val="en-GB"/>
              </w:rPr>
              <w:t>theme of multiple identities.</w:t>
            </w:r>
          </w:p>
        </w:tc>
        <w:tc>
          <w:tcPr>
            <w:tcW w:w="3260" w:type="dxa"/>
            <w:vMerge/>
          </w:tcPr>
          <w:p w:rsidR="00176E3B" w:rsidRPr="00E75870" w:rsidRDefault="00176E3B" w:rsidP="00187C24">
            <w:pPr>
              <w:jc w:val="both"/>
              <w:cnfStyle w:val="000000000000"/>
              <w:rPr>
                <w:b/>
                <w:lang w:val="en-GB"/>
              </w:rPr>
            </w:pPr>
          </w:p>
        </w:tc>
      </w:tr>
      <w:tr w:rsidR="00176E3B" w:rsidRPr="008D0D02" w:rsidTr="004E3CAE">
        <w:trPr>
          <w:cnfStyle w:val="000000100000"/>
          <w:trHeight w:val="1255"/>
        </w:trPr>
        <w:tc>
          <w:tcPr>
            <w:cnfStyle w:val="001000000000"/>
            <w:tcW w:w="6518" w:type="dxa"/>
            <w:gridSpan w:val="2"/>
          </w:tcPr>
          <w:p w:rsidR="00176E3B" w:rsidRPr="00E75870" w:rsidRDefault="00176E3B" w:rsidP="00187C24">
            <w:pPr>
              <w:jc w:val="both"/>
              <w:rPr>
                <w:lang w:val="en-GB"/>
              </w:rPr>
            </w:pPr>
            <w:r w:rsidRPr="00E75870">
              <w:rPr>
                <w:lang w:val="en-GB"/>
              </w:rPr>
              <w:t>Analysis:</w:t>
            </w:r>
          </w:p>
          <w:p w:rsidR="00176E3B" w:rsidRPr="00E75870" w:rsidRDefault="007E7DD7" w:rsidP="00A60B88">
            <w:pPr>
              <w:rPr>
                <w:b w:val="0"/>
                <w:lang w:val="en-GB"/>
              </w:rPr>
            </w:pPr>
            <w:r>
              <w:rPr>
                <w:b w:val="0"/>
                <w:lang w:val="en-GB"/>
              </w:rPr>
              <w:t xml:space="preserve">The quotation represent the moment of the </w:t>
            </w:r>
            <w:r w:rsidR="00A60B88">
              <w:rPr>
                <w:b w:val="0"/>
                <w:lang w:val="en-GB"/>
              </w:rPr>
              <w:t xml:space="preserve">attack to the </w:t>
            </w:r>
            <w:r>
              <w:rPr>
                <w:b w:val="0"/>
                <w:lang w:val="en-GB"/>
              </w:rPr>
              <w:t>Twin To</w:t>
            </w:r>
            <w:r w:rsidR="00A60B88">
              <w:rPr>
                <w:b w:val="0"/>
                <w:lang w:val="en-GB"/>
              </w:rPr>
              <w:t>wers. It is hence the symbolic destruction of America meritocracy.</w:t>
            </w:r>
            <w:r w:rsidR="00A60B88">
              <w:rPr>
                <w:b w:val="0"/>
                <w:lang w:val="en-GB"/>
              </w:rPr>
              <w:br/>
              <w:t xml:space="preserve">the events represent the trigger for </w:t>
            </w:r>
            <w:proofErr w:type="spellStart"/>
            <w:r w:rsidR="00A60B88">
              <w:rPr>
                <w:b w:val="0"/>
                <w:lang w:val="en-GB"/>
              </w:rPr>
              <w:t>Changez</w:t>
            </w:r>
            <w:proofErr w:type="spellEnd"/>
            <w:r w:rsidR="00A60B88">
              <w:rPr>
                <w:b w:val="0"/>
                <w:lang w:val="en-GB"/>
              </w:rPr>
              <w:t xml:space="preserve"> t become more conscious of his personal identity and find an end to his identity crisis. </w:t>
            </w:r>
          </w:p>
        </w:tc>
        <w:tc>
          <w:tcPr>
            <w:tcW w:w="3260" w:type="dxa"/>
            <w:vMerge/>
          </w:tcPr>
          <w:p w:rsidR="00176E3B" w:rsidRDefault="00176E3B" w:rsidP="00187C24">
            <w:pPr>
              <w:jc w:val="both"/>
              <w:cnfStyle w:val="000000100000"/>
              <w:rPr>
                <w:lang w:val="en-US"/>
              </w:rPr>
            </w:pPr>
          </w:p>
        </w:tc>
      </w:tr>
      <w:tr w:rsidR="00176E3B" w:rsidRPr="008D0D02" w:rsidTr="004E3CAE">
        <w:trPr>
          <w:trHeight w:val="1255"/>
        </w:trPr>
        <w:tc>
          <w:tcPr>
            <w:cnfStyle w:val="001000000000"/>
            <w:tcW w:w="6518" w:type="dxa"/>
            <w:gridSpan w:val="2"/>
          </w:tcPr>
          <w:p w:rsidR="00176E3B" w:rsidRPr="00E75870" w:rsidRDefault="00176E3B" w:rsidP="00187C24">
            <w:pPr>
              <w:jc w:val="both"/>
              <w:rPr>
                <w:b w:val="0"/>
                <w:lang w:val="en-GB"/>
              </w:rPr>
            </w:pPr>
            <w:r w:rsidRPr="00E75870">
              <w:rPr>
                <w:lang w:val="en-GB"/>
              </w:rPr>
              <w:t>Possible conclusion</w:t>
            </w:r>
            <w:r w:rsidRPr="00E75870">
              <w:rPr>
                <w:b w:val="0"/>
                <w:lang w:val="en-GB"/>
              </w:rPr>
              <w:t>:</w:t>
            </w:r>
          </w:p>
          <w:p w:rsidR="00176E3B" w:rsidRPr="00E75870" w:rsidRDefault="00DA4ED2" w:rsidP="00DA4ED2">
            <w:pPr>
              <w:rPr>
                <w:b w:val="0"/>
                <w:lang w:val="en-GB"/>
              </w:rPr>
            </w:pPr>
            <w:r>
              <w:rPr>
                <w:b w:val="0"/>
                <w:lang w:val="en-GB"/>
              </w:rPr>
              <w:t>The English version is more solemn than the Italian one: the word “</w:t>
            </w:r>
            <w:proofErr w:type="spellStart"/>
            <w:r>
              <w:rPr>
                <w:b w:val="0"/>
                <w:lang w:val="en-GB"/>
              </w:rPr>
              <w:t>smaccato</w:t>
            </w:r>
            <w:proofErr w:type="spellEnd"/>
            <w:r>
              <w:rPr>
                <w:b w:val="0"/>
                <w:lang w:val="en-GB"/>
              </w:rPr>
              <w:t xml:space="preserve">” conveys humiliation. </w:t>
            </w:r>
            <w:r>
              <w:rPr>
                <w:b w:val="0"/>
                <w:lang w:val="en-GB"/>
              </w:rPr>
              <w:br/>
              <w:t>In more generally words: the Italian version gives the idea of a mockery and of the protagonist’s satisfaction.</w:t>
            </w:r>
          </w:p>
        </w:tc>
        <w:tc>
          <w:tcPr>
            <w:tcW w:w="3260" w:type="dxa"/>
            <w:vMerge/>
          </w:tcPr>
          <w:p w:rsidR="00176E3B" w:rsidRDefault="00176E3B" w:rsidP="00187C24">
            <w:pPr>
              <w:jc w:val="both"/>
              <w:cnfStyle w:val="000000000000"/>
              <w:rPr>
                <w:lang w:val="en-US"/>
              </w:rPr>
            </w:pPr>
          </w:p>
        </w:tc>
      </w:tr>
    </w:tbl>
    <w:p w:rsidR="00E13C9A" w:rsidRDefault="00E13C9A">
      <w:pPr>
        <w:rPr>
          <w:sz w:val="32"/>
          <w:szCs w:val="32"/>
          <w:lang w:val="en-US"/>
        </w:rPr>
      </w:pPr>
    </w:p>
    <w:p w:rsidR="00D10010" w:rsidRDefault="00D10010">
      <w:pPr>
        <w:rPr>
          <w:sz w:val="32"/>
          <w:szCs w:val="32"/>
          <w:lang w:val="en-US"/>
        </w:rPr>
      </w:pPr>
    </w:p>
    <w:p w:rsidR="00D10010" w:rsidRDefault="00024C4E">
      <w:pPr>
        <w:rPr>
          <w:sz w:val="32"/>
          <w:szCs w:val="32"/>
          <w:lang w:val="en-US"/>
        </w:rPr>
      </w:pPr>
      <w:r>
        <w:rPr>
          <w:sz w:val="32"/>
          <w:szCs w:val="32"/>
          <w:lang w:val="en-US"/>
        </w:rPr>
        <w:t>CHAPTER 6</w:t>
      </w:r>
    </w:p>
    <w:p w:rsidR="00024C4E" w:rsidRDefault="00024C4E">
      <w:pPr>
        <w:rPr>
          <w:sz w:val="32"/>
          <w:szCs w:val="32"/>
          <w:lang w:val="en-US"/>
        </w:rPr>
      </w:pP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0A0"/>
      </w:tblPr>
      <w:tblGrid>
        <w:gridCol w:w="3259"/>
        <w:gridCol w:w="3259"/>
        <w:gridCol w:w="3260"/>
      </w:tblGrid>
      <w:tr w:rsidR="008D0D02" w:rsidRPr="00C2225E" w:rsidTr="00D942B0">
        <w:tc>
          <w:tcPr>
            <w:tcW w:w="3259" w:type="dxa"/>
            <w:shd w:val="clear" w:color="auto" w:fill="D2EAF1"/>
          </w:tcPr>
          <w:p w:rsidR="008D0D02" w:rsidRPr="00C2225E" w:rsidRDefault="008D0D02" w:rsidP="00D942B0">
            <w:pPr>
              <w:spacing w:after="0" w:line="240" w:lineRule="auto"/>
              <w:jc w:val="center"/>
              <w:rPr>
                <w:rFonts w:ascii="Calibri" w:eastAsia="Calibri" w:hAnsi="Calibri" w:cs="Times New Roman"/>
                <w:b/>
                <w:bCs/>
              </w:rPr>
            </w:pPr>
            <w:proofErr w:type="spellStart"/>
            <w:r w:rsidRPr="00C2225E">
              <w:rPr>
                <w:rFonts w:ascii="Calibri" w:eastAsia="Calibri" w:hAnsi="Calibri" w:cs="Times New Roman"/>
                <w:b/>
                <w:bCs/>
              </w:rPr>
              <w:t>Quotations</w:t>
            </w:r>
            <w:proofErr w:type="spellEnd"/>
          </w:p>
          <w:p w:rsidR="008D0D02" w:rsidRPr="00C2225E" w:rsidRDefault="008D0D02" w:rsidP="00D942B0">
            <w:pPr>
              <w:spacing w:after="0" w:line="240" w:lineRule="auto"/>
              <w:jc w:val="center"/>
              <w:rPr>
                <w:rFonts w:ascii="Calibri" w:eastAsia="Calibri" w:hAnsi="Calibri" w:cs="Times New Roman"/>
                <w:b/>
                <w:bCs/>
              </w:rPr>
            </w:pPr>
            <w:proofErr w:type="spellStart"/>
            <w:r w:rsidRPr="00C2225E">
              <w:rPr>
                <w:rFonts w:ascii="Calibri" w:eastAsia="Calibri" w:hAnsi="Calibri" w:cs="Times New Roman"/>
                <w:b/>
                <w:bCs/>
              </w:rPr>
              <w:t>Original</w:t>
            </w:r>
            <w:proofErr w:type="spellEnd"/>
            <w:r w:rsidRPr="00C2225E">
              <w:rPr>
                <w:rFonts w:ascii="Calibri" w:eastAsia="Calibri" w:hAnsi="Calibri" w:cs="Times New Roman"/>
                <w:b/>
                <w:bCs/>
              </w:rPr>
              <w:t xml:space="preserve"> </w:t>
            </w:r>
            <w:proofErr w:type="spellStart"/>
            <w:r w:rsidRPr="00C2225E">
              <w:rPr>
                <w:rFonts w:ascii="Calibri" w:eastAsia="Calibri" w:hAnsi="Calibri" w:cs="Times New Roman"/>
                <w:b/>
                <w:bCs/>
              </w:rPr>
              <w:t>version</w:t>
            </w:r>
            <w:proofErr w:type="spellEnd"/>
          </w:p>
        </w:tc>
        <w:tc>
          <w:tcPr>
            <w:tcW w:w="3259" w:type="dxa"/>
            <w:shd w:val="clear" w:color="auto" w:fill="D2EAF1"/>
          </w:tcPr>
          <w:p w:rsidR="008D0D02" w:rsidRPr="00C2225E" w:rsidRDefault="008D0D02" w:rsidP="00D942B0">
            <w:pPr>
              <w:spacing w:after="0" w:line="240" w:lineRule="auto"/>
              <w:jc w:val="center"/>
              <w:rPr>
                <w:rFonts w:ascii="Calibri" w:eastAsia="Calibri" w:hAnsi="Calibri" w:cs="Times New Roman"/>
                <w:b/>
                <w:bCs/>
                <w:color w:val="002060"/>
              </w:rPr>
            </w:pPr>
            <w:proofErr w:type="spellStart"/>
            <w:r w:rsidRPr="00C2225E">
              <w:rPr>
                <w:rFonts w:ascii="Calibri" w:eastAsia="Calibri" w:hAnsi="Calibri" w:cs="Times New Roman"/>
                <w:b/>
                <w:bCs/>
                <w:color w:val="002060"/>
              </w:rPr>
              <w:t>Quotations</w:t>
            </w:r>
            <w:proofErr w:type="spellEnd"/>
          </w:p>
          <w:p w:rsidR="008D0D02" w:rsidRPr="00C2225E" w:rsidRDefault="008D0D02" w:rsidP="00D942B0">
            <w:pPr>
              <w:spacing w:after="0" w:line="240" w:lineRule="auto"/>
              <w:jc w:val="center"/>
              <w:rPr>
                <w:rFonts w:ascii="Calibri" w:eastAsia="Calibri" w:hAnsi="Calibri" w:cs="Times New Roman"/>
                <w:b/>
                <w:bCs/>
                <w:i/>
              </w:rPr>
            </w:pPr>
            <w:proofErr w:type="spellStart"/>
            <w:r w:rsidRPr="00C2225E">
              <w:rPr>
                <w:rFonts w:ascii="Calibri" w:eastAsia="Calibri" w:hAnsi="Calibri" w:cs="Times New Roman"/>
                <w:b/>
                <w:bCs/>
                <w:i/>
                <w:color w:val="002060"/>
              </w:rPr>
              <w:t>Italian</w:t>
            </w:r>
            <w:proofErr w:type="spellEnd"/>
            <w:r w:rsidRPr="00C2225E">
              <w:rPr>
                <w:rFonts w:ascii="Calibri" w:eastAsia="Calibri" w:hAnsi="Calibri" w:cs="Times New Roman"/>
                <w:b/>
                <w:bCs/>
                <w:i/>
                <w:color w:val="002060"/>
              </w:rPr>
              <w:t xml:space="preserve"> </w:t>
            </w:r>
            <w:proofErr w:type="spellStart"/>
            <w:r w:rsidRPr="00C2225E">
              <w:rPr>
                <w:rFonts w:ascii="Calibri" w:eastAsia="Calibri" w:hAnsi="Calibri" w:cs="Times New Roman"/>
                <w:b/>
                <w:bCs/>
                <w:i/>
                <w:color w:val="002060"/>
              </w:rPr>
              <w:t>translation</w:t>
            </w:r>
            <w:proofErr w:type="spellEnd"/>
          </w:p>
        </w:tc>
        <w:tc>
          <w:tcPr>
            <w:tcW w:w="3260" w:type="dxa"/>
            <w:shd w:val="clear" w:color="auto" w:fill="D2EAF1"/>
          </w:tcPr>
          <w:p w:rsidR="008D0D02" w:rsidRPr="00C2225E" w:rsidRDefault="008D0D02" w:rsidP="00D942B0">
            <w:pPr>
              <w:spacing w:after="0" w:line="240" w:lineRule="auto"/>
              <w:jc w:val="center"/>
              <w:rPr>
                <w:rFonts w:ascii="Calibri" w:eastAsia="Calibri" w:hAnsi="Calibri" w:cs="Times New Roman"/>
                <w:b/>
                <w:bCs/>
              </w:rPr>
            </w:pPr>
            <w:r w:rsidRPr="00C2225E">
              <w:rPr>
                <w:rFonts w:ascii="Calibri" w:eastAsia="Calibri" w:hAnsi="Calibri" w:cs="Times New Roman"/>
                <w:b/>
                <w:bCs/>
              </w:rPr>
              <w:t xml:space="preserve">Comparative </w:t>
            </w:r>
            <w:proofErr w:type="spellStart"/>
            <w:r w:rsidRPr="00C2225E">
              <w:rPr>
                <w:rFonts w:ascii="Calibri" w:eastAsia="Calibri" w:hAnsi="Calibri" w:cs="Times New Roman"/>
                <w:b/>
                <w:bCs/>
              </w:rPr>
              <w:t>analysis</w:t>
            </w:r>
            <w:proofErr w:type="spellEnd"/>
          </w:p>
          <w:p w:rsidR="008D0D02" w:rsidRPr="00C2225E" w:rsidRDefault="008D0D02" w:rsidP="00D942B0">
            <w:pPr>
              <w:spacing w:after="0" w:line="240" w:lineRule="auto"/>
              <w:rPr>
                <w:rFonts w:ascii="Calibri" w:eastAsia="Calibri" w:hAnsi="Calibri" w:cs="Times New Roman"/>
                <w:b/>
                <w:bCs/>
              </w:rPr>
            </w:pPr>
          </w:p>
        </w:tc>
      </w:tr>
      <w:tr w:rsidR="008D0D02" w:rsidRPr="008D0D02" w:rsidTr="00D942B0">
        <w:tc>
          <w:tcPr>
            <w:tcW w:w="3259" w:type="dxa"/>
            <w:shd w:val="clear" w:color="auto" w:fill="A5D5E2"/>
          </w:tcPr>
          <w:p w:rsidR="008D0D02" w:rsidRPr="00C2225E" w:rsidRDefault="008D0D02" w:rsidP="00D942B0">
            <w:pPr>
              <w:spacing w:after="0" w:line="240" w:lineRule="auto"/>
              <w:rPr>
                <w:rFonts w:ascii="Calibri" w:eastAsia="Calibri" w:hAnsi="Calibri" w:cs="Times New Roman"/>
                <w:b/>
                <w:bCs/>
                <w:lang w:val="en-GB"/>
              </w:rPr>
            </w:pPr>
            <w:r w:rsidRPr="00C2225E">
              <w:rPr>
                <w:rFonts w:ascii="Calibri" w:eastAsia="Calibri" w:hAnsi="Calibri" w:cs="Times New Roman"/>
                <w:bCs/>
                <w:lang w:val="en-GB"/>
              </w:rPr>
              <w:t xml:space="preserve">You hesitate, sir; I did not mean to put you on the spot. If you are not ready to reveal your </w:t>
            </w:r>
            <w:r w:rsidRPr="00C2225E">
              <w:rPr>
                <w:rFonts w:ascii="Calibri" w:eastAsia="Calibri" w:hAnsi="Calibri" w:cs="Times New Roman"/>
                <w:bCs/>
                <w:i/>
                <w:lang w:val="en-GB"/>
              </w:rPr>
              <w:t xml:space="preserve">purpose </w:t>
            </w:r>
            <w:r w:rsidRPr="00C2225E">
              <w:rPr>
                <w:rFonts w:ascii="Calibri" w:eastAsia="Calibri" w:hAnsi="Calibri" w:cs="Times New Roman"/>
                <w:bCs/>
                <w:lang w:val="en-GB"/>
              </w:rPr>
              <w:t xml:space="preserve">in travelling here – your </w:t>
            </w:r>
            <w:proofErr w:type="spellStart"/>
            <w:r w:rsidRPr="00C2225E">
              <w:rPr>
                <w:rFonts w:ascii="Calibri" w:eastAsia="Calibri" w:hAnsi="Calibri" w:cs="Times New Roman"/>
                <w:bCs/>
                <w:lang w:val="en-GB"/>
              </w:rPr>
              <w:t>demeanor</w:t>
            </w:r>
            <w:proofErr w:type="spellEnd"/>
            <w:r w:rsidRPr="00C2225E">
              <w:rPr>
                <w:rFonts w:ascii="Calibri" w:eastAsia="Calibri" w:hAnsi="Calibri" w:cs="Times New Roman"/>
                <w:bCs/>
                <w:lang w:val="en-GB"/>
              </w:rPr>
              <w:t xml:space="preserve"> all but precludes the possibility that you are a tourist wandering aimlessly through this part of the world – then I will not insist.</w:t>
            </w:r>
          </w:p>
        </w:tc>
        <w:tc>
          <w:tcPr>
            <w:tcW w:w="3259" w:type="dxa"/>
            <w:shd w:val="clear" w:color="auto" w:fill="A5D5E2"/>
          </w:tcPr>
          <w:p w:rsidR="008D0D02" w:rsidRPr="00C2225E" w:rsidRDefault="008D0D02" w:rsidP="00D942B0">
            <w:pPr>
              <w:spacing w:after="0" w:line="240" w:lineRule="auto"/>
              <w:rPr>
                <w:rFonts w:ascii="Calibri" w:eastAsia="Calibri" w:hAnsi="Calibri" w:cs="Times New Roman"/>
              </w:rPr>
            </w:pPr>
            <w:r w:rsidRPr="00C2225E">
              <w:rPr>
                <w:rFonts w:ascii="Calibri" w:eastAsia="Calibri" w:hAnsi="Calibri" w:cs="Times New Roman"/>
              </w:rPr>
              <w:t xml:space="preserve">Lei esita, signore, non intendevo metterla alle strette. Se non si sente ancora pronto a rivelare il </w:t>
            </w:r>
            <w:r w:rsidRPr="00C2225E">
              <w:rPr>
                <w:rFonts w:ascii="Calibri" w:eastAsia="Calibri" w:hAnsi="Calibri" w:cs="Times New Roman"/>
                <w:i/>
              </w:rPr>
              <w:t>proposito</w:t>
            </w:r>
            <w:r w:rsidRPr="00C2225E">
              <w:rPr>
                <w:rFonts w:ascii="Calibri" w:eastAsia="Calibri" w:hAnsi="Calibri" w:cs="Times New Roman"/>
              </w:rPr>
              <w:t xml:space="preserve"> che l’ha condotta </w:t>
            </w:r>
            <w:proofErr w:type="spellStart"/>
            <w:r w:rsidRPr="00C2225E">
              <w:rPr>
                <w:rFonts w:ascii="Calibri" w:eastAsia="Calibri" w:hAnsi="Calibri" w:cs="Times New Roman"/>
              </w:rPr>
              <w:t>qui…</w:t>
            </w:r>
            <w:proofErr w:type="spellEnd"/>
            <w:r w:rsidRPr="00C2225E">
              <w:rPr>
                <w:rFonts w:ascii="Calibri" w:eastAsia="Calibri" w:hAnsi="Calibri" w:cs="Times New Roman"/>
              </w:rPr>
              <w:t xml:space="preserve"> il suo contegno mi porta a escludere l’eventualità che lei sia un turista che vaga senza scopo per questa parte del mondo, non insisterò.</w:t>
            </w:r>
          </w:p>
        </w:tc>
        <w:tc>
          <w:tcPr>
            <w:tcW w:w="3260" w:type="dxa"/>
            <w:vMerge w:val="restart"/>
            <w:shd w:val="clear" w:color="auto" w:fill="A5D5E2"/>
          </w:tcPr>
          <w:p w:rsidR="008D0D02" w:rsidRPr="00C2225E" w:rsidRDefault="008D0D02" w:rsidP="00D942B0">
            <w:pPr>
              <w:spacing w:after="0" w:line="240" w:lineRule="auto"/>
              <w:jc w:val="both"/>
              <w:rPr>
                <w:rFonts w:ascii="Calibri" w:eastAsia="Calibri" w:hAnsi="Calibri" w:cs="Times New Roman"/>
              </w:rPr>
            </w:pPr>
          </w:p>
          <w:p w:rsidR="008D0D02" w:rsidRPr="00747458" w:rsidRDefault="008D0D02" w:rsidP="00D942B0">
            <w:pPr>
              <w:pStyle w:val="Paragrafoelenco"/>
              <w:numPr>
                <w:ilvl w:val="0"/>
                <w:numId w:val="3"/>
              </w:numPr>
              <w:spacing w:after="0" w:line="240" w:lineRule="auto"/>
              <w:rPr>
                <w:rFonts w:ascii="Calibri" w:eastAsia="Calibri" w:hAnsi="Calibri" w:cs="Times New Roman"/>
                <w:lang w:val="en-GB"/>
              </w:rPr>
            </w:pPr>
            <w:r w:rsidRPr="00C2225E">
              <w:rPr>
                <w:rFonts w:ascii="Calibri" w:eastAsia="Calibri" w:hAnsi="Calibri" w:cs="Times New Roman"/>
                <w:lang w:val="en-US"/>
              </w:rPr>
              <w:t>In the Italian version there is the use of the formal form</w:t>
            </w:r>
          </w:p>
          <w:p w:rsidR="008D0D02" w:rsidRPr="00747458"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US"/>
              </w:rPr>
              <w:t>The expression “put  someone on the spot” is different from “</w:t>
            </w:r>
            <w:proofErr w:type="spellStart"/>
            <w:r>
              <w:rPr>
                <w:rFonts w:ascii="Calibri" w:eastAsia="Calibri" w:hAnsi="Calibri" w:cs="Times New Roman"/>
                <w:lang w:val="en-US"/>
              </w:rPr>
              <w:t>mettere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alle</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strette</w:t>
            </w:r>
            <w:proofErr w:type="spellEnd"/>
            <w:r>
              <w:rPr>
                <w:rFonts w:ascii="Calibri" w:eastAsia="Calibri" w:hAnsi="Calibri" w:cs="Times New Roman"/>
                <w:lang w:val="en-US"/>
              </w:rPr>
              <w:t>”: in the original version it seems more direct</w:t>
            </w:r>
          </w:p>
          <w:p w:rsidR="008D0D02" w:rsidRDefault="008D0D02" w:rsidP="00D942B0">
            <w:pPr>
              <w:pStyle w:val="Paragrafoelenco"/>
              <w:numPr>
                <w:ilvl w:val="0"/>
                <w:numId w:val="3"/>
              </w:numPr>
              <w:spacing w:after="0" w:line="240" w:lineRule="auto"/>
              <w:rPr>
                <w:rFonts w:ascii="Calibri" w:eastAsia="Calibri" w:hAnsi="Calibri" w:cs="Times New Roman"/>
              </w:rPr>
            </w:pPr>
            <w:r w:rsidRPr="00747458">
              <w:rPr>
                <w:rFonts w:ascii="Calibri" w:eastAsia="Calibri" w:hAnsi="Calibri" w:cs="Times New Roman"/>
              </w:rPr>
              <w:t xml:space="preserve">In </w:t>
            </w:r>
            <w:proofErr w:type="spellStart"/>
            <w:r w:rsidRPr="00747458">
              <w:rPr>
                <w:rFonts w:ascii="Calibri" w:eastAsia="Calibri" w:hAnsi="Calibri" w:cs="Times New Roman"/>
              </w:rPr>
              <w:t>Italian</w:t>
            </w:r>
            <w:proofErr w:type="spellEnd"/>
            <w:r w:rsidRPr="00747458">
              <w:rPr>
                <w:rFonts w:ascii="Calibri" w:eastAsia="Calibri" w:hAnsi="Calibri" w:cs="Times New Roman"/>
              </w:rPr>
              <w:t xml:space="preserve"> </w:t>
            </w:r>
            <w:proofErr w:type="spellStart"/>
            <w:r w:rsidRPr="00747458">
              <w:rPr>
                <w:rFonts w:ascii="Calibri" w:eastAsia="Calibri" w:hAnsi="Calibri" w:cs="Times New Roman"/>
              </w:rPr>
              <w:t>version</w:t>
            </w:r>
            <w:proofErr w:type="spellEnd"/>
            <w:r w:rsidRPr="00747458">
              <w:rPr>
                <w:rFonts w:ascii="Calibri" w:eastAsia="Calibri" w:hAnsi="Calibri" w:cs="Times New Roman"/>
              </w:rPr>
              <w:t xml:space="preserve"> “che l’ha condotta qui”</w:t>
            </w:r>
            <w:r>
              <w:rPr>
                <w:rFonts w:ascii="Calibri" w:eastAsia="Calibri" w:hAnsi="Calibri" w:cs="Times New Roman"/>
              </w:rPr>
              <w:t xml:space="preserve"> </w:t>
            </w:r>
            <w:proofErr w:type="spellStart"/>
            <w:r>
              <w:rPr>
                <w:rFonts w:ascii="Calibri" w:eastAsia="Calibri" w:hAnsi="Calibri" w:cs="Times New Roman"/>
              </w:rPr>
              <w:t>is</w:t>
            </w:r>
            <w:proofErr w:type="spellEnd"/>
            <w:r>
              <w:rPr>
                <w:rFonts w:ascii="Calibri" w:eastAsia="Calibri" w:hAnsi="Calibri" w:cs="Times New Roman"/>
              </w:rPr>
              <w:t xml:space="preserve"> </w:t>
            </w:r>
            <w:proofErr w:type="spellStart"/>
            <w:r>
              <w:rPr>
                <w:rFonts w:ascii="Calibri" w:eastAsia="Calibri" w:hAnsi="Calibri" w:cs="Times New Roman"/>
              </w:rPr>
              <w:t>different</w:t>
            </w:r>
            <w:proofErr w:type="spellEnd"/>
            <w:r>
              <w:rPr>
                <w:rFonts w:ascii="Calibri" w:eastAsia="Calibri" w:hAnsi="Calibri" w:cs="Times New Roman"/>
              </w:rPr>
              <w:t xml:space="preserve"> </w:t>
            </w:r>
            <w:proofErr w:type="spellStart"/>
            <w:r>
              <w:rPr>
                <w:rFonts w:ascii="Calibri" w:eastAsia="Calibri" w:hAnsi="Calibri" w:cs="Times New Roman"/>
              </w:rPr>
              <w:t>from</w:t>
            </w:r>
            <w:proofErr w:type="spellEnd"/>
            <w:r>
              <w:rPr>
                <w:rFonts w:ascii="Calibri" w:eastAsia="Calibri" w:hAnsi="Calibri" w:cs="Times New Roman"/>
              </w:rPr>
              <w:t xml:space="preserve"> “in </w:t>
            </w:r>
            <w:proofErr w:type="spellStart"/>
            <w:r>
              <w:rPr>
                <w:rFonts w:ascii="Calibri" w:eastAsia="Calibri" w:hAnsi="Calibri" w:cs="Times New Roman"/>
              </w:rPr>
              <w:t>travelling</w:t>
            </w:r>
            <w:proofErr w:type="spellEnd"/>
            <w:r>
              <w:rPr>
                <w:rFonts w:ascii="Calibri" w:eastAsia="Calibri" w:hAnsi="Calibri" w:cs="Times New Roman"/>
              </w:rPr>
              <w:t xml:space="preserve"> </w:t>
            </w:r>
            <w:proofErr w:type="spellStart"/>
            <w:r>
              <w:rPr>
                <w:rFonts w:ascii="Calibri" w:eastAsia="Calibri" w:hAnsi="Calibri" w:cs="Times New Roman"/>
              </w:rPr>
              <w:t>here</w:t>
            </w:r>
            <w:proofErr w:type="spellEnd"/>
            <w:r>
              <w:rPr>
                <w:rFonts w:ascii="Calibri" w:eastAsia="Calibri" w:hAnsi="Calibri" w:cs="Times New Roman"/>
              </w:rPr>
              <w:t>”</w:t>
            </w:r>
          </w:p>
          <w:p w:rsidR="008D0D02" w:rsidRPr="00747458" w:rsidRDefault="008D0D02" w:rsidP="00D942B0">
            <w:pPr>
              <w:pStyle w:val="Paragrafoelenco"/>
              <w:numPr>
                <w:ilvl w:val="0"/>
                <w:numId w:val="3"/>
              </w:numPr>
              <w:spacing w:after="0" w:line="240" w:lineRule="auto"/>
              <w:rPr>
                <w:rFonts w:ascii="Calibri" w:eastAsia="Calibri" w:hAnsi="Calibri" w:cs="Times New Roman"/>
                <w:lang w:val="en-GB"/>
              </w:rPr>
            </w:pPr>
            <w:r w:rsidRPr="00747458">
              <w:rPr>
                <w:rFonts w:ascii="Calibri" w:eastAsia="Calibri" w:hAnsi="Calibri" w:cs="Times New Roman"/>
                <w:lang w:val="en-GB"/>
              </w:rPr>
              <w:t xml:space="preserve">The word “possibility” seems more specific than the </w:t>
            </w:r>
            <w:proofErr w:type="spellStart"/>
            <w:r w:rsidRPr="00747458">
              <w:rPr>
                <w:rFonts w:ascii="Calibri" w:eastAsia="Calibri" w:hAnsi="Calibri" w:cs="Times New Roman"/>
                <w:lang w:val="en-GB"/>
              </w:rPr>
              <w:t>italian</w:t>
            </w:r>
            <w:proofErr w:type="spellEnd"/>
            <w:r w:rsidRPr="00747458">
              <w:rPr>
                <w:rFonts w:ascii="Calibri" w:eastAsia="Calibri" w:hAnsi="Calibri" w:cs="Times New Roman"/>
                <w:lang w:val="en-GB"/>
              </w:rPr>
              <w:t xml:space="preserve"> word “</w:t>
            </w:r>
            <w:proofErr w:type="spellStart"/>
            <w:r>
              <w:rPr>
                <w:rFonts w:ascii="Calibri" w:eastAsia="Calibri" w:hAnsi="Calibri" w:cs="Times New Roman"/>
                <w:lang w:val="en-GB"/>
              </w:rPr>
              <w:t>eventualità</w:t>
            </w:r>
            <w:proofErr w:type="spellEnd"/>
            <w:r w:rsidRPr="00747458">
              <w:rPr>
                <w:rFonts w:ascii="Calibri" w:eastAsia="Calibri" w:hAnsi="Calibri" w:cs="Times New Roman"/>
                <w:lang w:val="en-GB"/>
              </w:rPr>
              <w:t>”</w:t>
            </w:r>
          </w:p>
        </w:tc>
      </w:tr>
      <w:tr w:rsidR="008D0D02" w:rsidRPr="008D0D02" w:rsidTr="00D942B0">
        <w:trPr>
          <w:trHeight w:val="746"/>
        </w:trPr>
        <w:tc>
          <w:tcPr>
            <w:tcW w:w="6518" w:type="dxa"/>
            <w:gridSpan w:val="2"/>
            <w:shd w:val="clear" w:color="auto" w:fill="D2EAF1"/>
          </w:tcPr>
          <w:p w:rsidR="008D0D02" w:rsidRPr="007035A4" w:rsidRDefault="008D0D02" w:rsidP="00D942B0">
            <w:pPr>
              <w:spacing w:after="0" w:line="240" w:lineRule="auto"/>
              <w:rPr>
                <w:rFonts w:ascii="Calibri" w:eastAsia="Calibri" w:hAnsi="Calibri" w:cs="Times New Roman"/>
                <w:bCs/>
                <w:lang w:val="en-US"/>
              </w:rPr>
            </w:pPr>
            <w:r w:rsidRPr="00C2225E">
              <w:rPr>
                <w:rFonts w:ascii="Calibri" w:eastAsia="Calibri" w:hAnsi="Calibri" w:cs="Times New Roman"/>
                <w:b/>
                <w:bCs/>
                <w:lang w:val="en-US"/>
              </w:rPr>
              <w:t xml:space="preserve">Reason for choice: </w:t>
            </w:r>
            <w:r w:rsidRPr="00C2225E">
              <w:rPr>
                <w:rFonts w:ascii="Calibri" w:eastAsia="Calibri" w:hAnsi="Calibri" w:cs="Times New Roman"/>
                <w:b/>
                <w:bCs/>
                <w:lang w:val="en-US"/>
              </w:rPr>
              <w:br/>
            </w:r>
            <w:r>
              <w:rPr>
                <w:rFonts w:ascii="Calibri" w:eastAsia="Calibri" w:hAnsi="Calibri" w:cs="Times New Roman"/>
                <w:bCs/>
                <w:lang w:val="en-US"/>
              </w:rPr>
              <w:t xml:space="preserve">The quotation reveals </w:t>
            </w:r>
            <w:proofErr w:type="spellStart"/>
            <w:r>
              <w:rPr>
                <w:rFonts w:ascii="Calibri" w:eastAsia="Calibri" w:hAnsi="Calibri" w:cs="Times New Roman"/>
                <w:bCs/>
                <w:lang w:val="en-US"/>
              </w:rPr>
              <w:t>Changez’s</w:t>
            </w:r>
            <w:proofErr w:type="spellEnd"/>
            <w:r>
              <w:rPr>
                <w:rFonts w:ascii="Calibri" w:eastAsia="Calibri" w:hAnsi="Calibri" w:cs="Times New Roman"/>
                <w:bCs/>
                <w:lang w:val="en-US"/>
              </w:rPr>
              <w:t xml:space="preserve"> curiosity about the objective of the American </w:t>
            </w:r>
            <w:proofErr w:type="spellStart"/>
            <w:r>
              <w:rPr>
                <w:rFonts w:ascii="Calibri" w:eastAsia="Calibri" w:hAnsi="Calibri" w:cs="Times New Roman"/>
                <w:bCs/>
                <w:lang w:val="en-US"/>
              </w:rPr>
              <w:t>traveller</w:t>
            </w:r>
            <w:proofErr w:type="spellEnd"/>
            <w:r>
              <w:rPr>
                <w:rFonts w:ascii="Calibri" w:eastAsia="Calibri" w:hAnsi="Calibri" w:cs="Times New Roman"/>
                <w:bCs/>
                <w:lang w:val="en-US"/>
              </w:rPr>
              <w:t>.</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lang w:val="en-US"/>
              </w:rPr>
            </w:pPr>
          </w:p>
        </w:tc>
      </w:tr>
      <w:tr w:rsidR="008D0D02" w:rsidRPr="00747458" w:rsidTr="00D942B0">
        <w:trPr>
          <w:trHeight w:val="1255"/>
        </w:trPr>
        <w:tc>
          <w:tcPr>
            <w:tcW w:w="6518" w:type="dxa"/>
            <w:gridSpan w:val="2"/>
            <w:shd w:val="clear" w:color="auto" w:fill="A5D5E2"/>
          </w:tcPr>
          <w:p w:rsidR="008D0D02" w:rsidRDefault="008D0D02" w:rsidP="00D942B0">
            <w:pPr>
              <w:spacing w:after="0" w:line="240" w:lineRule="auto"/>
              <w:rPr>
                <w:rFonts w:ascii="Calibri" w:eastAsia="Calibri" w:hAnsi="Calibri" w:cs="Times New Roman"/>
                <w:b/>
                <w:bCs/>
                <w:lang w:val="en-US"/>
              </w:rPr>
            </w:pPr>
            <w:r w:rsidRPr="00C2225E">
              <w:rPr>
                <w:rFonts w:ascii="Calibri" w:eastAsia="Calibri" w:hAnsi="Calibri" w:cs="Times New Roman"/>
                <w:b/>
                <w:bCs/>
                <w:lang w:val="en-US"/>
              </w:rPr>
              <w:t>Analysis:</w:t>
            </w:r>
          </w:p>
          <w:p w:rsidR="008D0D02" w:rsidRPr="00747458" w:rsidRDefault="008D0D02" w:rsidP="00D942B0">
            <w:pPr>
              <w:spacing w:after="0" w:line="240" w:lineRule="auto"/>
              <w:rPr>
                <w:rFonts w:ascii="Calibri" w:eastAsia="Calibri" w:hAnsi="Calibri" w:cs="Times New Roman"/>
                <w:bCs/>
                <w:lang w:val="en-US"/>
              </w:rPr>
            </w:pPr>
            <w:proofErr w:type="spellStart"/>
            <w:r w:rsidRPr="00747458">
              <w:rPr>
                <w:rFonts w:ascii="Calibri" w:eastAsia="Calibri" w:hAnsi="Calibri" w:cs="Times New Roman"/>
                <w:bCs/>
                <w:lang w:val="en-US"/>
              </w:rPr>
              <w:t>Changez</w:t>
            </w:r>
            <w:proofErr w:type="spellEnd"/>
            <w:r w:rsidRPr="00747458">
              <w:rPr>
                <w:rFonts w:ascii="Calibri" w:eastAsia="Calibri" w:hAnsi="Calibri" w:cs="Times New Roman"/>
                <w:bCs/>
                <w:lang w:val="en-US"/>
              </w:rPr>
              <w:t xml:space="preserve"> </w:t>
            </w:r>
            <w:r>
              <w:rPr>
                <w:rFonts w:ascii="Calibri" w:eastAsia="Calibri" w:hAnsi="Calibri" w:cs="Times New Roman"/>
                <w:bCs/>
                <w:lang w:val="en-US"/>
              </w:rPr>
              <w:t xml:space="preserve"> uses his ability to read between the lines to try to discover what is the aim of the American interlocutor. </w:t>
            </w:r>
            <w:proofErr w:type="spellStart"/>
            <w:r>
              <w:rPr>
                <w:rFonts w:ascii="Calibri" w:eastAsia="Calibri" w:hAnsi="Calibri" w:cs="Times New Roman"/>
                <w:bCs/>
                <w:lang w:val="en-US"/>
              </w:rPr>
              <w:t>Changez</w:t>
            </w:r>
            <w:proofErr w:type="spellEnd"/>
            <w:r>
              <w:rPr>
                <w:rFonts w:ascii="Calibri" w:eastAsia="Calibri" w:hAnsi="Calibri" w:cs="Times New Roman"/>
                <w:bCs/>
                <w:lang w:val="en-US"/>
              </w:rPr>
              <w:t xml:space="preserve"> pretends to be naïve, saying that the American cannot be just a simple tourist. Indeed he seems to already know who the American is. </w:t>
            </w:r>
            <w:proofErr w:type="spellStart"/>
            <w:r>
              <w:rPr>
                <w:rFonts w:ascii="Calibri" w:eastAsia="Calibri" w:hAnsi="Calibri" w:cs="Times New Roman"/>
                <w:bCs/>
                <w:lang w:val="en-US"/>
              </w:rPr>
              <w:t>Changez</w:t>
            </w:r>
            <w:proofErr w:type="spellEnd"/>
            <w:r>
              <w:rPr>
                <w:rFonts w:ascii="Calibri" w:eastAsia="Calibri" w:hAnsi="Calibri" w:cs="Times New Roman"/>
                <w:bCs/>
                <w:lang w:val="en-US"/>
              </w:rPr>
              <w:t xml:space="preserve"> remains polite. </w:t>
            </w:r>
          </w:p>
        </w:tc>
        <w:tc>
          <w:tcPr>
            <w:tcW w:w="3260" w:type="dxa"/>
            <w:vMerge/>
            <w:shd w:val="clear" w:color="auto" w:fill="A5D5E2"/>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rPr>
          <w:trHeight w:val="1255"/>
        </w:trPr>
        <w:tc>
          <w:tcPr>
            <w:tcW w:w="6518" w:type="dxa"/>
            <w:gridSpan w:val="2"/>
            <w:shd w:val="clear" w:color="auto" w:fill="D2EAF1"/>
          </w:tcPr>
          <w:p w:rsidR="008D0D02" w:rsidRPr="00C2225E" w:rsidRDefault="008D0D02" w:rsidP="00D942B0">
            <w:pPr>
              <w:spacing w:after="0" w:line="240" w:lineRule="auto"/>
              <w:rPr>
                <w:rFonts w:ascii="Calibri" w:eastAsia="Calibri" w:hAnsi="Calibri" w:cs="Times New Roman"/>
                <w:b/>
                <w:bCs/>
                <w:lang w:val="en-US"/>
              </w:rPr>
            </w:pPr>
            <w:r w:rsidRPr="00C2225E">
              <w:rPr>
                <w:rFonts w:ascii="Calibri" w:eastAsia="Calibri" w:hAnsi="Calibri" w:cs="Times New Roman"/>
                <w:b/>
                <w:bCs/>
                <w:lang w:val="en-US"/>
              </w:rPr>
              <w:t>Possible conclusion:</w:t>
            </w:r>
          </w:p>
          <w:p w:rsidR="008D0D02" w:rsidRPr="00747458" w:rsidRDefault="008D0D02" w:rsidP="00D942B0">
            <w:pPr>
              <w:spacing w:after="0" w:line="240" w:lineRule="auto"/>
              <w:rPr>
                <w:rFonts w:ascii="Calibri" w:eastAsia="Calibri" w:hAnsi="Calibri" w:cs="Times New Roman"/>
                <w:bCs/>
                <w:lang w:val="en-US"/>
              </w:rPr>
            </w:pPr>
            <w:r>
              <w:rPr>
                <w:rFonts w:ascii="Calibri" w:eastAsia="Calibri" w:hAnsi="Calibri" w:cs="Times New Roman"/>
                <w:bCs/>
                <w:lang w:val="en-US"/>
              </w:rPr>
              <w:t xml:space="preserve">The original version arouses the reader’s curiosity: it gives many different possibilities. Indeed the Italian version seems to suggest that the American interlocutor has a secret objective to his trip to </w:t>
            </w:r>
            <w:smartTag w:uri="urn:schemas-microsoft-com:office:smarttags" w:element="City">
              <w:r>
                <w:rPr>
                  <w:rFonts w:ascii="Calibri" w:eastAsia="Calibri" w:hAnsi="Calibri" w:cs="Times New Roman"/>
                  <w:bCs/>
                  <w:lang w:val="en-US"/>
                </w:rPr>
                <w:t>Lahore</w:t>
              </w:r>
            </w:smartTag>
            <w:r>
              <w:rPr>
                <w:rFonts w:ascii="Calibri" w:eastAsia="Calibri" w:hAnsi="Calibri" w:cs="Times New Roman"/>
                <w:bCs/>
                <w:lang w:val="en-US"/>
              </w:rPr>
              <w:t xml:space="preserve"> in </w:t>
            </w:r>
            <w:smartTag w:uri="urn:schemas-microsoft-com:office:smarttags" w:element="place">
              <w:smartTag w:uri="urn:schemas-microsoft-com:office:smarttags" w:element="country-region">
                <w:r>
                  <w:rPr>
                    <w:rFonts w:ascii="Calibri" w:eastAsia="Calibri" w:hAnsi="Calibri" w:cs="Times New Roman"/>
                    <w:bCs/>
                    <w:lang w:val="en-US"/>
                  </w:rPr>
                  <w:t>Pakistan</w:t>
                </w:r>
              </w:smartTag>
            </w:smartTag>
            <w:r>
              <w:rPr>
                <w:rFonts w:ascii="Calibri" w:eastAsia="Calibri" w:hAnsi="Calibri" w:cs="Times New Roman"/>
                <w:bCs/>
                <w:lang w:val="en-US"/>
              </w:rPr>
              <w:t>.</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c>
          <w:tcPr>
            <w:tcW w:w="3259" w:type="dxa"/>
            <w:shd w:val="clear" w:color="auto" w:fill="A5D5E2"/>
          </w:tcPr>
          <w:p w:rsidR="008D0D02" w:rsidRPr="00C2225E" w:rsidRDefault="008D0D02" w:rsidP="00D942B0">
            <w:pPr>
              <w:spacing w:after="0" w:line="240" w:lineRule="auto"/>
              <w:rPr>
                <w:rFonts w:ascii="Calibri" w:eastAsia="Calibri" w:hAnsi="Calibri" w:cs="Times New Roman"/>
                <w:b/>
                <w:bCs/>
                <w:lang w:val="en-US"/>
              </w:rPr>
            </w:pPr>
            <w:r w:rsidRPr="00C2225E">
              <w:rPr>
                <w:rFonts w:ascii="Calibri" w:eastAsia="Calibri" w:hAnsi="Calibri" w:cs="Times New Roman"/>
                <w:bCs/>
                <w:lang w:val="en-US"/>
              </w:rPr>
              <w:t xml:space="preserve">They all seemed to proclaim: We are </w:t>
            </w:r>
            <w:smartTag w:uri="urn:schemas-microsoft-com:office:smarttags" w:element="country-region">
              <w:r w:rsidRPr="00C2225E">
                <w:rPr>
                  <w:rFonts w:ascii="Calibri" w:eastAsia="Calibri" w:hAnsi="Calibri" w:cs="Times New Roman"/>
                  <w:bCs/>
                  <w:lang w:val="en-US"/>
                </w:rPr>
                <w:t>America-</w:t>
              </w:r>
            </w:smartTag>
            <w:r w:rsidRPr="00C2225E">
              <w:rPr>
                <w:rFonts w:ascii="Calibri" w:eastAsia="Calibri" w:hAnsi="Calibri" w:cs="Times New Roman"/>
                <w:bCs/>
                <w:lang w:val="en-US"/>
              </w:rPr>
              <w:t xml:space="preserve"> not </w:t>
            </w:r>
            <w:smartTag w:uri="urn:schemas-microsoft-com:office:smarttags" w:element="place">
              <w:smartTag w:uri="urn:schemas-microsoft-com:office:smarttags" w:element="State">
                <w:r w:rsidRPr="00C2225E">
                  <w:rPr>
                    <w:rFonts w:ascii="Calibri" w:eastAsia="Calibri" w:hAnsi="Calibri" w:cs="Times New Roman"/>
                    <w:bCs/>
                    <w:lang w:val="en-US"/>
                  </w:rPr>
                  <w:t>New York</w:t>
                </w:r>
              </w:smartTag>
            </w:smartTag>
            <w:r w:rsidRPr="00C2225E">
              <w:rPr>
                <w:rFonts w:ascii="Calibri" w:eastAsia="Calibri" w:hAnsi="Calibri" w:cs="Times New Roman"/>
                <w:bCs/>
                <w:lang w:val="en-US"/>
              </w:rPr>
              <w:t>, which, in my opinion, means something quite different- the mightiest civilization the world has ever known; you have slighted us; beware our wrath.</w:t>
            </w:r>
          </w:p>
        </w:tc>
        <w:tc>
          <w:tcPr>
            <w:tcW w:w="3259" w:type="dxa"/>
            <w:shd w:val="clear" w:color="auto" w:fill="A5D5E2"/>
          </w:tcPr>
          <w:p w:rsidR="008D0D02" w:rsidRPr="00C2225E" w:rsidRDefault="008D0D02" w:rsidP="00D942B0">
            <w:pPr>
              <w:spacing w:after="0" w:line="240" w:lineRule="auto"/>
              <w:rPr>
                <w:rFonts w:ascii="Calibri" w:eastAsia="Calibri" w:hAnsi="Calibri" w:cs="Times New Roman"/>
                <w:bCs/>
              </w:rPr>
            </w:pPr>
            <w:r w:rsidRPr="00C2225E">
              <w:rPr>
                <w:rFonts w:ascii="Calibri" w:eastAsia="Calibri" w:hAnsi="Calibri" w:cs="Times New Roman"/>
              </w:rPr>
              <w:t>Tutte sembrano proclamare: noi siamo l’America -non New York, che a mio parere significa qualcosa di molto diverso-, la città più potente che il mondo abbia mai conosciuto, ci avete provocato, adesso vedrete scatenarsi la nostra ira.</w:t>
            </w:r>
          </w:p>
        </w:tc>
        <w:tc>
          <w:tcPr>
            <w:tcW w:w="3260" w:type="dxa"/>
            <w:vMerge w:val="restart"/>
            <w:shd w:val="clear" w:color="auto" w:fill="A5D5E2"/>
          </w:tcPr>
          <w:p w:rsidR="008D0D02" w:rsidRDefault="008D0D02" w:rsidP="00D942B0">
            <w:pPr>
              <w:pStyle w:val="Paragrafoelenco"/>
              <w:numPr>
                <w:ilvl w:val="0"/>
                <w:numId w:val="3"/>
              </w:numPr>
              <w:spacing w:after="0" w:line="240" w:lineRule="auto"/>
              <w:rPr>
                <w:rFonts w:ascii="Calibri" w:eastAsia="Calibri" w:hAnsi="Calibri" w:cs="Times New Roman"/>
                <w:lang w:val="en-GB"/>
              </w:rPr>
            </w:pPr>
            <w:r w:rsidRPr="00AD4AD7">
              <w:rPr>
                <w:rFonts w:ascii="Calibri" w:eastAsia="Calibri" w:hAnsi="Calibri" w:cs="Times New Roman"/>
                <w:lang w:val="en-GB"/>
              </w:rPr>
              <w:t>The expression “</w:t>
            </w:r>
            <w:proofErr w:type="spellStart"/>
            <w:r w:rsidRPr="00AD4AD7">
              <w:rPr>
                <w:rFonts w:ascii="Calibri" w:eastAsia="Calibri" w:hAnsi="Calibri" w:cs="Times New Roman"/>
                <w:lang w:val="en-GB"/>
              </w:rPr>
              <w:t>molto</w:t>
            </w:r>
            <w:proofErr w:type="spellEnd"/>
            <w:r w:rsidRPr="00AD4AD7">
              <w:rPr>
                <w:rFonts w:ascii="Calibri" w:eastAsia="Calibri" w:hAnsi="Calibri" w:cs="Times New Roman"/>
                <w:lang w:val="en-GB"/>
              </w:rPr>
              <w:t xml:space="preserve"> </w:t>
            </w:r>
            <w:proofErr w:type="spellStart"/>
            <w:r w:rsidRPr="00AD4AD7">
              <w:rPr>
                <w:rFonts w:ascii="Calibri" w:eastAsia="Calibri" w:hAnsi="Calibri" w:cs="Times New Roman"/>
                <w:lang w:val="en-GB"/>
              </w:rPr>
              <w:t>diverso</w:t>
            </w:r>
            <w:proofErr w:type="spellEnd"/>
            <w:r w:rsidRPr="00AD4AD7">
              <w:rPr>
                <w:rFonts w:ascii="Calibri" w:eastAsia="Calibri" w:hAnsi="Calibri" w:cs="Times New Roman"/>
                <w:lang w:val="en-GB"/>
              </w:rPr>
              <w:t xml:space="preserve">” in the Italian </w:t>
            </w:r>
            <w:proofErr w:type="spellStart"/>
            <w:r w:rsidRPr="00AD4AD7">
              <w:rPr>
                <w:rFonts w:ascii="Calibri" w:eastAsia="Calibri" w:hAnsi="Calibri" w:cs="Times New Roman"/>
                <w:lang w:val="en-GB"/>
              </w:rPr>
              <w:t>versioni</w:t>
            </w:r>
            <w:proofErr w:type="spellEnd"/>
            <w:r w:rsidRPr="00AD4AD7">
              <w:rPr>
                <w:rFonts w:ascii="Calibri" w:eastAsia="Calibri" w:hAnsi="Calibri" w:cs="Times New Roman"/>
                <w:lang w:val="en-GB"/>
              </w:rPr>
              <w:t xml:space="preserve"> is less </w:t>
            </w:r>
            <w:r>
              <w:rPr>
                <w:rFonts w:ascii="Calibri" w:eastAsia="Calibri" w:hAnsi="Calibri" w:cs="Times New Roman"/>
                <w:lang w:val="en-GB"/>
              </w:rPr>
              <w:t xml:space="preserve">extreme than “quite different” (completely/ </w:t>
            </w:r>
            <w:proofErr w:type="spellStart"/>
            <w:r>
              <w:rPr>
                <w:rFonts w:ascii="Calibri" w:eastAsia="Calibri" w:hAnsi="Calibri" w:cs="Times New Roman"/>
                <w:lang w:val="en-GB"/>
              </w:rPr>
              <w:t>totaly</w:t>
            </w:r>
            <w:proofErr w:type="spellEnd"/>
            <w:r>
              <w:rPr>
                <w:rFonts w:ascii="Calibri" w:eastAsia="Calibri" w:hAnsi="Calibri" w:cs="Times New Roman"/>
                <w:lang w:val="en-GB"/>
              </w:rPr>
              <w:t>)</w:t>
            </w:r>
          </w:p>
          <w:p w:rsidR="008D0D02"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GB"/>
              </w:rPr>
              <w:t xml:space="preserve">The expression “mightiest civilization” is very different from “la </w:t>
            </w:r>
            <w:proofErr w:type="spellStart"/>
            <w:r>
              <w:rPr>
                <w:rFonts w:ascii="Calibri" w:eastAsia="Calibri" w:hAnsi="Calibri" w:cs="Times New Roman"/>
                <w:lang w:val="en-GB"/>
              </w:rPr>
              <w:t>città</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più</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potente</w:t>
            </w:r>
            <w:proofErr w:type="spellEnd"/>
            <w:r>
              <w:rPr>
                <w:rFonts w:ascii="Calibri" w:eastAsia="Calibri" w:hAnsi="Calibri" w:cs="Times New Roman"/>
                <w:lang w:val="en-GB"/>
              </w:rPr>
              <w:t xml:space="preserve">”: “might “ means physical as well that </w:t>
            </w:r>
            <w:proofErr w:type="spellStart"/>
            <w:r>
              <w:rPr>
                <w:rFonts w:ascii="Calibri" w:eastAsia="Calibri" w:hAnsi="Calibri" w:cs="Times New Roman"/>
                <w:lang w:val="en-GB"/>
              </w:rPr>
              <w:t>enomic</w:t>
            </w:r>
            <w:proofErr w:type="spellEnd"/>
            <w:r>
              <w:rPr>
                <w:rFonts w:ascii="Calibri" w:eastAsia="Calibri" w:hAnsi="Calibri" w:cs="Times New Roman"/>
                <w:lang w:val="en-GB"/>
              </w:rPr>
              <w:t xml:space="preserve"> power</w:t>
            </w:r>
          </w:p>
          <w:p w:rsidR="008D0D02"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GB"/>
              </w:rPr>
              <w:t>The verb “to slight” is different from “</w:t>
            </w:r>
            <w:proofErr w:type="spellStart"/>
            <w:r>
              <w:rPr>
                <w:rFonts w:ascii="Calibri" w:eastAsia="Calibri" w:hAnsi="Calibri" w:cs="Times New Roman"/>
                <w:lang w:val="en-GB"/>
              </w:rPr>
              <w:t>provocare</w:t>
            </w:r>
            <w:proofErr w:type="spellEnd"/>
            <w:r>
              <w:rPr>
                <w:rFonts w:ascii="Calibri" w:eastAsia="Calibri" w:hAnsi="Calibri" w:cs="Times New Roman"/>
                <w:lang w:val="en-GB"/>
              </w:rPr>
              <w:t xml:space="preserve">”: the forma means more than provoke, not show </w:t>
            </w:r>
            <w:r>
              <w:rPr>
                <w:rFonts w:ascii="Calibri" w:eastAsia="Calibri" w:hAnsi="Calibri" w:cs="Times New Roman"/>
                <w:lang w:val="en-GB"/>
              </w:rPr>
              <w:lastRenderedPageBreak/>
              <w:t>respect and insult</w:t>
            </w:r>
          </w:p>
          <w:p w:rsidR="008D0D02" w:rsidRPr="00AD4AD7"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GB"/>
              </w:rPr>
              <w:t>In the Italian version there is not the word “beware”</w:t>
            </w:r>
          </w:p>
        </w:tc>
      </w:tr>
      <w:tr w:rsidR="008D0D02" w:rsidRPr="008D0D02" w:rsidTr="00D942B0">
        <w:trPr>
          <w:trHeight w:val="746"/>
        </w:trPr>
        <w:tc>
          <w:tcPr>
            <w:tcW w:w="6518" w:type="dxa"/>
            <w:gridSpan w:val="2"/>
            <w:shd w:val="clear" w:color="auto" w:fill="D2EAF1"/>
          </w:tcPr>
          <w:p w:rsidR="008D0D02" w:rsidRPr="00C2225E" w:rsidRDefault="008D0D02" w:rsidP="00D942B0">
            <w:pPr>
              <w:spacing w:after="0" w:line="240" w:lineRule="auto"/>
              <w:rPr>
                <w:rFonts w:ascii="Calibri" w:eastAsia="Calibri" w:hAnsi="Calibri" w:cs="Times New Roman"/>
                <w:b/>
                <w:bCs/>
                <w:lang w:val="en-GB"/>
              </w:rPr>
            </w:pPr>
            <w:r w:rsidRPr="00C2225E">
              <w:rPr>
                <w:rFonts w:ascii="Calibri" w:eastAsia="Calibri" w:hAnsi="Calibri" w:cs="Times New Roman"/>
                <w:b/>
                <w:bCs/>
                <w:lang w:val="en-GB"/>
              </w:rPr>
              <w:t xml:space="preserve">Reason for choice: </w:t>
            </w:r>
            <w:r w:rsidRPr="00C2225E">
              <w:rPr>
                <w:rFonts w:ascii="Calibri" w:eastAsia="Calibri" w:hAnsi="Calibri" w:cs="Times New Roman"/>
                <w:bCs/>
                <w:lang w:val="en-GB"/>
              </w:rPr>
              <w:br/>
            </w:r>
            <w:r>
              <w:rPr>
                <w:rFonts w:ascii="Calibri" w:eastAsia="Calibri" w:hAnsi="Calibri" w:cs="Times New Roman"/>
                <w:bCs/>
                <w:lang w:val="en-GB"/>
              </w:rPr>
              <w:t xml:space="preserve">The quotation discusses </w:t>
            </w:r>
            <w:proofErr w:type="spellStart"/>
            <w:r>
              <w:rPr>
                <w:rFonts w:ascii="Calibri" w:eastAsia="Calibri" w:hAnsi="Calibri" w:cs="Times New Roman"/>
                <w:bCs/>
                <w:lang w:val="en-GB"/>
              </w:rPr>
              <w:t>on</w:t>
            </w:r>
            <w:proofErr w:type="spellEnd"/>
            <w:r>
              <w:rPr>
                <w:rFonts w:ascii="Calibri" w:eastAsia="Calibri" w:hAnsi="Calibri" w:cs="Times New Roman"/>
                <w:bCs/>
                <w:lang w:val="en-GB"/>
              </w:rPr>
              <w:t xml:space="preserve"> of the main themes of the novel: difference between </w:t>
            </w:r>
            <w:smartTag w:uri="urn:schemas-microsoft-com:office:smarttags" w:element="State">
              <w:r>
                <w:rPr>
                  <w:rFonts w:ascii="Calibri" w:eastAsia="Calibri" w:hAnsi="Calibri" w:cs="Times New Roman"/>
                  <w:bCs/>
                  <w:lang w:val="en-GB"/>
                </w:rPr>
                <w:t>New York</w:t>
              </w:r>
            </w:smartTag>
            <w:r>
              <w:rPr>
                <w:rFonts w:ascii="Calibri" w:eastAsia="Calibri" w:hAnsi="Calibri" w:cs="Times New Roman"/>
                <w:bCs/>
                <w:lang w:val="en-GB"/>
              </w:rPr>
              <w:t xml:space="preserve"> and </w:t>
            </w:r>
            <w:smartTag w:uri="urn:schemas-microsoft-com:office:smarttags" w:element="place">
              <w:smartTag w:uri="urn:schemas-microsoft-com:office:smarttags" w:element="country-region">
                <w:r>
                  <w:rPr>
                    <w:rFonts w:ascii="Calibri" w:eastAsia="Calibri" w:hAnsi="Calibri" w:cs="Times New Roman"/>
                    <w:bCs/>
                    <w:lang w:val="en-GB"/>
                  </w:rPr>
                  <w:t>America</w:t>
                </w:r>
              </w:smartTag>
            </w:smartTag>
            <w:r>
              <w:rPr>
                <w:rFonts w:ascii="Calibri" w:eastAsia="Calibri" w:hAnsi="Calibri" w:cs="Times New Roman"/>
                <w:bCs/>
                <w:lang w:val="en-GB"/>
              </w:rPr>
              <w:t>.</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b/>
                <w:lang w:val="en-GB"/>
              </w:rPr>
            </w:pPr>
          </w:p>
        </w:tc>
      </w:tr>
      <w:tr w:rsidR="008D0D02" w:rsidRPr="008D0D02" w:rsidTr="00D942B0">
        <w:trPr>
          <w:trHeight w:val="1255"/>
        </w:trPr>
        <w:tc>
          <w:tcPr>
            <w:tcW w:w="6518" w:type="dxa"/>
            <w:gridSpan w:val="2"/>
            <w:shd w:val="clear" w:color="auto" w:fill="A5D5E2"/>
          </w:tcPr>
          <w:p w:rsidR="008D0D02" w:rsidRPr="00C2225E" w:rsidRDefault="008D0D02" w:rsidP="00D942B0">
            <w:pPr>
              <w:spacing w:after="0" w:line="240" w:lineRule="auto"/>
              <w:jc w:val="both"/>
              <w:rPr>
                <w:rFonts w:ascii="Calibri" w:eastAsia="Calibri" w:hAnsi="Calibri" w:cs="Times New Roman"/>
                <w:b/>
                <w:bCs/>
                <w:lang w:val="en-GB"/>
              </w:rPr>
            </w:pPr>
            <w:r w:rsidRPr="00C2225E">
              <w:rPr>
                <w:rFonts w:ascii="Calibri" w:eastAsia="Calibri" w:hAnsi="Calibri" w:cs="Times New Roman"/>
                <w:b/>
                <w:bCs/>
                <w:lang w:val="en-GB"/>
              </w:rPr>
              <w:t>Analysis:</w:t>
            </w:r>
          </w:p>
          <w:p w:rsidR="008D0D02" w:rsidRPr="00C664BF" w:rsidRDefault="008D0D02" w:rsidP="00D942B0">
            <w:pPr>
              <w:spacing w:after="0" w:line="240" w:lineRule="auto"/>
              <w:jc w:val="both"/>
              <w:rPr>
                <w:rFonts w:ascii="Calibri" w:eastAsia="Calibri" w:hAnsi="Calibri" w:cs="Times New Roman"/>
                <w:bCs/>
                <w:lang w:val="en-GB"/>
              </w:rPr>
            </w:pPr>
            <w:r w:rsidRPr="00C664BF">
              <w:rPr>
                <w:rFonts w:ascii="Calibri" w:eastAsia="Calibri" w:hAnsi="Calibri" w:cs="Times New Roman"/>
                <w:bCs/>
                <w:lang w:val="en-GB"/>
              </w:rPr>
              <w:t xml:space="preserve">The novelist </w:t>
            </w:r>
            <w:r>
              <w:rPr>
                <w:rFonts w:ascii="Calibri" w:eastAsia="Calibri" w:hAnsi="Calibri" w:cs="Times New Roman"/>
                <w:bCs/>
                <w:lang w:val="en-GB"/>
              </w:rPr>
              <w:t xml:space="preserve">puts into focus the differences between </w:t>
            </w:r>
            <w:smartTag w:uri="urn:schemas-microsoft-com:office:smarttags" w:element="State">
              <w:r>
                <w:rPr>
                  <w:rFonts w:ascii="Calibri" w:eastAsia="Calibri" w:hAnsi="Calibri" w:cs="Times New Roman"/>
                  <w:bCs/>
                  <w:lang w:val="en-GB"/>
                </w:rPr>
                <w:t>New York</w:t>
              </w:r>
            </w:smartTag>
            <w:r>
              <w:rPr>
                <w:rFonts w:ascii="Calibri" w:eastAsia="Calibri" w:hAnsi="Calibri" w:cs="Times New Roman"/>
                <w:bCs/>
                <w:lang w:val="en-GB"/>
              </w:rPr>
              <w:t xml:space="preserve"> as a cosmopolitan city and </w:t>
            </w:r>
            <w:smartTag w:uri="urn:schemas-microsoft-com:office:smarttags" w:element="place">
              <w:smartTag w:uri="urn:schemas-microsoft-com:office:smarttags" w:element="country-region">
                <w:r>
                  <w:rPr>
                    <w:rFonts w:ascii="Calibri" w:eastAsia="Calibri" w:hAnsi="Calibri" w:cs="Times New Roman"/>
                    <w:bCs/>
                    <w:lang w:val="en-GB"/>
                  </w:rPr>
                  <w:t>America</w:t>
                </w:r>
              </w:smartTag>
            </w:smartTag>
            <w:r>
              <w:rPr>
                <w:rFonts w:ascii="Calibri" w:eastAsia="Calibri" w:hAnsi="Calibri" w:cs="Times New Roman"/>
                <w:bCs/>
                <w:lang w:val="en-GB"/>
              </w:rPr>
              <w:t xml:space="preserve"> as the most powerful civilization in the whole world. The quotation is used as a symbol of </w:t>
            </w:r>
            <w:smartTag w:uri="urn:schemas-microsoft-com:office:smarttags" w:element="place">
              <w:smartTag w:uri="urn:schemas-microsoft-com:office:smarttags" w:element="country-region">
                <w:r>
                  <w:rPr>
                    <w:rFonts w:ascii="Calibri" w:eastAsia="Calibri" w:hAnsi="Calibri" w:cs="Times New Roman"/>
                    <w:bCs/>
                    <w:lang w:val="en-GB"/>
                  </w:rPr>
                  <w:t>America</w:t>
                </w:r>
              </w:smartTag>
            </w:smartTag>
            <w:r>
              <w:rPr>
                <w:rFonts w:ascii="Calibri" w:eastAsia="Calibri" w:hAnsi="Calibri" w:cs="Times New Roman"/>
                <w:bCs/>
                <w:lang w:val="en-GB"/>
              </w:rPr>
              <w:t xml:space="preserve">’s arrogance. </w:t>
            </w:r>
          </w:p>
        </w:tc>
        <w:tc>
          <w:tcPr>
            <w:tcW w:w="3260" w:type="dxa"/>
            <w:vMerge/>
            <w:shd w:val="clear" w:color="auto" w:fill="A5D5E2"/>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rPr>
          <w:trHeight w:val="1255"/>
        </w:trPr>
        <w:tc>
          <w:tcPr>
            <w:tcW w:w="6518" w:type="dxa"/>
            <w:gridSpan w:val="2"/>
            <w:shd w:val="clear" w:color="auto" w:fill="D2EAF1"/>
          </w:tcPr>
          <w:p w:rsidR="008D0D02" w:rsidRDefault="008D0D02" w:rsidP="00D942B0">
            <w:pPr>
              <w:spacing w:after="0" w:line="240" w:lineRule="auto"/>
              <w:jc w:val="both"/>
              <w:rPr>
                <w:rFonts w:ascii="Calibri" w:eastAsia="Calibri" w:hAnsi="Calibri" w:cs="Times New Roman"/>
                <w:bCs/>
                <w:lang w:val="en-GB"/>
              </w:rPr>
            </w:pPr>
            <w:r w:rsidRPr="00C2225E">
              <w:rPr>
                <w:rFonts w:ascii="Calibri" w:eastAsia="Calibri" w:hAnsi="Calibri" w:cs="Times New Roman"/>
                <w:b/>
                <w:bCs/>
                <w:lang w:val="en-GB"/>
              </w:rPr>
              <w:lastRenderedPageBreak/>
              <w:t>Possible conclusion</w:t>
            </w:r>
            <w:r w:rsidRPr="00C2225E">
              <w:rPr>
                <w:rFonts w:ascii="Calibri" w:eastAsia="Calibri" w:hAnsi="Calibri" w:cs="Times New Roman"/>
                <w:bCs/>
                <w:lang w:val="en-GB"/>
              </w:rPr>
              <w:t>:</w:t>
            </w:r>
          </w:p>
          <w:p w:rsidR="008D0D02" w:rsidRPr="00C2225E" w:rsidRDefault="008D0D02" w:rsidP="00D942B0">
            <w:pPr>
              <w:spacing w:after="0" w:line="240" w:lineRule="auto"/>
              <w:jc w:val="both"/>
              <w:rPr>
                <w:rFonts w:ascii="Calibri" w:eastAsia="Calibri" w:hAnsi="Calibri" w:cs="Times New Roman"/>
                <w:b/>
                <w:bCs/>
                <w:lang w:val="en-GB"/>
              </w:rPr>
            </w:pPr>
            <w:r>
              <w:rPr>
                <w:rFonts w:ascii="Calibri" w:eastAsia="Calibri" w:hAnsi="Calibri" w:cs="Times New Roman"/>
                <w:bCs/>
                <w:lang w:val="en-GB"/>
              </w:rPr>
              <w:t>The quotation in the original version is more aggressive: the use of the words “mightiest” and “wrath” is almost biblical. On the other hand, in the Italian version the tone seems less religious and less violent.</w:t>
            </w:r>
          </w:p>
          <w:p w:rsidR="008D0D02" w:rsidRPr="00C2225E" w:rsidRDefault="008D0D02" w:rsidP="00D942B0">
            <w:pPr>
              <w:spacing w:after="0" w:line="240" w:lineRule="auto"/>
              <w:jc w:val="both"/>
              <w:rPr>
                <w:rFonts w:ascii="Calibri" w:eastAsia="Calibri" w:hAnsi="Calibri" w:cs="Times New Roman"/>
                <w:b/>
                <w:bCs/>
                <w:lang w:val="en-GB"/>
              </w:rPr>
            </w:pP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c>
          <w:tcPr>
            <w:tcW w:w="3259" w:type="dxa"/>
            <w:shd w:val="clear" w:color="auto" w:fill="A5D5E2"/>
          </w:tcPr>
          <w:p w:rsidR="008D0D02" w:rsidRPr="00A91E22" w:rsidRDefault="008D0D02" w:rsidP="00D942B0">
            <w:pPr>
              <w:spacing w:after="0" w:line="240" w:lineRule="auto"/>
              <w:jc w:val="both"/>
              <w:rPr>
                <w:rFonts w:ascii="Calibri" w:eastAsia="Calibri" w:hAnsi="Calibri" w:cs="Times New Roman"/>
                <w:lang w:val="en-US"/>
              </w:rPr>
            </w:pPr>
            <w:r w:rsidRPr="00C2225E">
              <w:rPr>
                <w:rFonts w:ascii="Calibri" w:eastAsia="Calibri" w:hAnsi="Calibri" w:cs="Times New Roman"/>
                <w:lang w:val="en-US"/>
              </w:rPr>
              <w:lastRenderedPageBreak/>
              <w:t xml:space="preserve"> I felt in the strength of her ongoing attachment to Chris the presence of a rival […] with whom I feared I could never compete</w:t>
            </w:r>
          </w:p>
        </w:tc>
        <w:tc>
          <w:tcPr>
            <w:tcW w:w="3259" w:type="dxa"/>
            <w:shd w:val="clear" w:color="auto" w:fill="A5D5E2"/>
          </w:tcPr>
          <w:p w:rsidR="008D0D02" w:rsidRPr="00C2225E" w:rsidRDefault="008D0D02" w:rsidP="00D942B0">
            <w:pPr>
              <w:spacing w:after="0" w:line="240" w:lineRule="auto"/>
              <w:jc w:val="both"/>
              <w:rPr>
                <w:rFonts w:ascii="Calibri" w:eastAsia="Calibri" w:hAnsi="Calibri" w:cs="Times New Roman"/>
              </w:rPr>
            </w:pPr>
            <w:r w:rsidRPr="00C2225E">
              <w:rPr>
                <w:rFonts w:ascii="Calibri" w:eastAsia="Calibri" w:hAnsi="Calibri" w:cs="Times New Roman"/>
              </w:rPr>
              <w:t>Nella forza del suo attaccamento a Chris percepivo la presenza di un rivale […] con cui temevo di non poter competere</w:t>
            </w:r>
          </w:p>
        </w:tc>
        <w:tc>
          <w:tcPr>
            <w:tcW w:w="3260" w:type="dxa"/>
            <w:vMerge w:val="restart"/>
            <w:shd w:val="clear" w:color="auto" w:fill="A5D5E2"/>
          </w:tcPr>
          <w:p w:rsidR="008D0D02" w:rsidRPr="00C2225E" w:rsidRDefault="008D0D02" w:rsidP="00D942B0">
            <w:pPr>
              <w:spacing w:after="0" w:line="240" w:lineRule="auto"/>
              <w:jc w:val="both"/>
              <w:rPr>
                <w:rFonts w:ascii="Calibri" w:eastAsia="Calibri" w:hAnsi="Calibri" w:cs="Times New Roman"/>
              </w:rPr>
            </w:pPr>
          </w:p>
          <w:p w:rsidR="008D0D02" w:rsidRPr="00713E16" w:rsidRDefault="008D0D02" w:rsidP="00D942B0">
            <w:pPr>
              <w:pStyle w:val="Paragrafoelenco"/>
              <w:numPr>
                <w:ilvl w:val="0"/>
                <w:numId w:val="3"/>
              </w:numPr>
              <w:spacing w:after="0" w:line="240" w:lineRule="auto"/>
              <w:rPr>
                <w:rFonts w:ascii="Calibri" w:eastAsia="Calibri" w:hAnsi="Calibri" w:cs="Times New Roman"/>
                <w:lang w:val="en-GB"/>
              </w:rPr>
            </w:pPr>
            <w:r w:rsidRPr="00805C3B">
              <w:rPr>
                <w:rFonts w:ascii="Calibri" w:eastAsia="Calibri" w:hAnsi="Calibri" w:cs="Times New Roman"/>
              </w:rPr>
              <w:t xml:space="preserve"> </w:t>
            </w:r>
            <w:r w:rsidRPr="00713E16">
              <w:rPr>
                <w:rFonts w:ascii="Calibri" w:eastAsia="Calibri" w:hAnsi="Calibri" w:cs="Times New Roman"/>
                <w:lang w:val="en-GB"/>
              </w:rPr>
              <w:t>In the Italian  version there is no equivalent of the word ongoing</w:t>
            </w:r>
          </w:p>
          <w:p w:rsidR="008D0D02"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GB"/>
              </w:rPr>
              <w:t xml:space="preserve">The verb ”to </w:t>
            </w:r>
            <w:proofErr w:type="spellStart"/>
            <w:r>
              <w:rPr>
                <w:rFonts w:ascii="Calibri" w:eastAsia="Calibri" w:hAnsi="Calibri" w:cs="Times New Roman"/>
                <w:lang w:val="en-GB"/>
              </w:rPr>
              <w:t>feel”is</w:t>
            </w:r>
            <w:proofErr w:type="spellEnd"/>
            <w:r>
              <w:rPr>
                <w:rFonts w:ascii="Calibri" w:eastAsia="Calibri" w:hAnsi="Calibri" w:cs="Times New Roman"/>
                <w:lang w:val="en-GB"/>
              </w:rPr>
              <w:t xml:space="preserve"> more intimate and connected with sentiments that the Italian verb “</w:t>
            </w:r>
            <w:proofErr w:type="spellStart"/>
            <w:r>
              <w:rPr>
                <w:rFonts w:ascii="Calibri" w:eastAsia="Calibri" w:hAnsi="Calibri" w:cs="Times New Roman"/>
                <w:lang w:val="en-GB"/>
              </w:rPr>
              <w:t>percepire</w:t>
            </w:r>
            <w:proofErr w:type="spellEnd"/>
            <w:r>
              <w:rPr>
                <w:rFonts w:ascii="Calibri" w:eastAsia="Calibri" w:hAnsi="Calibri" w:cs="Times New Roman"/>
                <w:lang w:val="en-GB"/>
              </w:rPr>
              <w:t>”</w:t>
            </w:r>
          </w:p>
          <w:p w:rsidR="008D0D02" w:rsidRPr="00713E16"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GB"/>
              </w:rPr>
              <w:t>In the Italian version there is not the adverb “never”</w:t>
            </w:r>
          </w:p>
        </w:tc>
      </w:tr>
      <w:tr w:rsidR="008D0D02" w:rsidRPr="008D0D02" w:rsidTr="00D942B0">
        <w:trPr>
          <w:trHeight w:val="746"/>
        </w:trPr>
        <w:tc>
          <w:tcPr>
            <w:tcW w:w="6518" w:type="dxa"/>
            <w:gridSpan w:val="2"/>
            <w:shd w:val="clear" w:color="auto" w:fill="D2EAF1"/>
          </w:tcPr>
          <w:p w:rsidR="008D0D02" w:rsidRPr="00C2225E" w:rsidRDefault="008D0D02" w:rsidP="00D942B0">
            <w:pPr>
              <w:spacing w:after="0" w:line="240" w:lineRule="auto"/>
              <w:rPr>
                <w:rFonts w:ascii="Calibri" w:eastAsia="Calibri" w:hAnsi="Calibri" w:cs="Times New Roman"/>
                <w:b/>
                <w:bCs/>
                <w:lang w:val="en-GB"/>
              </w:rPr>
            </w:pPr>
            <w:r w:rsidRPr="00C2225E">
              <w:rPr>
                <w:rFonts w:ascii="Calibri" w:eastAsia="Calibri" w:hAnsi="Calibri" w:cs="Times New Roman"/>
                <w:b/>
                <w:bCs/>
                <w:lang w:val="en-GB"/>
              </w:rPr>
              <w:t xml:space="preserve">Reason for choice: </w:t>
            </w:r>
            <w:r w:rsidRPr="00C2225E">
              <w:rPr>
                <w:rFonts w:ascii="Calibri" w:eastAsia="Calibri" w:hAnsi="Calibri" w:cs="Times New Roman"/>
                <w:bCs/>
                <w:lang w:val="en-GB"/>
              </w:rPr>
              <w:br/>
            </w:r>
            <w:r>
              <w:rPr>
                <w:rFonts w:ascii="Calibri" w:eastAsia="Calibri" w:hAnsi="Calibri" w:cs="Times New Roman"/>
                <w:bCs/>
                <w:lang w:val="en-GB"/>
              </w:rPr>
              <w:t xml:space="preserve">The quotation underlines </w:t>
            </w:r>
            <w:proofErr w:type="spellStart"/>
            <w:r>
              <w:rPr>
                <w:rFonts w:ascii="Calibri" w:eastAsia="Calibri" w:hAnsi="Calibri" w:cs="Times New Roman"/>
                <w:bCs/>
                <w:lang w:val="en-GB"/>
              </w:rPr>
              <w:t>on</w:t>
            </w:r>
            <w:proofErr w:type="spellEnd"/>
            <w:r>
              <w:rPr>
                <w:rFonts w:ascii="Calibri" w:eastAsia="Calibri" w:hAnsi="Calibri" w:cs="Times New Roman"/>
                <w:bCs/>
                <w:lang w:val="en-GB"/>
              </w:rPr>
              <w:t xml:space="preserve"> of the main themes: competition. </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b/>
                <w:lang w:val="en-GB"/>
              </w:rPr>
            </w:pPr>
          </w:p>
        </w:tc>
      </w:tr>
      <w:tr w:rsidR="008D0D02" w:rsidRPr="008D0D02" w:rsidTr="00D942B0">
        <w:trPr>
          <w:trHeight w:val="1255"/>
        </w:trPr>
        <w:tc>
          <w:tcPr>
            <w:tcW w:w="6518" w:type="dxa"/>
            <w:gridSpan w:val="2"/>
            <w:shd w:val="clear" w:color="auto" w:fill="A5D5E2"/>
          </w:tcPr>
          <w:p w:rsidR="008D0D02" w:rsidRDefault="008D0D02" w:rsidP="00D942B0">
            <w:pPr>
              <w:spacing w:after="0" w:line="240" w:lineRule="auto"/>
              <w:jc w:val="both"/>
              <w:rPr>
                <w:rFonts w:ascii="Calibri" w:eastAsia="Calibri" w:hAnsi="Calibri" w:cs="Times New Roman"/>
                <w:b/>
                <w:bCs/>
                <w:lang w:val="en-GB"/>
              </w:rPr>
            </w:pPr>
            <w:r w:rsidRPr="00C2225E">
              <w:rPr>
                <w:rFonts w:ascii="Calibri" w:eastAsia="Calibri" w:hAnsi="Calibri" w:cs="Times New Roman"/>
                <w:b/>
                <w:bCs/>
                <w:lang w:val="en-GB"/>
              </w:rPr>
              <w:t>Analysis:</w:t>
            </w:r>
          </w:p>
          <w:p w:rsidR="008D0D02" w:rsidRPr="00713E16" w:rsidRDefault="008D0D02" w:rsidP="00D942B0">
            <w:pPr>
              <w:spacing w:after="0" w:line="240" w:lineRule="auto"/>
              <w:jc w:val="both"/>
              <w:rPr>
                <w:rFonts w:ascii="Calibri" w:eastAsia="Calibri" w:hAnsi="Calibri" w:cs="Times New Roman"/>
                <w:bCs/>
                <w:lang w:val="en-GB"/>
              </w:rPr>
            </w:pPr>
            <w:r>
              <w:rPr>
                <w:rFonts w:ascii="Calibri" w:eastAsia="Calibri" w:hAnsi="Calibri" w:cs="Times New Roman"/>
                <w:bCs/>
                <w:lang w:val="en-GB"/>
              </w:rPr>
              <w:t xml:space="preserve">While </w:t>
            </w:r>
            <w:proofErr w:type="spellStart"/>
            <w:r>
              <w:rPr>
                <w:rFonts w:ascii="Calibri" w:eastAsia="Calibri" w:hAnsi="Calibri" w:cs="Times New Roman"/>
                <w:bCs/>
                <w:lang w:val="en-GB"/>
              </w:rPr>
              <w:t>Changez</w:t>
            </w:r>
            <w:proofErr w:type="spellEnd"/>
            <w:r>
              <w:rPr>
                <w:rFonts w:ascii="Calibri" w:eastAsia="Calibri" w:hAnsi="Calibri" w:cs="Times New Roman"/>
                <w:bCs/>
                <w:lang w:val="en-GB"/>
              </w:rPr>
              <w:t xml:space="preserve"> feels the insuperable distance between him and Chris in Erica’s affections, </w:t>
            </w:r>
            <w:smartTag w:uri="urn:schemas-microsoft-com:office:smarttags" w:element="country-region">
              <w:r>
                <w:rPr>
                  <w:rFonts w:ascii="Calibri" w:eastAsia="Calibri" w:hAnsi="Calibri" w:cs="Times New Roman"/>
                  <w:bCs/>
                  <w:lang w:val="en-GB"/>
                </w:rPr>
                <w:t>Pakistan</w:t>
              </w:r>
            </w:smartTag>
            <w:r>
              <w:rPr>
                <w:rFonts w:ascii="Calibri" w:eastAsia="Calibri" w:hAnsi="Calibri" w:cs="Times New Roman"/>
                <w:bCs/>
                <w:lang w:val="en-GB"/>
              </w:rPr>
              <w:t xml:space="preserve"> seems to be crushed by </w:t>
            </w:r>
            <w:smartTag w:uri="urn:schemas-microsoft-com:office:smarttags" w:element="place">
              <w:smartTag w:uri="urn:schemas-microsoft-com:office:smarttags" w:element="country-region">
                <w:r>
                  <w:rPr>
                    <w:rFonts w:ascii="Calibri" w:eastAsia="Calibri" w:hAnsi="Calibri" w:cs="Times New Roman"/>
                    <w:bCs/>
                    <w:lang w:val="en-GB"/>
                  </w:rPr>
                  <w:t>America</w:t>
                </w:r>
              </w:smartTag>
            </w:smartTag>
            <w:r>
              <w:rPr>
                <w:rFonts w:ascii="Calibri" w:eastAsia="Calibri" w:hAnsi="Calibri" w:cs="Times New Roman"/>
                <w:bCs/>
                <w:lang w:val="en-GB"/>
              </w:rPr>
              <w:t xml:space="preserve">’s power. But also demonstrates </w:t>
            </w:r>
            <w:smartTag w:uri="urn:schemas-microsoft-com:office:smarttags" w:element="place">
              <w:smartTag w:uri="urn:schemas-microsoft-com:office:smarttags" w:element="country-region">
                <w:r>
                  <w:rPr>
                    <w:rFonts w:ascii="Calibri" w:eastAsia="Calibri" w:hAnsi="Calibri" w:cs="Times New Roman"/>
                    <w:bCs/>
                    <w:lang w:val="en-GB"/>
                  </w:rPr>
                  <w:t>Pakistan</w:t>
                </w:r>
              </w:smartTag>
            </w:smartTag>
            <w:r>
              <w:rPr>
                <w:rFonts w:ascii="Calibri" w:eastAsia="Calibri" w:hAnsi="Calibri" w:cs="Times New Roman"/>
                <w:bCs/>
                <w:lang w:val="en-GB"/>
              </w:rPr>
              <w:t xml:space="preserve">’s inferiority complex. Indeed </w:t>
            </w:r>
            <w:proofErr w:type="spellStart"/>
            <w:r>
              <w:rPr>
                <w:rFonts w:ascii="Calibri" w:eastAsia="Calibri" w:hAnsi="Calibri" w:cs="Times New Roman"/>
                <w:bCs/>
                <w:lang w:val="en-GB"/>
              </w:rPr>
              <w:t>Changez</w:t>
            </w:r>
            <w:proofErr w:type="spellEnd"/>
            <w:r>
              <w:rPr>
                <w:rFonts w:ascii="Calibri" w:eastAsia="Calibri" w:hAnsi="Calibri" w:cs="Times New Roman"/>
                <w:bCs/>
                <w:lang w:val="en-GB"/>
              </w:rPr>
              <w:t xml:space="preserve"> feels a rival of Chris, even though Chris is dead.  </w:t>
            </w:r>
          </w:p>
          <w:p w:rsidR="008D0D02" w:rsidRPr="00C2225E" w:rsidRDefault="008D0D02" w:rsidP="00D942B0">
            <w:pPr>
              <w:spacing w:after="0" w:line="240" w:lineRule="auto"/>
              <w:jc w:val="both"/>
              <w:rPr>
                <w:rFonts w:ascii="Calibri" w:eastAsia="Calibri" w:hAnsi="Calibri" w:cs="Times New Roman"/>
                <w:b/>
                <w:bCs/>
                <w:lang w:val="en-GB"/>
              </w:rPr>
            </w:pPr>
          </w:p>
        </w:tc>
        <w:tc>
          <w:tcPr>
            <w:tcW w:w="3260" w:type="dxa"/>
            <w:vMerge/>
            <w:shd w:val="clear" w:color="auto" w:fill="A5D5E2"/>
          </w:tcPr>
          <w:p w:rsidR="008D0D02" w:rsidRPr="00C2225E" w:rsidRDefault="008D0D02" w:rsidP="00D942B0">
            <w:pPr>
              <w:spacing w:after="0" w:line="240" w:lineRule="auto"/>
              <w:jc w:val="both"/>
              <w:rPr>
                <w:rFonts w:ascii="Calibri" w:eastAsia="Calibri" w:hAnsi="Calibri" w:cs="Times New Roman"/>
                <w:lang w:val="en-US"/>
              </w:rPr>
            </w:pPr>
          </w:p>
        </w:tc>
      </w:tr>
      <w:tr w:rsidR="008D0D02" w:rsidRPr="00713E16" w:rsidTr="00D942B0">
        <w:trPr>
          <w:trHeight w:val="1255"/>
        </w:trPr>
        <w:tc>
          <w:tcPr>
            <w:tcW w:w="6518" w:type="dxa"/>
            <w:gridSpan w:val="2"/>
            <w:shd w:val="clear" w:color="auto" w:fill="D2EAF1"/>
          </w:tcPr>
          <w:p w:rsidR="008D0D02" w:rsidRPr="00C2225E" w:rsidRDefault="008D0D02" w:rsidP="00D942B0">
            <w:pPr>
              <w:spacing w:after="0" w:line="240" w:lineRule="auto"/>
              <w:jc w:val="both"/>
              <w:rPr>
                <w:rFonts w:ascii="Calibri" w:eastAsia="Calibri" w:hAnsi="Calibri" w:cs="Times New Roman"/>
                <w:b/>
                <w:bCs/>
                <w:lang w:val="en-GB"/>
              </w:rPr>
            </w:pPr>
            <w:r w:rsidRPr="00C2225E">
              <w:rPr>
                <w:rFonts w:ascii="Calibri" w:eastAsia="Calibri" w:hAnsi="Calibri" w:cs="Times New Roman"/>
                <w:b/>
                <w:bCs/>
                <w:lang w:val="en-GB"/>
              </w:rPr>
              <w:t>Possible conclusion</w:t>
            </w:r>
            <w:r w:rsidRPr="00C2225E">
              <w:rPr>
                <w:rFonts w:ascii="Calibri" w:eastAsia="Calibri" w:hAnsi="Calibri" w:cs="Times New Roman"/>
                <w:bCs/>
                <w:lang w:val="en-GB"/>
              </w:rPr>
              <w:t>:</w:t>
            </w:r>
          </w:p>
          <w:p w:rsidR="008D0D02" w:rsidRPr="00713E16" w:rsidRDefault="008D0D02" w:rsidP="00D942B0">
            <w:pPr>
              <w:spacing w:after="0" w:line="240" w:lineRule="auto"/>
              <w:jc w:val="both"/>
              <w:rPr>
                <w:rFonts w:ascii="Calibri" w:eastAsia="Calibri" w:hAnsi="Calibri" w:cs="Times New Roman"/>
                <w:bCs/>
                <w:lang w:val="en-GB"/>
              </w:rPr>
            </w:pPr>
            <w:r w:rsidRPr="00713E16">
              <w:rPr>
                <w:rFonts w:ascii="Calibri" w:eastAsia="Calibri" w:hAnsi="Calibri" w:cs="Times New Roman"/>
                <w:bCs/>
                <w:lang w:val="en-GB"/>
              </w:rPr>
              <w:t>The or</w:t>
            </w:r>
            <w:r>
              <w:rPr>
                <w:rFonts w:ascii="Calibri" w:eastAsia="Calibri" w:hAnsi="Calibri" w:cs="Times New Roman"/>
                <w:bCs/>
                <w:lang w:val="en-GB"/>
              </w:rPr>
              <w:t>i</w:t>
            </w:r>
            <w:r w:rsidRPr="00713E16">
              <w:rPr>
                <w:rFonts w:ascii="Calibri" w:eastAsia="Calibri" w:hAnsi="Calibri" w:cs="Times New Roman"/>
                <w:bCs/>
                <w:lang w:val="en-GB"/>
              </w:rPr>
              <w:t>ginal</w:t>
            </w:r>
            <w:r>
              <w:rPr>
                <w:rFonts w:ascii="Calibri" w:eastAsia="Calibri" w:hAnsi="Calibri" w:cs="Times New Roman"/>
                <w:bCs/>
                <w:lang w:val="en-GB"/>
              </w:rPr>
              <w:t xml:space="preserve"> version works more on the level of emotions, indeed it gives a more tragic vision of the situation. In the Italian version the effect is less poignant.</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c>
          <w:tcPr>
            <w:tcW w:w="3259" w:type="dxa"/>
            <w:shd w:val="clear" w:color="auto" w:fill="A5D5E2"/>
          </w:tcPr>
          <w:p w:rsidR="008D0D02" w:rsidRPr="00C2225E" w:rsidRDefault="008D0D02" w:rsidP="00D942B0">
            <w:pPr>
              <w:spacing w:after="0" w:line="240" w:lineRule="auto"/>
              <w:rPr>
                <w:rFonts w:ascii="Calibri" w:eastAsia="Calibri" w:hAnsi="Calibri" w:cs="Times New Roman"/>
                <w:b/>
                <w:bCs/>
                <w:lang w:val="en-GB"/>
              </w:rPr>
            </w:pPr>
            <w:r w:rsidRPr="00C2225E">
              <w:rPr>
                <w:rFonts w:ascii="Calibri" w:eastAsia="Calibri" w:hAnsi="Calibri" w:cs="Times New Roman"/>
                <w:bCs/>
                <w:lang w:val="en-US"/>
              </w:rPr>
              <w:t xml:space="preserve">Looking back now, I see there was a certain symmetry to the situation: </w:t>
            </w:r>
            <w:r w:rsidRPr="00C2225E">
              <w:rPr>
                <w:rFonts w:ascii="Calibri" w:eastAsia="Calibri" w:hAnsi="Calibri" w:cs="Times New Roman"/>
                <w:bCs/>
                <w:lang w:val="en-GB"/>
              </w:rPr>
              <w:t xml:space="preserve">I felt I was entering in </w:t>
            </w:r>
            <w:smartTag w:uri="urn:schemas-microsoft-com:office:smarttags" w:element="State">
              <w:r w:rsidRPr="00C2225E">
                <w:rPr>
                  <w:rFonts w:ascii="Calibri" w:eastAsia="Calibri" w:hAnsi="Calibri" w:cs="Times New Roman"/>
                  <w:bCs/>
                  <w:lang w:val="en-GB"/>
                </w:rPr>
                <w:t>New York</w:t>
              </w:r>
            </w:smartTag>
            <w:r w:rsidRPr="00C2225E">
              <w:rPr>
                <w:rFonts w:ascii="Calibri" w:eastAsia="Calibri" w:hAnsi="Calibri" w:cs="Times New Roman"/>
                <w:bCs/>
                <w:lang w:val="en-GB"/>
              </w:rPr>
              <w:t xml:space="preserve"> in the very same social class that my  family was falling out of in </w:t>
            </w:r>
            <w:smartTag w:uri="urn:schemas-microsoft-com:office:smarttags" w:element="place">
              <w:smartTag w:uri="urn:schemas-microsoft-com:office:smarttags" w:element="City">
                <w:r w:rsidRPr="00C2225E">
                  <w:rPr>
                    <w:rFonts w:ascii="Calibri" w:eastAsia="Calibri" w:hAnsi="Calibri" w:cs="Times New Roman"/>
                    <w:bCs/>
                    <w:lang w:val="en-GB"/>
                  </w:rPr>
                  <w:t>Lahore</w:t>
                </w:r>
              </w:smartTag>
            </w:smartTag>
            <w:r w:rsidRPr="00C2225E">
              <w:rPr>
                <w:rFonts w:ascii="Calibri" w:eastAsia="Calibri" w:hAnsi="Calibri" w:cs="Times New Roman"/>
                <w:bCs/>
                <w:lang w:val="en-GB"/>
              </w:rPr>
              <w:t>.</w:t>
            </w:r>
          </w:p>
        </w:tc>
        <w:tc>
          <w:tcPr>
            <w:tcW w:w="3259" w:type="dxa"/>
            <w:shd w:val="clear" w:color="auto" w:fill="A5D5E2"/>
          </w:tcPr>
          <w:p w:rsidR="008D0D02" w:rsidRPr="00C2225E" w:rsidRDefault="008D0D02" w:rsidP="00D942B0">
            <w:pPr>
              <w:spacing w:after="0" w:line="240" w:lineRule="auto"/>
              <w:rPr>
                <w:rFonts w:ascii="Calibri" w:eastAsia="Calibri" w:hAnsi="Calibri" w:cs="Times New Roman"/>
              </w:rPr>
            </w:pPr>
            <w:r w:rsidRPr="00C2225E">
              <w:rPr>
                <w:rFonts w:ascii="Calibri" w:eastAsia="Calibri" w:hAnsi="Calibri" w:cs="Times New Roman"/>
              </w:rPr>
              <w:t>Ripensandoci col senno di poi, colgo in quella situazione una certa simmetria: sentivo che stavo entrando a far parte a New York di quella stessa classe sociale d</w:t>
            </w:r>
            <w:r>
              <w:rPr>
                <w:rFonts w:ascii="Calibri" w:eastAsia="Calibri" w:hAnsi="Calibri" w:cs="Times New Roman"/>
              </w:rPr>
              <w:t>i</w:t>
            </w:r>
            <w:r w:rsidRPr="00C2225E">
              <w:rPr>
                <w:rFonts w:ascii="Calibri" w:eastAsia="Calibri" w:hAnsi="Calibri" w:cs="Times New Roman"/>
              </w:rPr>
              <w:t xml:space="preserve"> cui la mia famiglia era stata esclusa a Lahore.</w:t>
            </w:r>
          </w:p>
        </w:tc>
        <w:tc>
          <w:tcPr>
            <w:tcW w:w="3260" w:type="dxa"/>
            <w:vMerge w:val="restart"/>
            <w:shd w:val="clear" w:color="auto" w:fill="A5D5E2"/>
          </w:tcPr>
          <w:p w:rsidR="008D0D02" w:rsidRPr="00C2225E" w:rsidRDefault="008D0D02" w:rsidP="00D942B0">
            <w:pPr>
              <w:spacing w:after="0" w:line="240" w:lineRule="auto"/>
              <w:jc w:val="both"/>
              <w:rPr>
                <w:rFonts w:ascii="Calibri" w:eastAsia="Calibri" w:hAnsi="Calibri" w:cs="Times New Roman"/>
              </w:rPr>
            </w:pPr>
          </w:p>
          <w:p w:rsidR="008D0D02" w:rsidRDefault="008D0D02" w:rsidP="00D942B0">
            <w:pPr>
              <w:pStyle w:val="Paragrafoelenco"/>
              <w:numPr>
                <w:ilvl w:val="0"/>
                <w:numId w:val="3"/>
              </w:numPr>
              <w:spacing w:after="0" w:line="240" w:lineRule="auto"/>
              <w:rPr>
                <w:rFonts w:ascii="Calibri" w:eastAsia="Calibri" w:hAnsi="Calibri" w:cs="Times New Roman"/>
                <w:lang w:val="en-GB"/>
              </w:rPr>
            </w:pPr>
            <w:r w:rsidRPr="00F57AB5">
              <w:rPr>
                <w:rFonts w:ascii="Calibri" w:eastAsia="Calibri" w:hAnsi="Calibri" w:cs="Times New Roman"/>
                <w:lang w:val="en-GB"/>
              </w:rPr>
              <w:t>The expression “looking back now”</w:t>
            </w:r>
            <w:r>
              <w:rPr>
                <w:rFonts w:ascii="Calibri" w:eastAsia="Calibri" w:hAnsi="Calibri" w:cs="Times New Roman"/>
                <w:lang w:val="en-GB"/>
              </w:rPr>
              <w:t xml:space="preserve"> is translated with “</w:t>
            </w:r>
            <w:proofErr w:type="spellStart"/>
            <w:r>
              <w:rPr>
                <w:rFonts w:ascii="Calibri" w:eastAsia="Calibri" w:hAnsi="Calibri" w:cs="Times New Roman"/>
                <w:lang w:val="en-GB"/>
              </w:rPr>
              <w:t>ripensandoci</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col</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senno</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di</w:t>
            </w:r>
            <w:proofErr w:type="spellEnd"/>
            <w:r>
              <w:rPr>
                <w:rFonts w:ascii="Calibri" w:eastAsia="Calibri" w:hAnsi="Calibri" w:cs="Times New Roman"/>
                <w:lang w:val="en-GB"/>
              </w:rPr>
              <w:t xml:space="preserve"> poi”: they are quite different, but they all most mean the same. The original version is less explicit.</w:t>
            </w:r>
          </w:p>
          <w:p w:rsidR="008D0D02"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GB"/>
              </w:rPr>
              <w:t>In the Italian version there is not the use of the word “to be” in the past</w:t>
            </w:r>
          </w:p>
          <w:p w:rsidR="008D0D02" w:rsidRPr="00F57AB5"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GB"/>
              </w:rPr>
              <w:t xml:space="preserve">The expression “falling out ” is very different from “era </w:t>
            </w:r>
            <w:proofErr w:type="spellStart"/>
            <w:r>
              <w:rPr>
                <w:rFonts w:ascii="Calibri" w:eastAsia="Calibri" w:hAnsi="Calibri" w:cs="Times New Roman"/>
                <w:lang w:val="en-GB"/>
              </w:rPr>
              <w:t>stata</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esclusa</w:t>
            </w:r>
            <w:proofErr w:type="spellEnd"/>
            <w:r>
              <w:rPr>
                <w:rFonts w:ascii="Calibri" w:eastAsia="Calibri" w:hAnsi="Calibri" w:cs="Times New Roman"/>
                <w:lang w:val="en-GB"/>
              </w:rPr>
              <w:t>”</w:t>
            </w:r>
          </w:p>
        </w:tc>
      </w:tr>
      <w:tr w:rsidR="008D0D02" w:rsidRPr="008D0D02" w:rsidTr="00D942B0">
        <w:trPr>
          <w:trHeight w:val="746"/>
        </w:trPr>
        <w:tc>
          <w:tcPr>
            <w:tcW w:w="6518" w:type="dxa"/>
            <w:gridSpan w:val="2"/>
            <w:shd w:val="clear" w:color="auto" w:fill="D2EAF1"/>
          </w:tcPr>
          <w:p w:rsidR="008D0D02" w:rsidRPr="00C2225E" w:rsidRDefault="008D0D02" w:rsidP="00D942B0">
            <w:pPr>
              <w:spacing w:after="0" w:line="240" w:lineRule="auto"/>
              <w:rPr>
                <w:rFonts w:ascii="Calibri" w:eastAsia="Calibri" w:hAnsi="Calibri" w:cs="Times New Roman"/>
                <w:b/>
                <w:bCs/>
                <w:lang w:val="en-US"/>
              </w:rPr>
            </w:pPr>
            <w:r w:rsidRPr="00C2225E">
              <w:rPr>
                <w:rFonts w:ascii="Calibri" w:eastAsia="Calibri" w:hAnsi="Calibri" w:cs="Times New Roman"/>
                <w:b/>
                <w:bCs/>
                <w:lang w:val="en-US"/>
              </w:rPr>
              <w:t xml:space="preserve">Reason for choice: </w:t>
            </w:r>
            <w:r w:rsidRPr="00C2225E">
              <w:rPr>
                <w:rFonts w:ascii="Calibri" w:eastAsia="Calibri" w:hAnsi="Calibri" w:cs="Times New Roman"/>
                <w:b/>
                <w:bCs/>
                <w:lang w:val="en-US"/>
              </w:rPr>
              <w:br/>
            </w:r>
            <w:r w:rsidRPr="007E7CBE">
              <w:rPr>
                <w:rFonts w:ascii="Calibri" w:eastAsia="Calibri" w:hAnsi="Calibri" w:cs="Times New Roman"/>
                <w:bCs/>
                <w:lang w:val="en-US"/>
              </w:rPr>
              <w:t>The quotation discusses</w:t>
            </w:r>
            <w:r>
              <w:rPr>
                <w:rFonts w:ascii="Calibri" w:eastAsia="Calibri" w:hAnsi="Calibri" w:cs="Times New Roman"/>
                <w:bCs/>
                <w:lang w:val="en-US"/>
              </w:rPr>
              <w:t xml:space="preserve"> the theme of social class.</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rPr>
          <w:trHeight w:val="1255"/>
        </w:trPr>
        <w:tc>
          <w:tcPr>
            <w:tcW w:w="6518" w:type="dxa"/>
            <w:gridSpan w:val="2"/>
            <w:shd w:val="clear" w:color="auto" w:fill="A5D5E2"/>
          </w:tcPr>
          <w:p w:rsidR="008D0D02" w:rsidRPr="00C2225E" w:rsidRDefault="008D0D02" w:rsidP="00D942B0">
            <w:pPr>
              <w:spacing w:after="0" w:line="240" w:lineRule="auto"/>
              <w:rPr>
                <w:rFonts w:ascii="Calibri" w:eastAsia="Calibri" w:hAnsi="Calibri" w:cs="Times New Roman"/>
                <w:b/>
                <w:bCs/>
                <w:lang w:val="en-US"/>
              </w:rPr>
            </w:pPr>
            <w:r w:rsidRPr="00C2225E">
              <w:rPr>
                <w:rFonts w:ascii="Calibri" w:eastAsia="Calibri" w:hAnsi="Calibri" w:cs="Times New Roman"/>
                <w:b/>
                <w:bCs/>
                <w:lang w:val="en-US"/>
              </w:rPr>
              <w:t>Analysis:</w:t>
            </w:r>
          </w:p>
          <w:p w:rsidR="008D0D02" w:rsidRPr="007E7CBE" w:rsidRDefault="008D0D02" w:rsidP="00D942B0">
            <w:pPr>
              <w:spacing w:after="0" w:line="240" w:lineRule="auto"/>
              <w:rPr>
                <w:rFonts w:ascii="Calibri" w:eastAsia="Calibri" w:hAnsi="Calibri" w:cs="Times New Roman"/>
                <w:bCs/>
                <w:lang w:val="en-US"/>
              </w:rPr>
            </w:pPr>
            <w:r w:rsidRPr="007E7CBE">
              <w:rPr>
                <w:rFonts w:ascii="Calibri" w:eastAsia="Calibri" w:hAnsi="Calibri" w:cs="Times New Roman"/>
                <w:bCs/>
                <w:lang w:val="en-US"/>
              </w:rPr>
              <w:t xml:space="preserve">The novelist </w:t>
            </w:r>
            <w:r>
              <w:rPr>
                <w:rFonts w:ascii="Calibri" w:eastAsia="Calibri" w:hAnsi="Calibri" w:cs="Times New Roman"/>
                <w:bCs/>
                <w:lang w:val="en-US"/>
              </w:rPr>
              <w:t xml:space="preserve"> using the word “symmetry”, which belongs to the semantic field of geometry, compares his social position in </w:t>
            </w:r>
            <w:smartTag w:uri="urn:schemas-microsoft-com:office:smarttags" w:element="State">
              <w:r>
                <w:rPr>
                  <w:rFonts w:ascii="Calibri" w:eastAsia="Calibri" w:hAnsi="Calibri" w:cs="Times New Roman"/>
                  <w:bCs/>
                  <w:lang w:val="en-US"/>
                </w:rPr>
                <w:t>New York</w:t>
              </w:r>
            </w:smartTag>
            <w:r>
              <w:rPr>
                <w:rFonts w:ascii="Calibri" w:eastAsia="Calibri" w:hAnsi="Calibri" w:cs="Times New Roman"/>
                <w:bCs/>
                <w:lang w:val="en-US"/>
              </w:rPr>
              <w:t xml:space="preserve"> and his family in </w:t>
            </w:r>
            <w:smartTag w:uri="urn:schemas-microsoft-com:office:smarttags" w:element="place">
              <w:smartTag w:uri="urn:schemas-microsoft-com:office:smarttags" w:element="City">
                <w:r>
                  <w:rPr>
                    <w:rFonts w:ascii="Calibri" w:eastAsia="Calibri" w:hAnsi="Calibri" w:cs="Times New Roman"/>
                    <w:bCs/>
                    <w:lang w:val="en-US"/>
                  </w:rPr>
                  <w:t>Lahore</w:t>
                </w:r>
              </w:smartTag>
            </w:smartTag>
            <w:r>
              <w:rPr>
                <w:rFonts w:ascii="Calibri" w:eastAsia="Calibri" w:hAnsi="Calibri" w:cs="Times New Roman"/>
                <w:bCs/>
                <w:lang w:val="en-US"/>
              </w:rPr>
              <w:t xml:space="preserve">. Indeed his progress is mirrored by his family’s social decline in </w:t>
            </w:r>
            <w:smartTag w:uri="urn:schemas-microsoft-com:office:smarttags" w:element="country-region">
              <w:smartTag w:uri="urn:schemas-microsoft-com:office:smarttags" w:element="place">
                <w:r>
                  <w:rPr>
                    <w:rFonts w:ascii="Calibri" w:eastAsia="Calibri" w:hAnsi="Calibri" w:cs="Times New Roman"/>
                    <w:bCs/>
                    <w:lang w:val="en-US"/>
                  </w:rPr>
                  <w:t>Pakistan</w:t>
                </w:r>
              </w:smartTag>
            </w:smartTag>
            <w:r>
              <w:rPr>
                <w:rFonts w:ascii="Calibri" w:eastAsia="Calibri" w:hAnsi="Calibri" w:cs="Times New Roman"/>
                <w:bCs/>
                <w:lang w:val="en-US"/>
              </w:rPr>
              <w:t>.</w:t>
            </w:r>
          </w:p>
        </w:tc>
        <w:tc>
          <w:tcPr>
            <w:tcW w:w="3260" w:type="dxa"/>
            <w:vMerge/>
            <w:shd w:val="clear" w:color="auto" w:fill="A5D5E2"/>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rPr>
          <w:trHeight w:val="1255"/>
        </w:trPr>
        <w:tc>
          <w:tcPr>
            <w:tcW w:w="6518" w:type="dxa"/>
            <w:gridSpan w:val="2"/>
            <w:shd w:val="clear" w:color="auto" w:fill="D2EAF1"/>
          </w:tcPr>
          <w:p w:rsidR="008D0D02" w:rsidRPr="00C2225E" w:rsidRDefault="008D0D02" w:rsidP="00D942B0">
            <w:pPr>
              <w:spacing w:after="0" w:line="240" w:lineRule="auto"/>
              <w:rPr>
                <w:rFonts w:ascii="Calibri" w:eastAsia="Calibri" w:hAnsi="Calibri" w:cs="Times New Roman"/>
                <w:b/>
                <w:bCs/>
                <w:lang w:val="en-US"/>
              </w:rPr>
            </w:pPr>
            <w:r w:rsidRPr="00C2225E">
              <w:rPr>
                <w:rFonts w:ascii="Calibri" w:eastAsia="Calibri" w:hAnsi="Calibri" w:cs="Times New Roman"/>
                <w:b/>
                <w:bCs/>
                <w:lang w:val="en-US"/>
              </w:rPr>
              <w:t>Possible conclusion:</w:t>
            </w:r>
          </w:p>
          <w:p w:rsidR="008D0D02" w:rsidRPr="00C2225E" w:rsidRDefault="008D0D02" w:rsidP="00D942B0">
            <w:pPr>
              <w:spacing w:after="0" w:line="240" w:lineRule="auto"/>
              <w:rPr>
                <w:rFonts w:ascii="Calibri" w:eastAsia="Calibri" w:hAnsi="Calibri" w:cs="Times New Roman"/>
                <w:b/>
                <w:bCs/>
                <w:lang w:val="en-US"/>
              </w:rPr>
            </w:pPr>
            <w:r>
              <w:rPr>
                <w:rFonts w:ascii="Calibri" w:eastAsia="Calibri" w:hAnsi="Calibri" w:cs="Times New Roman"/>
                <w:lang w:val="en-US"/>
              </w:rPr>
              <w:t>T</w:t>
            </w:r>
            <w:r>
              <w:rPr>
                <w:rFonts w:ascii="Calibri" w:eastAsia="Calibri" w:hAnsi="Calibri" w:cs="Times New Roman"/>
                <w:lang w:val="en-GB"/>
              </w:rPr>
              <w:t xml:space="preserve">he </w:t>
            </w:r>
            <w:proofErr w:type="spellStart"/>
            <w:r>
              <w:rPr>
                <w:rFonts w:ascii="Calibri" w:eastAsia="Calibri" w:hAnsi="Calibri" w:cs="Times New Roman"/>
                <w:lang w:val="en-GB"/>
              </w:rPr>
              <w:t>orginal</w:t>
            </w:r>
            <w:proofErr w:type="spellEnd"/>
            <w:r>
              <w:rPr>
                <w:rFonts w:ascii="Calibri" w:eastAsia="Calibri" w:hAnsi="Calibri" w:cs="Times New Roman"/>
                <w:lang w:val="en-GB"/>
              </w:rPr>
              <w:t xml:space="preserve"> version gives the idea that </w:t>
            </w:r>
            <w:proofErr w:type="spellStart"/>
            <w:r>
              <w:rPr>
                <w:rFonts w:ascii="Calibri" w:eastAsia="Calibri" w:hAnsi="Calibri" w:cs="Times New Roman"/>
                <w:lang w:val="en-GB"/>
              </w:rPr>
              <w:t>Changez’s</w:t>
            </w:r>
            <w:proofErr w:type="spellEnd"/>
            <w:r>
              <w:rPr>
                <w:rFonts w:ascii="Calibri" w:eastAsia="Calibri" w:hAnsi="Calibri" w:cs="Times New Roman"/>
                <w:lang w:val="en-GB"/>
              </w:rPr>
              <w:t xml:space="preserve"> family is in decline, however in the Italian version it seems that they have always been of an inferior class.</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c>
          <w:tcPr>
            <w:tcW w:w="3259" w:type="dxa"/>
            <w:shd w:val="clear" w:color="auto" w:fill="A5D5E2"/>
          </w:tcPr>
          <w:p w:rsidR="008D0D02" w:rsidRPr="00C2225E" w:rsidRDefault="008D0D02" w:rsidP="00D942B0">
            <w:pPr>
              <w:spacing w:after="0" w:line="240" w:lineRule="auto"/>
              <w:rPr>
                <w:rFonts w:ascii="Calibri" w:eastAsia="Calibri" w:hAnsi="Calibri" w:cs="Times New Roman"/>
                <w:b/>
                <w:bCs/>
                <w:lang w:val="en-US"/>
              </w:rPr>
            </w:pPr>
            <w:r w:rsidRPr="00DD1175">
              <w:rPr>
                <w:rFonts w:ascii="Calibri" w:eastAsia="Calibri" w:hAnsi="Calibri" w:cs="Times New Roman"/>
                <w:lang w:val="en-US"/>
              </w:rPr>
              <w:t>“I wished to serve as her anchor in these moments, without being so vulgar as to make known to her that this was a role I felt she needed someone to play”</w:t>
            </w:r>
          </w:p>
        </w:tc>
        <w:tc>
          <w:tcPr>
            <w:tcW w:w="3259" w:type="dxa"/>
            <w:shd w:val="clear" w:color="auto" w:fill="A5D5E2"/>
          </w:tcPr>
          <w:p w:rsidR="008D0D02" w:rsidRPr="006F5DBA" w:rsidRDefault="008D0D02" w:rsidP="00D942B0">
            <w:pPr>
              <w:spacing w:after="0" w:line="240" w:lineRule="auto"/>
              <w:rPr>
                <w:rFonts w:ascii="Calibri" w:eastAsia="Calibri" w:hAnsi="Calibri" w:cs="Times New Roman"/>
                <w:bCs/>
              </w:rPr>
            </w:pPr>
            <w:r w:rsidRPr="006F5DBA">
              <w:rPr>
                <w:rFonts w:ascii="Calibri" w:eastAsia="Calibri" w:hAnsi="Calibri" w:cs="Times New Roman"/>
              </w:rPr>
              <w:t>“In quei momenti avrei voluto servirle da ancora, avendo l’accortezza di non farle capire che sapevo quanto ne avesse bisogno.”</w:t>
            </w:r>
          </w:p>
        </w:tc>
        <w:tc>
          <w:tcPr>
            <w:tcW w:w="3260" w:type="dxa"/>
            <w:vMerge w:val="restart"/>
            <w:shd w:val="clear" w:color="auto" w:fill="A5D5E2"/>
          </w:tcPr>
          <w:p w:rsidR="008D0D02" w:rsidRDefault="008D0D02" w:rsidP="00D942B0">
            <w:pPr>
              <w:pStyle w:val="Paragrafoelenco"/>
              <w:numPr>
                <w:ilvl w:val="0"/>
                <w:numId w:val="3"/>
              </w:numPr>
              <w:spacing w:after="0" w:line="240" w:lineRule="auto"/>
              <w:rPr>
                <w:rFonts w:ascii="Calibri" w:eastAsia="Calibri" w:hAnsi="Calibri" w:cs="Times New Roman"/>
                <w:lang w:val="en-GB"/>
              </w:rPr>
            </w:pPr>
            <w:r w:rsidRPr="00834691">
              <w:rPr>
                <w:rFonts w:ascii="Calibri" w:eastAsia="Calibri" w:hAnsi="Calibri" w:cs="Times New Roman"/>
                <w:lang w:val="en-GB"/>
              </w:rPr>
              <w:t>The expression “</w:t>
            </w:r>
            <w:r>
              <w:rPr>
                <w:rFonts w:ascii="Calibri" w:eastAsia="Calibri" w:hAnsi="Calibri" w:cs="Times New Roman"/>
                <w:lang w:val="en-GB"/>
              </w:rPr>
              <w:t xml:space="preserve">not </w:t>
            </w:r>
            <w:r w:rsidRPr="00834691">
              <w:rPr>
                <w:rFonts w:ascii="Calibri" w:eastAsia="Calibri" w:hAnsi="Calibri" w:cs="Times New Roman"/>
                <w:lang w:val="en-GB"/>
              </w:rPr>
              <w:t>to be so vulgar”</w:t>
            </w:r>
            <w:r>
              <w:rPr>
                <w:rFonts w:ascii="Calibri" w:eastAsia="Calibri" w:hAnsi="Calibri" w:cs="Times New Roman"/>
                <w:lang w:val="en-GB"/>
              </w:rPr>
              <w:t xml:space="preserve"> is translated as “</w:t>
            </w:r>
            <w:proofErr w:type="spellStart"/>
            <w:r>
              <w:rPr>
                <w:rFonts w:ascii="Calibri" w:eastAsia="Calibri" w:hAnsi="Calibri" w:cs="Times New Roman"/>
                <w:lang w:val="en-GB"/>
              </w:rPr>
              <w:t>avere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l’accortezza</w:t>
            </w:r>
            <w:proofErr w:type="spellEnd"/>
            <w:r>
              <w:rPr>
                <w:rFonts w:ascii="Calibri" w:eastAsia="Calibri" w:hAnsi="Calibri" w:cs="Times New Roman"/>
                <w:lang w:val="en-GB"/>
              </w:rPr>
              <w:t xml:space="preserve">” are different: in the original version the politeness of </w:t>
            </w:r>
            <w:proofErr w:type="spellStart"/>
            <w:r>
              <w:rPr>
                <w:rFonts w:ascii="Calibri" w:eastAsia="Calibri" w:hAnsi="Calibri" w:cs="Times New Roman"/>
                <w:lang w:val="en-GB"/>
              </w:rPr>
              <w:t>Changez</w:t>
            </w:r>
            <w:proofErr w:type="spellEnd"/>
            <w:r>
              <w:rPr>
                <w:rFonts w:ascii="Calibri" w:eastAsia="Calibri" w:hAnsi="Calibri" w:cs="Times New Roman"/>
                <w:lang w:val="en-GB"/>
              </w:rPr>
              <w:t xml:space="preserve"> is more determined. </w:t>
            </w:r>
          </w:p>
          <w:p w:rsidR="008D0D02" w:rsidRPr="00834691" w:rsidRDefault="008D0D02" w:rsidP="00D942B0">
            <w:pPr>
              <w:pStyle w:val="Paragrafoelenco"/>
              <w:numPr>
                <w:ilvl w:val="0"/>
                <w:numId w:val="3"/>
              </w:numPr>
              <w:spacing w:after="0" w:line="240" w:lineRule="auto"/>
              <w:rPr>
                <w:rFonts w:ascii="Calibri" w:eastAsia="Calibri" w:hAnsi="Calibri" w:cs="Times New Roman"/>
                <w:lang w:val="en-GB"/>
              </w:rPr>
            </w:pPr>
            <w:r>
              <w:rPr>
                <w:rFonts w:ascii="Calibri" w:eastAsia="Calibri" w:hAnsi="Calibri" w:cs="Times New Roman"/>
                <w:lang w:val="en-GB"/>
              </w:rPr>
              <w:lastRenderedPageBreak/>
              <w:t xml:space="preserve">The expression “this was a role I felt she needed someone to play” is more personal than </w:t>
            </w:r>
            <w:proofErr w:type="spellStart"/>
            <w:r>
              <w:rPr>
                <w:rFonts w:ascii="Calibri" w:eastAsia="Calibri" w:hAnsi="Calibri" w:cs="Times New Roman"/>
                <w:lang w:val="en-GB"/>
              </w:rPr>
              <w:t>than</w:t>
            </w:r>
            <w:proofErr w:type="spellEnd"/>
            <w:r>
              <w:rPr>
                <w:rFonts w:ascii="Calibri" w:eastAsia="Calibri" w:hAnsi="Calibri" w:cs="Times New Roman"/>
                <w:lang w:val="en-GB"/>
              </w:rPr>
              <w:t xml:space="preserve"> Italian “</w:t>
            </w:r>
            <w:proofErr w:type="spellStart"/>
            <w:r>
              <w:rPr>
                <w:rFonts w:ascii="Calibri" w:eastAsia="Calibri" w:hAnsi="Calibri" w:cs="Times New Roman"/>
                <w:lang w:val="en-GB"/>
              </w:rPr>
              <w:t>quanto</w:t>
            </w:r>
            <w:proofErr w:type="spellEnd"/>
            <w:r>
              <w:rPr>
                <w:rFonts w:ascii="Calibri" w:eastAsia="Calibri" w:hAnsi="Calibri" w:cs="Times New Roman"/>
                <w:lang w:val="en-GB"/>
              </w:rPr>
              <w:t xml:space="preserve"> ne </w:t>
            </w:r>
            <w:proofErr w:type="spellStart"/>
            <w:r>
              <w:rPr>
                <w:rFonts w:ascii="Calibri" w:eastAsia="Calibri" w:hAnsi="Calibri" w:cs="Times New Roman"/>
                <w:lang w:val="en-GB"/>
              </w:rPr>
              <w:t>avesse</w:t>
            </w:r>
            <w:proofErr w:type="spellEnd"/>
            <w:r>
              <w:rPr>
                <w:rFonts w:ascii="Calibri" w:eastAsia="Calibri" w:hAnsi="Calibri" w:cs="Times New Roman"/>
                <w:lang w:val="en-GB"/>
              </w:rPr>
              <w:t xml:space="preserve"> </w:t>
            </w:r>
            <w:proofErr w:type="spellStart"/>
            <w:r>
              <w:rPr>
                <w:rFonts w:ascii="Calibri" w:eastAsia="Calibri" w:hAnsi="Calibri" w:cs="Times New Roman"/>
                <w:lang w:val="en-GB"/>
              </w:rPr>
              <w:t>bisogno</w:t>
            </w:r>
            <w:proofErr w:type="spellEnd"/>
            <w:r>
              <w:rPr>
                <w:rFonts w:ascii="Calibri" w:eastAsia="Calibri" w:hAnsi="Calibri" w:cs="Times New Roman"/>
                <w:lang w:val="en-GB"/>
              </w:rPr>
              <w:t>”.</w:t>
            </w:r>
          </w:p>
        </w:tc>
      </w:tr>
      <w:tr w:rsidR="008D0D02" w:rsidRPr="008D0D02" w:rsidTr="00D942B0">
        <w:trPr>
          <w:trHeight w:val="746"/>
        </w:trPr>
        <w:tc>
          <w:tcPr>
            <w:tcW w:w="6518" w:type="dxa"/>
            <w:gridSpan w:val="2"/>
            <w:shd w:val="clear" w:color="auto" w:fill="D2EAF1"/>
          </w:tcPr>
          <w:p w:rsidR="008D0D02" w:rsidRPr="00C2225E" w:rsidRDefault="008D0D02" w:rsidP="00D942B0">
            <w:pPr>
              <w:spacing w:after="0" w:line="240" w:lineRule="auto"/>
              <w:rPr>
                <w:rFonts w:ascii="Calibri" w:eastAsia="Calibri" w:hAnsi="Calibri" w:cs="Times New Roman"/>
                <w:b/>
                <w:bCs/>
                <w:lang w:val="en-GB"/>
              </w:rPr>
            </w:pPr>
            <w:r w:rsidRPr="00C2225E">
              <w:rPr>
                <w:rFonts w:ascii="Calibri" w:eastAsia="Calibri" w:hAnsi="Calibri" w:cs="Times New Roman"/>
                <w:b/>
                <w:bCs/>
                <w:lang w:val="en-GB"/>
              </w:rPr>
              <w:t xml:space="preserve">Reason for choice: </w:t>
            </w:r>
            <w:r w:rsidRPr="00C2225E">
              <w:rPr>
                <w:rFonts w:ascii="Calibri" w:eastAsia="Calibri" w:hAnsi="Calibri" w:cs="Times New Roman"/>
                <w:bCs/>
                <w:lang w:val="en-GB"/>
              </w:rPr>
              <w:br/>
            </w:r>
            <w:r>
              <w:rPr>
                <w:rFonts w:ascii="Calibri" w:eastAsia="Calibri" w:hAnsi="Calibri" w:cs="Times New Roman"/>
                <w:bCs/>
                <w:lang w:val="en-GB"/>
              </w:rPr>
              <w:t xml:space="preserve">The quotation presents </w:t>
            </w:r>
            <w:proofErr w:type="spellStart"/>
            <w:r>
              <w:rPr>
                <w:rFonts w:ascii="Calibri" w:eastAsia="Calibri" w:hAnsi="Calibri" w:cs="Times New Roman"/>
                <w:bCs/>
                <w:lang w:val="en-GB"/>
              </w:rPr>
              <w:t>Changez’s</w:t>
            </w:r>
            <w:proofErr w:type="spellEnd"/>
            <w:r>
              <w:rPr>
                <w:rFonts w:ascii="Calibri" w:eastAsia="Calibri" w:hAnsi="Calibri" w:cs="Times New Roman"/>
                <w:bCs/>
                <w:lang w:val="en-GB"/>
              </w:rPr>
              <w:t xml:space="preserve"> way of approaching in his love </w:t>
            </w:r>
            <w:proofErr w:type="spellStart"/>
            <w:r>
              <w:rPr>
                <w:rFonts w:ascii="Calibri" w:eastAsia="Calibri" w:hAnsi="Calibri" w:cs="Times New Roman"/>
                <w:bCs/>
                <w:lang w:val="en-GB"/>
              </w:rPr>
              <w:t>relationhip</w:t>
            </w:r>
            <w:proofErr w:type="spellEnd"/>
            <w:r>
              <w:rPr>
                <w:rFonts w:ascii="Calibri" w:eastAsia="Calibri" w:hAnsi="Calibri" w:cs="Times New Roman"/>
                <w:bCs/>
                <w:lang w:val="en-GB"/>
              </w:rPr>
              <w:t>.</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b/>
                <w:lang w:val="en-GB"/>
              </w:rPr>
            </w:pPr>
          </w:p>
        </w:tc>
      </w:tr>
      <w:tr w:rsidR="008D0D02" w:rsidRPr="008D0D02" w:rsidTr="00D942B0">
        <w:trPr>
          <w:trHeight w:val="1255"/>
        </w:trPr>
        <w:tc>
          <w:tcPr>
            <w:tcW w:w="6518" w:type="dxa"/>
            <w:gridSpan w:val="2"/>
            <w:shd w:val="clear" w:color="auto" w:fill="A5D5E2"/>
          </w:tcPr>
          <w:p w:rsidR="008D0D02" w:rsidRPr="00C2225E" w:rsidRDefault="008D0D02" w:rsidP="00D942B0">
            <w:pPr>
              <w:spacing w:after="0" w:line="240" w:lineRule="auto"/>
              <w:jc w:val="both"/>
              <w:rPr>
                <w:rFonts w:ascii="Calibri" w:eastAsia="Calibri" w:hAnsi="Calibri" w:cs="Times New Roman"/>
                <w:b/>
                <w:bCs/>
                <w:lang w:val="en-GB"/>
              </w:rPr>
            </w:pPr>
            <w:r w:rsidRPr="00C2225E">
              <w:rPr>
                <w:rFonts w:ascii="Calibri" w:eastAsia="Calibri" w:hAnsi="Calibri" w:cs="Times New Roman"/>
                <w:b/>
                <w:bCs/>
                <w:lang w:val="en-GB"/>
              </w:rPr>
              <w:lastRenderedPageBreak/>
              <w:t>Analysis:</w:t>
            </w:r>
          </w:p>
          <w:p w:rsidR="008D0D02" w:rsidRPr="00834691" w:rsidRDefault="008D0D02" w:rsidP="00D942B0">
            <w:pPr>
              <w:spacing w:after="0" w:line="240" w:lineRule="auto"/>
              <w:jc w:val="both"/>
              <w:rPr>
                <w:rFonts w:ascii="Calibri" w:eastAsia="Calibri" w:hAnsi="Calibri" w:cs="Times New Roman"/>
                <w:bCs/>
                <w:lang w:val="en-GB"/>
              </w:rPr>
            </w:pPr>
            <w:proofErr w:type="spellStart"/>
            <w:r w:rsidRPr="00834691">
              <w:rPr>
                <w:rFonts w:ascii="Calibri" w:eastAsia="Calibri" w:hAnsi="Calibri" w:cs="Times New Roman"/>
                <w:bCs/>
                <w:lang w:val="en-GB"/>
              </w:rPr>
              <w:t>Changez</w:t>
            </w:r>
            <w:proofErr w:type="spellEnd"/>
            <w:r>
              <w:rPr>
                <w:rFonts w:ascii="Calibri" w:eastAsia="Calibri" w:hAnsi="Calibri" w:cs="Times New Roman"/>
                <w:bCs/>
                <w:lang w:val="en-GB"/>
              </w:rPr>
              <w:t xml:space="preserve"> understand that Erica needs someone as an anchor, someone who can help her. But he does not want to make her see this because it could make her feel weak. The quotation is fundamental to understand </w:t>
            </w:r>
            <w:proofErr w:type="spellStart"/>
            <w:r>
              <w:rPr>
                <w:rFonts w:ascii="Calibri" w:eastAsia="Calibri" w:hAnsi="Calibri" w:cs="Times New Roman"/>
                <w:bCs/>
                <w:lang w:val="en-GB"/>
              </w:rPr>
              <w:t>Chagez’s</w:t>
            </w:r>
            <w:proofErr w:type="spellEnd"/>
            <w:r>
              <w:rPr>
                <w:rFonts w:ascii="Calibri" w:eastAsia="Calibri" w:hAnsi="Calibri" w:cs="Times New Roman"/>
                <w:bCs/>
                <w:lang w:val="en-GB"/>
              </w:rPr>
              <w:t xml:space="preserve"> view of love.</w:t>
            </w:r>
          </w:p>
        </w:tc>
        <w:tc>
          <w:tcPr>
            <w:tcW w:w="3260" w:type="dxa"/>
            <w:vMerge/>
            <w:shd w:val="clear" w:color="auto" w:fill="A5D5E2"/>
          </w:tcPr>
          <w:p w:rsidR="008D0D02" w:rsidRPr="00C2225E" w:rsidRDefault="008D0D02" w:rsidP="00D942B0">
            <w:pPr>
              <w:spacing w:after="0" w:line="240" w:lineRule="auto"/>
              <w:jc w:val="both"/>
              <w:rPr>
                <w:rFonts w:ascii="Calibri" w:eastAsia="Calibri" w:hAnsi="Calibri" w:cs="Times New Roman"/>
                <w:lang w:val="en-US"/>
              </w:rPr>
            </w:pPr>
          </w:p>
        </w:tc>
      </w:tr>
      <w:tr w:rsidR="008D0D02" w:rsidRPr="008D0D02" w:rsidTr="00D942B0">
        <w:trPr>
          <w:trHeight w:val="1255"/>
        </w:trPr>
        <w:tc>
          <w:tcPr>
            <w:tcW w:w="6518" w:type="dxa"/>
            <w:gridSpan w:val="2"/>
            <w:shd w:val="clear" w:color="auto" w:fill="D2EAF1"/>
          </w:tcPr>
          <w:p w:rsidR="008D0D02" w:rsidRPr="00C2225E" w:rsidRDefault="008D0D02" w:rsidP="00D942B0">
            <w:pPr>
              <w:spacing w:after="0" w:line="240" w:lineRule="auto"/>
              <w:jc w:val="both"/>
              <w:rPr>
                <w:rFonts w:ascii="Calibri" w:eastAsia="Calibri" w:hAnsi="Calibri" w:cs="Times New Roman"/>
                <w:b/>
                <w:bCs/>
                <w:lang w:val="en-GB"/>
              </w:rPr>
            </w:pPr>
            <w:r w:rsidRPr="00C2225E">
              <w:rPr>
                <w:rFonts w:ascii="Calibri" w:eastAsia="Calibri" w:hAnsi="Calibri" w:cs="Times New Roman"/>
                <w:b/>
                <w:bCs/>
                <w:lang w:val="en-GB"/>
              </w:rPr>
              <w:lastRenderedPageBreak/>
              <w:t>Possible conclusion</w:t>
            </w:r>
            <w:r w:rsidRPr="00C2225E">
              <w:rPr>
                <w:rFonts w:ascii="Calibri" w:eastAsia="Calibri" w:hAnsi="Calibri" w:cs="Times New Roman"/>
                <w:bCs/>
                <w:lang w:val="en-GB"/>
              </w:rPr>
              <w:t>:</w:t>
            </w:r>
          </w:p>
          <w:p w:rsidR="008D0D02" w:rsidRPr="00C2225E" w:rsidRDefault="008D0D02" w:rsidP="00D942B0">
            <w:pPr>
              <w:spacing w:after="0" w:line="240" w:lineRule="auto"/>
              <w:jc w:val="both"/>
              <w:rPr>
                <w:rFonts w:ascii="Calibri" w:eastAsia="Calibri" w:hAnsi="Calibri" w:cs="Times New Roman"/>
                <w:b/>
                <w:bCs/>
                <w:lang w:val="en-GB"/>
              </w:rPr>
            </w:pPr>
            <w:r>
              <w:rPr>
                <w:rFonts w:ascii="Calibri" w:eastAsia="Calibri" w:hAnsi="Calibri" w:cs="Times New Roman"/>
                <w:lang w:val="en-GB"/>
              </w:rPr>
              <w:t xml:space="preserve">In the original version </w:t>
            </w:r>
            <w:proofErr w:type="spellStart"/>
            <w:r>
              <w:rPr>
                <w:rFonts w:ascii="Calibri" w:eastAsia="Calibri" w:hAnsi="Calibri" w:cs="Times New Roman"/>
                <w:lang w:val="en-GB"/>
              </w:rPr>
              <w:t>Changez</w:t>
            </w:r>
            <w:proofErr w:type="spellEnd"/>
            <w:r>
              <w:rPr>
                <w:rFonts w:ascii="Calibri" w:eastAsia="Calibri" w:hAnsi="Calibri" w:cs="Times New Roman"/>
                <w:lang w:val="en-GB"/>
              </w:rPr>
              <w:t xml:space="preserve"> wants to be a gentleman, being polite and demonstrating respect. Indeed in the Italian version Erica’s need seems less oppressing, looking just as a preference.</w:t>
            </w:r>
          </w:p>
        </w:tc>
        <w:tc>
          <w:tcPr>
            <w:tcW w:w="3260" w:type="dxa"/>
            <w:vMerge/>
            <w:shd w:val="clear" w:color="auto" w:fill="D2EAF1"/>
          </w:tcPr>
          <w:p w:rsidR="008D0D02" w:rsidRPr="00C2225E" w:rsidRDefault="008D0D02" w:rsidP="00D942B0">
            <w:pPr>
              <w:spacing w:after="0" w:line="240" w:lineRule="auto"/>
              <w:jc w:val="both"/>
              <w:rPr>
                <w:rFonts w:ascii="Calibri" w:eastAsia="Calibri" w:hAnsi="Calibri" w:cs="Times New Roman"/>
                <w:lang w:val="en-US"/>
              </w:rPr>
            </w:pPr>
          </w:p>
        </w:tc>
      </w:tr>
    </w:tbl>
    <w:p w:rsidR="00D10010" w:rsidRDefault="00D10010">
      <w:pPr>
        <w:rPr>
          <w:sz w:val="32"/>
          <w:szCs w:val="32"/>
          <w:lang w:val="en-US"/>
        </w:rPr>
      </w:pPr>
    </w:p>
    <w:p w:rsidR="00713A5E" w:rsidRDefault="00713A5E">
      <w:pPr>
        <w:rPr>
          <w:sz w:val="32"/>
          <w:szCs w:val="32"/>
          <w:lang w:val="en-US"/>
        </w:rPr>
      </w:pPr>
      <w:r>
        <w:rPr>
          <w:sz w:val="32"/>
          <w:szCs w:val="32"/>
          <w:lang w:val="en-US"/>
        </w:rPr>
        <w:t>CHAPTER 7</w:t>
      </w:r>
    </w:p>
    <w:p w:rsidR="00713A5E" w:rsidRDefault="00713A5E">
      <w:pPr>
        <w:rPr>
          <w:sz w:val="32"/>
          <w:szCs w:val="32"/>
          <w:lang w:val="en-US"/>
        </w:rPr>
      </w:pPr>
    </w:p>
    <w:tbl>
      <w:tblPr>
        <w:tblStyle w:val="Grigliamedia1-Colore5"/>
        <w:tblW w:w="0" w:type="auto"/>
        <w:tblLook w:val="04A0"/>
      </w:tblPr>
      <w:tblGrid>
        <w:gridCol w:w="3259"/>
        <w:gridCol w:w="3259"/>
        <w:gridCol w:w="3260"/>
      </w:tblGrid>
      <w:tr w:rsidR="008D0D02" w:rsidTr="00D942B0">
        <w:trPr>
          <w:cnfStyle w:val="100000000000"/>
        </w:trPr>
        <w:tc>
          <w:tcPr>
            <w:cnfStyle w:val="001000000000"/>
            <w:tcW w:w="3259" w:type="dxa"/>
          </w:tcPr>
          <w:p w:rsidR="008D0D02" w:rsidRPr="00A756CA" w:rsidRDefault="008D0D02" w:rsidP="00D942B0">
            <w:pPr>
              <w:jc w:val="center"/>
              <w:rPr>
                <w:b w:val="0"/>
              </w:rPr>
            </w:pPr>
            <w:proofErr w:type="spellStart"/>
            <w:r w:rsidRPr="00A756CA">
              <w:t>Quotations</w:t>
            </w:r>
            <w:proofErr w:type="spellEnd"/>
          </w:p>
          <w:p w:rsidR="008D0D02" w:rsidRDefault="008D0D02" w:rsidP="00D942B0">
            <w:pPr>
              <w:jc w:val="center"/>
            </w:pPr>
            <w:proofErr w:type="spellStart"/>
            <w:r>
              <w:t>Original</w:t>
            </w:r>
            <w:proofErr w:type="spellEnd"/>
            <w:r>
              <w:t xml:space="preserve"> </w:t>
            </w:r>
            <w:proofErr w:type="spellStart"/>
            <w:r>
              <w:t>version</w:t>
            </w:r>
            <w:proofErr w:type="spellEnd"/>
          </w:p>
        </w:tc>
        <w:tc>
          <w:tcPr>
            <w:tcW w:w="3259" w:type="dxa"/>
          </w:tcPr>
          <w:p w:rsidR="008D0D02" w:rsidRPr="00A756CA" w:rsidRDefault="008D0D02" w:rsidP="00D942B0">
            <w:pPr>
              <w:jc w:val="center"/>
              <w:cnfStyle w:val="100000000000"/>
              <w:rPr>
                <w:b w:val="0"/>
                <w:color w:val="002060"/>
              </w:rPr>
            </w:pPr>
            <w:proofErr w:type="spellStart"/>
            <w:r w:rsidRPr="00A756CA">
              <w:rPr>
                <w:color w:val="002060"/>
              </w:rPr>
              <w:t>Quotations</w:t>
            </w:r>
            <w:proofErr w:type="spellEnd"/>
          </w:p>
          <w:p w:rsidR="008D0D02" w:rsidRPr="00A756CA" w:rsidRDefault="008D0D02" w:rsidP="00D942B0">
            <w:pPr>
              <w:jc w:val="center"/>
              <w:cnfStyle w:val="100000000000"/>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8D0D02" w:rsidRDefault="008D0D02" w:rsidP="00D942B0">
            <w:pPr>
              <w:jc w:val="center"/>
              <w:cnfStyle w:val="100000000000"/>
            </w:pPr>
            <w:r w:rsidRPr="00E75870">
              <w:t xml:space="preserve">Comparative </w:t>
            </w:r>
            <w:proofErr w:type="spellStart"/>
            <w:r w:rsidRPr="00E75870">
              <w:t>analysis</w:t>
            </w:r>
            <w:proofErr w:type="spellEnd"/>
          </w:p>
          <w:p w:rsidR="008D0D02" w:rsidRPr="004A0473" w:rsidRDefault="008D0D02" w:rsidP="00D942B0">
            <w:pPr>
              <w:cnfStyle w:val="100000000000"/>
              <w:rPr>
                <w:b w:val="0"/>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lang w:val="en-GB"/>
              </w:rPr>
            </w:pPr>
            <w:r>
              <w:rPr>
                <w:b w:val="0"/>
                <w:lang w:val="en-GB"/>
              </w:rPr>
              <w:t xml:space="preserve">I wonder now, sir, whether I believed at all in the firmness of the foundations of the new life I was attempting to construct for myself in New York. Certainly I </w:t>
            </w:r>
            <w:r w:rsidRPr="00AA539C">
              <w:rPr>
                <w:b w:val="0"/>
                <w:i/>
                <w:lang w:val="en-GB"/>
              </w:rPr>
              <w:t>wanted</w:t>
            </w:r>
            <w:r>
              <w:rPr>
                <w:b w:val="0"/>
                <w:lang w:val="en-GB"/>
              </w:rPr>
              <w:t xml:space="preserve"> to believe; at least I wanted not to disbelieve with such a intensity that I prevented myself as much as was possible from making to obvious connection between the crumbling of the world around me and the impeding destruction of my personal American dream.</w:t>
            </w:r>
          </w:p>
        </w:tc>
        <w:tc>
          <w:tcPr>
            <w:tcW w:w="3259" w:type="dxa"/>
          </w:tcPr>
          <w:p w:rsidR="008D0D02" w:rsidRPr="00AA539C" w:rsidRDefault="008D0D02" w:rsidP="00D942B0">
            <w:pPr>
              <w:spacing w:after="200" w:line="276" w:lineRule="auto"/>
              <w:cnfStyle w:val="000000100000"/>
            </w:pPr>
            <w:r w:rsidRPr="00AA539C">
              <w:t>Adesso mi domando, signore, se credessi alla solidità dei fondamenti della nuova vita che stavo cercando di</w:t>
            </w:r>
            <w:r>
              <w:t xml:space="preserve"> </w:t>
            </w:r>
            <w:r w:rsidRPr="00AA539C">
              <w:t xml:space="preserve">costruirmi a New York. </w:t>
            </w:r>
            <w:r>
              <w:t>Di sicuro volevo crederci; o quantomeno non volevo non crederci, con una tale intensità da impedirmi di fare l’ovvia connessione tra il frantumarsi del mondo intorno a me e l’incombente distruzione del mio personale sogno americano.</w:t>
            </w:r>
          </w:p>
        </w:tc>
        <w:tc>
          <w:tcPr>
            <w:tcW w:w="3260" w:type="dxa"/>
            <w:vMerge w:val="restart"/>
          </w:tcPr>
          <w:p w:rsidR="008D0D02" w:rsidRPr="0089144F" w:rsidRDefault="008D0D02" w:rsidP="00D942B0">
            <w:pPr>
              <w:spacing w:after="200" w:line="276" w:lineRule="auto"/>
              <w:cnfStyle w:val="000000100000"/>
            </w:pPr>
          </w:p>
          <w:p w:rsidR="008D0D02" w:rsidRDefault="008D0D02" w:rsidP="008D0D02">
            <w:pPr>
              <w:numPr>
                <w:ilvl w:val="0"/>
                <w:numId w:val="3"/>
              </w:numPr>
              <w:spacing w:after="200" w:line="276" w:lineRule="auto"/>
              <w:ind w:left="644"/>
              <w:cnfStyle w:val="000000100000"/>
              <w:rPr>
                <w:lang w:val="en-US"/>
              </w:rPr>
            </w:pPr>
            <w:r w:rsidRPr="00715C16">
              <w:rPr>
                <w:lang w:val="en-US"/>
              </w:rPr>
              <w:t>"I wonder" recalls to a dream, in this case an illusion.</w:t>
            </w:r>
            <w:r>
              <w:rPr>
                <w:lang w:val="en-US"/>
              </w:rPr>
              <w:t xml:space="preserve"> The Italian </w:t>
            </w:r>
            <w:r w:rsidRPr="00715C16">
              <w:rPr>
                <w:lang w:val="en-US"/>
              </w:rPr>
              <w:t xml:space="preserve"> </w:t>
            </w:r>
            <w:r>
              <w:rPr>
                <w:lang w:val="en-US"/>
              </w:rPr>
              <w:t xml:space="preserve">"mi </w:t>
            </w:r>
            <w:proofErr w:type="spellStart"/>
            <w:r>
              <w:rPr>
                <w:lang w:val="en-US"/>
              </w:rPr>
              <w:t>domando</w:t>
            </w:r>
            <w:proofErr w:type="spellEnd"/>
            <w:r>
              <w:rPr>
                <w:lang w:val="en-US"/>
              </w:rPr>
              <w:t>" does not give the same impression</w:t>
            </w:r>
          </w:p>
          <w:p w:rsidR="008D0D02" w:rsidRDefault="008D0D02" w:rsidP="008D0D02">
            <w:pPr>
              <w:numPr>
                <w:ilvl w:val="0"/>
                <w:numId w:val="3"/>
              </w:numPr>
              <w:spacing w:after="200" w:line="276" w:lineRule="auto"/>
              <w:ind w:left="644"/>
              <w:cnfStyle w:val="000000100000"/>
              <w:rPr>
                <w:lang w:val="en-US"/>
              </w:rPr>
            </w:pPr>
            <w:r>
              <w:rPr>
                <w:lang w:val="en-US"/>
              </w:rPr>
              <w:t xml:space="preserve">the expression "for myself " does not compare in the Italian version </w:t>
            </w:r>
          </w:p>
          <w:p w:rsidR="008D0D02" w:rsidRDefault="008D0D02" w:rsidP="008D0D02">
            <w:pPr>
              <w:numPr>
                <w:ilvl w:val="0"/>
                <w:numId w:val="3"/>
              </w:numPr>
              <w:spacing w:after="200" w:line="276" w:lineRule="auto"/>
              <w:ind w:left="644"/>
              <w:cnfStyle w:val="000000100000"/>
              <w:rPr>
                <w:lang w:val="en-US"/>
              </w:rPr>
            </w:pPr>
            <w:r>
              <w:rPr>
                <w:lang w:val="en-US"/>
              </w:rPr>
              <w:t xml:space="preserve">"as much as was possible" does not compare in the Italian version: it underlines </w:t>
            </w:r>
            <w:proofErr w:type="spellStart"/>
            <w:r>
              <w:rPr>
                <w:lang w:val="en-US"/>
              </w:rPr>
              <w:t>Changez's</w:t>
            </w:r>
            <w:proofErr w:type="spellEnd"/>
            <w:r>
              <w:rPr>
                <w:lang w:val="en-US"/>
              </w:rPr>
              <w:t xml:space="preserve"> effort</w:t>
            </w:r>
          </w:p>
          <w:p w:rsidR="008D0D02" w:rsidRPr="00AF4527" w:rsidRDefault="008D0D02" w:rsidP="00D942B0">
            <w:pPr>
              <w:spacing w:after="200" w:line="276" w:lineRule="auto"/>
              <w:ind w:left="644"/>
              <w:cnfStyle w:val="000000100000"/>
              <w:rPr>
                <w:lang w:val="en-US"/>
              </w:rPr>
            </w:pPr>
          </w:p>
        </w:tc>
      </w:tr>
      <w:tr w:rsidR="008D0D02" w:rsidRPr="008D0D02" w:rsidTr="00D942B0">
        <w:trPr>
          <w:trHeight w:val="746"/>
        </w:trPr>
        <w:tc>
          <w:tcPr>
            <w:cnfStyle w:val="001000000000"/>
            <w:tcW w:w="6518" w:type="dxa"/>
            <w:gridSpan w:val="2"/>
          </w:tcPr>
          <w:p w:rsidR="008D0D02" w:rsidRPr="00795AA7" w:rsidRDefault="008D0D02" w:rsidP="00D942B0">
            <w:pPr>
              <w:spacing w:after="200" w:line="276" w:lineRule="auto"/>
              <w:rPr>
                <w:b w:val="0"/>
                <w:lang w:val="en-US"/>
              </w:rPr>
            </w:pPr>
            <w:r w:rsidRPr="00795AA7">
              <w:rPr>
                <w:lang w:val="en-US"/>
              </w:rPr>
              <w:t xml:space="preserve">Reason for choice: </w:t>
            </w:r>
            <w:r w:rsidRPr="00795AA7">
              <w:rPr>
                <w:rFonts w:ascii="Calibri" w:eastAsia="Calibri" w:hAnsi="Calibri" w:cs="Times New Roman"/>
                <w:b w:val="0"/>
                <w:bCs w:val="0"/>
                <w:lang w:val="en-GB"/>
              </w:rPr>
              <w:t>The quotation discusses a very important theme: the failure of the American dream</w:t>
            </w:r>
            <w:r>
              <w:rPr>
                <w:b w:val="0"/>
                <w:bCs w:val="0"/>
                <w:lang w:val="en-GB"/>
              </w:rPr>
              <w:t>.</w:t>
            </w:r>
          </w:p>
        </w:tc>
        <w:tc>
          <w:tcPr>
            <w:tcW w:w="3260" w:type="dxa"/>
            <w:vMerge/>
          </w:tcPr>
          <w:p w:rsidR="008D0D02" w:rsidRPr="00795AA7" w:rsidRDefault="008D0D02" w:rsidP="00D942B0">
            <w:pPr>
              <w:spacing w:after="200" w:line="276" w:lineRule="auto"/>
              <w:cnfStyle w:val="000000000000"/>
              <w:rPr>
                <w:lang w:val="en-US"/>
              </w:rPr>
            </w:pPr>
          </w:p>
        </w:tc>
      </w:tr>
      <w:tr w:rsidR="008D0D02" w:rsidRPr="008D0D02" w:rsidTr="00D942B0">
        <w:trPr>
          <w:cnfStyle w:val="000000100000"/>
          <w:trHeight w:val="1255"/>
        </w:trPr>
        <w:tc>
          <w:tcPr>
            <w:cnfStyle w:val="001000000000"/>
            <w:tcW w:w="6518" w:type="dxa"/>
            <w:gridSpan w:val="2"/>
          </w:tcPr>
          <w:p w:rsidR="008D0D02" w:rsidRPr="00AF4527" w:rsidRDefault="008D0D02" w:rsidP="00D942B0">
            <w:pPr>
              <w:spacing w:after="200" w:line="276" w:lineRule="auto"/>
              <w:rPr>
                <w:lang w:val="en-US"/>
              </w:rPr>
            </w:pPr>
            <w:r w:rsidRPr="00713A5E">
              <w:rPr>
                <w:lang w:val="en-US"/>
              </w:rPr>
              <w:t>Analysis:</w:t>
            </w:r>
            <w:r>
              <w:rPr>
                <w:bCs w:val="0"/>
                <w:lang w:val="en-US"/>
              </w:rPr>
              <w:t xml:space="preserve"> </w:t>
            </w:r>
            <w:proofErr w:type="spellStart"/>
            <w:r w:rsidRPr="00795AA7">
              <w:rPr>
                <w:rFonts w:ascii="Calibri" w:eastAsia="Calibri" w:hAnsi="Calibri" w:cs="Times New Roman"/>
                <w:b w:val="0"/>
                <w:bCs w:val="0"/>
                <w:lang w:val="en-US"/>
              </w:rPr>
              <w:t>Changez</w:t>
            </w:r>
            <w:proofErr w:type="spellEnd"/>
            <w:r w:rsidRPr="00795AA7">
              <w:rPr>
                <w:rFonts w:ascii="Calibri" w:eastAsia="Calibri" w:hAnsi="Calibri" w:cs="Times New Roman"/>
                <w:b w:val="0"/>
                <w:bCs w:val="0"/>
                <w:lang w:val="en-US"/>
              </w:rPr>
              <w:t xml:space="preserve"> asks himself if his American dream has always been an illusion: possibly it never existed at all.</w:t>
            </w:r>
            <w:r>
              <w:rPr>
                <w:rFonts w:ascii="Calibri" w:eastAsia="Calibri" w:hAnsi="Calibri" w:cs="Times New Roman"/>
                <w:b w:val="0"/>
                <w:bCs w:val="0"/>
                <w:lang w:val="en-US"/>
              </w:rPr>
              <w:t xml:space="preserve"> Indeed he has radically changed his opinion: he does not believe at the firmness of the foundations of the life in new York. He recognizes a similarity between the problems of the world around him(war in Pakistan) and the destruction of his American dream.</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Possible conclusion:</w:t>
            </w:r>
            <w:r>
              <w:rPr>
                <w:lang w:val="en-US"/>
              </w:rPr>
              <w:t xml:space="preserve"> </w:t>
            </w:r>
            <w:r w:rsidRPr="001636D9">
              <w:rPr>
                <w:b w:val="0"/>
                <w:lang w:val="en-US"/>
              </w:rPr>
              <w:t>In the Italian version in terms of interior effort the effect is less impressive, maybe because a few phrases are omitted.</w:t>
            </w:r>
            <w:r>
              <w:rPr>
                <w:b w:val="0"/>
                <w:lang w:val="en-US"/>
              </w:rPr>
              <w:t xml:space="preserve"> In addition the original conveys a stronger feeling of bewilderment.</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8A6421" w:rsidRDefault="008D0D02" w:rsidP="00D942B0">
            <w:pPr>
              <w:spacing w:after="200" w:line="276" w:lineRule="auto"/>
              <w:rPr>
                <w:b w:val="0"/>
                <w:lang w:val="en-US"/>
              </w:rPr>
            </w:pPr>
            <w:r w:rsidRPr="008A6421">
              <w:rPr>
                <w:b w:val="0"/>
                <w:lang w:val="en-GB"/>
              </w:rPr>
              <w:lastRenderedPageBreak/>
              <w:t>And we did these things when your country was still a collection of thirteen small colonies, gnawing away at the edge of a continent.</w:t>
            </w:r>
          </w:p>
        </w:tc>
        <w:tc>
          <w:tcPr>
            <w:tcW w:w="3259" w:type="dxa"/>
          </w:tcPr>
          <w:p w:rsidR="008D0D02" w:rsidRPr="008A6421" w:rsidRDefault="008D0D02" w:rsidP="00D942B0">
            <w:pPr>
              <w:spacing w:after="200" w:line="276" w:lineRule="auto"/>
              <w:cnfStyle w:val="000000100000"/>
              <w:rPr>
                <w:bCs/>
              </w:rPr>
            </w:pPr>
            <w:r w:rsidRPr="008A6421">
              <w:rPr>
                <w:bCs/>
              </w:rPr>
              <w:t>E abbiamo fatto queste cose quando il vostro paese era ancora un’accozzaglia di tredici piccole colonie aggrappate sull’orlo di un continente.</w:t>
            </w:r>
          </w:p>
        </w:tc>
        <w:tc>
          <w:tcPr>
            <w:tcW w:w="3260" w:type="dxa"/>
            <w:vMerge w:val="restart"/>
          </w:tcPr>
          <w:p w:rsidR="008D0D02" w:rsidRDefault="008D0D02" w:rsidP="008D0D02">
            <w:pPr>
              <w:numPr>
                <w:ilvl w:val="0"/>
                <w:numId w:val="3"/>
              </w:numPr>
              <w:spacing w:after="200" w:line="276" w:lineRule="auto"/>
              <w:ind w:left="644"/>
              <w:cnfStyle w:val="000000100000"/>
              <w:rPr>
                <w:lang w:val="en-US"/>
              </w:rPr>
            </w:pPr>
            <w:r w:rsidRPr="00836259">
              <w:rPr>
                <w:lang w:val="en-US"/>
              </w:rPr>
              <w:t xml:space="preserve">the </w:t>
            </w:r>
            <w:proofErr w:type="spellStart"/>
            <w:r w:rsidRPr="00836259">
              <w:rPr>
                <w:lang w:val="en-US"/>
              </w:rPr>
              <w:t>italian</w:t>
            </w:r>
            <w:proofErr w:type="spellEnd"/>
            <w:r w:rsidRPr="00836259">
              <w:rPr>
                <w:lang w:val="en-US"/>
              </w:rPr>
              <w:t xml:space="preserve"> word "</w:t>
            </w:r>
            <w:proofErr w:type="spellStart"/>
            <w:r w:rsidRPr="00836259">
              <w:rPr>
                <w:lang w:val="en-US"/>
              </w:rPr>
              <w:t>accozzaglia</w:t>
            </w:r>
            <w:proofErr w:type="spellEnd"/>
            <w:r w:rsidRPr="00836259">
              <w:rPr>
                <w:lang w:val="en-US"/>
              </w:rPr>
              <w:t xml:space="preserve">" seems </w:t>
            </w:r>
            <w:r>
              <w:rPr>
                <w:lang w:val="en-US"/>
              </w:rPr>
              <w:t xml:space="preserve">more disregardful </w:t>
            </w:r>
          </w:p>
          <w:p w:rsidR="008D0D02" w:rsidRPr="00836259" w:rsidRDefault="008D0D02" w:rsidP="008D0D02">
            <w:pPr>
              <w:numPr>
                <w:ilvl w:val="0"/>
                <w:numId w:val="3"/>
              </w:numPr>
              <w:spacing w:after="200" w:line="276" w:lineRule="auto"/>
              <w:ind w:left="644"/>
              <w:cnfStyle w:val="000000100000"/>
              <w:rPr>
                <w:lang w:val="en-US"/>
              </w:rPr>
            </w:pPr>
            <w:r>
              <w:rPr>
                <w:lang w:val="en-US"/>
              </w:rPr>
              <w:t>"gnawing away" is very different from "</w:t>
            </w:r>
            <w:proofErr w:type="spellStart"/>
            <w:r>
              <w:rPr>
                <w:lang w:val="en-US"/>
              </w:rPr>
              <w:t>aggrappate</w:t>
            </w:r>
            <w:proofErr w:type="spellEnd"/>
            <w:r>
              <w:rPr>
                <w:lang w:val="en-US"/>
              </w:rPr>
              <w:t xml:space="preserve">": the original version gives an idea of violence </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 xml:space="preserve">Reason for choice: </w:t>
            </w:r>
            <w:r w:rsidRPr="00FC3F48">
              <w:rPr>
                <w:b w:val="0"/>
                <w:lang w:val="en-GB"/>
              </w:rPr>
              <w:t>The quotation recalls to the difficulties of development of Pakistan.</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836259" w:rsidRDefault="008D0D02" w:rsidP="00D942B0">
            <w:pPr>
              <w:spacing w:after="200" w:line="276" w:lineRule="auto"/>
              <w:rPr>
                <w:lang w:val="en-GB"/>
              </w:rPr>
            </w:pPr>
            <w:r w:rsidRPr="00713A5E">
              <w:rPr>
                <w:lang w:val="en-GB"/>
              </w:rPr>
              <w:t>Analysis:</w:t>
            </w:r>
            <w:r>
              <w:rPr>
                <w:lang w:val="en-GB"/>
              </w:rPr>
              <w:t xml:space="preserve"> </w:t>
            </w:r>
            <w:r w:rsidRPr="00836259">
              <w:rPr>
                <w:b w:val="0"/>
                <w:lang w:val="en-GB"/>
              </w:rPr>
              <w:t>The novelist discusses the problem of how can be possible that Pakistan which was a quite a modern civilization</w:t>
            </w:r>
            <w:r>
              <w:rPr>
                <w:lang w:val="en-GB"/>
              </w:rPr>
              <w:t xml:space="preserve"> </w:t>
            </w:r>
            <w:r w:rsidRPr="00836259">
              <w:rPr>
                <w:b w:val="0"/>
                <w:lang w:val="en-GB"/>
              </w:rPr>
              <w:t>while America was still a collection of small colonies</w:t>
            </w:r>
            <w:r>
              <w:rPr>
                <w:b w:val="0"/>
                <w:lang w:val="en-GB"/>
              </w:rPr>
              <w:t xml:space="preserve">, is now so undeveloped. Indeed America has developed very fast, while Pakistan seem stuck with no development. </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The original version on one side seems more moderate but on the other with the verb "gnawing" it conveys a cruel image. On a similar way the Italian version is dramatic on one side and less violent on the other one.</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bCs w:val="0"/>
                <w:lang w:val="en-US"/>
              </w:rPr>
            </w:pPr>
            <w:r w:rsidRPr="008A6421">
              <w:rPr>
                <w:b w:val="0"/>
                <w:bCs w:val="0"/>
                <w:lang w:val="en-US"/>
              </w:rPr>
              <w:t>The FBI was raiding mosques, shops, and even people’s house; Muslims men were disappearing</w:t>
            </w:r>
            <w:r>
              <w:rPr>
                <w:b w:val="0"/>
                <w:bCs w:val="0"/>
                <w:lang w:val="en-US"/>
              </w:rPr>
              <w:t>.</w:t>
            </w:r>
          </w:p>
        </w:tc>
        <w:tc>
          <w:tcPr>
            <w:tcW w:w="3259" w:type="dxa"/>
          </w:tcPr>
          <w:p w:rsidR="008D0D02" w:rsidRPr="008A6421" w:rsidRDefault="008D0D02" w:rsidP="00D942B0">
            <w:pPr>
              <w:spacing w:after="200" w:line="276" w:lineRule="auto"/>
              <w:cnfStyle w:val="000000100000"/>
            </w:pPr>
            <w:r w:rsidRPr="008A6421">
              <w:t>Le incursioni dell’FBI nelle moschee, nei negozi, addirittura nelle case private; uomini mussulmani che sparivano</w:t>
            </w:r>
            <w:r>
              <w:t>.</w:t>
            </w:r>
          </w:p>
        </w:tc>
        <w:tc>
          <w:tcPr>
            <w:tcW w:w="3260" w:type="dxa"/>
            <w:vMerge w:val="restart"/>
          </w:tcPr>
          <w:p w:rsidR="008D0D02" w:rsidRPr="008A6421" w:rsidRDefault="008D0D02" w:rsidP="00D942B0">
            <w:pPr>
              <w:spacing w:after="200" w:line="276" w:lineRule="auto"/>
              <w:cnfStyle w:val="000000100000"/>
            </w:pPr>
          </w:p>
          <w:p w:rsidR="008D0D02" w:rsidRDefault="008D0D02" w:rsidP="008D0D02">
            <w:pPr>
              <w:numPr>
                <w:ilvl w:val="0"/>
                <w:numId w:val="3"/>
              </w:numPr>
              <w:spacing w:after="200" w:line="276" w:lineRule="auto"/>
              <w:ind w:left="644"/>
              <w:cnfStyle w:val="000000100000"/>
              <w:rPr>
                <w:lang w:val="en-US"/>
              </w:rPr>
            </w:pPr>
            <w:r w:rsidRPr="008D0D02">
              <w:t xml:space="preserve"> </w:t>
            </w:r>
            <w:r w:rsidRPr="00025B90">
              <w:rPr>
                <w:lang w:val="en-US"/>
              </w:rPr>
              <w:t xml:space="preserve">In the Italian version there is the nominative form: indeed there is not the </w:t>
            </w:r>
            <w:r>
              <w:rPr>
                <w:lang w:val="en-US"/>
              </w:rPr>
              <w:t>verb "was raiding"</w:t>
            </w:r>
          </w:p>
          <w:p w:rsidR="008D0D02" w:rsidRPr="00F63594" w:rsidRDefault="008D0D02" w:rsidP="008D0D02">
            <w:pPr>
              <w:numPr>
                <w:ilvl w:val="0"/>
                <w:numId w:val="3"/>
              </w:numPr>
              <w:spacing w:after="200" w:line="276" w:lineRule="auto"/>
              <w:ind w:left="644"/>
              <w:cnfStyle w:val="000000100000"/>
              <w:rPr>
                <w:lang w:val="en-US"/>
              </w:rPr>
            </w:pPr>
            <w:r>
              <w:rPr>
                <w:lang w:val="en-US"/>
              </w:rPr>
              <w:t>"people's house" underlines how near to commune people this raiding, instead of "case private"</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 xml:space="preserve">Reason for choice: </w:t>
            </w:r>
            <w:r w:rsidRPr="00121513">
              <w:rPr>
                <w:b w:val="0"/>
                <w:lang w:val="en-GB"/>
              </w:rPr>
              <w:t>The theme of the quotation is stereotypes.</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121513" w:rsidRDefault="008D0D02" w:rsidP="00D942B0">
            <w:pPr>
              <w:spacing w:after="200" w:line="276" w:lineRule="auto"/>
              <w:rPr>
                <w:lang w:val="en-GB"/>
              </w:rPr>
            </w:pPr>
            <w:r w:rsidRPr="00713A5E">
              <w:rPr>
                <w:lang w:val="en-GB"/>
              </w:rPr>
              <w:t>Analysis:</w:t>
            </w:r>
            <w:r>
              <w:rPr>
                <w:lang w:val="en-GB"/>
              </w:rPr>
              <w:t xml:space="preserve"> </w:t>
            </w:r>
            <w:r w:rsidRPr="00121513">
              <w:rPr>
                <w:b w:val="0"/>
                <w:lang w:val="en-GB"/>
              </w:rPr>
              <w:t>The speaking voice discusses the FBI reaction after the Twin Towers attack: Muslim became the new enemy. As a consequence FBI, which in this case represents America, raided mosques, shops and even people's house.</w:t>
            </w:r>
            <w:r>
              <w:rPr>
                <w:b w:val="0"/>
                <w:lang w:val="en-GB"/>
              </w:rPr>
              <w:t xml:space="preserve"> The novelist wanted to underline how even FBI worked with stereotypes, indeed religion was a right to find guilty someone.</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The original version underlines how the raids were a symbol to demonstrate how America as a very powerful nation was fighting against terrible terrorists. The Italian version in a first impression seems more ambiguous.</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lang w:val="en-GB"/>
              </w:rPr>
            </w:pPr>
            <w:r w:rsidRPr="008A6421">
              <w:rPr>
                <w:b w:val="0"/>
                <w:lang w:val="en-GB"/>
              </w:rPr>
              <w:t>Power comes from becoming change</w:t>
            </w:r>
            <w:r>
              <w:rPr>
                <w:b w:val="0"/>
                <w:lang w:val="en-GB"/>
              </w:rPr>
              <w:t>.</w:t>
            </w:r>
          </w:p>
        </w:tc>
        <w:tc>
          <w:tcPr>
            <w:tcW w:w="3259" w:type="dxa"/>
          </w:tcPr>
          <w:p w:rsidR="008D0D02" w:rsidRPr="008A6421" w:rsidRDefault="008D0D02" w:rsidP="00D942B0">
            <w:pPr>
              <w:spacing w:after="200" w:line="276" w:lineRule="auto"/>
              <w:cnfStyle w:val="000000100000"/>
            </w:pPr>
            <w:r w:rsidRPr="008A6421">
              <w:t>Ma il potere deriva dal diventare cambiamento</w:t>
            </w:r>
            <w:r>
              <w:t>.</w:t>
            </w:r>
          </w:p>
        </w:tc>
        <w:tc>
          <w:tcPr>
            <w:tcW w:w="3260" w:type="dxa"/>
            <w:vMerge w:val="restart"/>
          </w:tcPr>
          <w:p w:rsidR="008D0D02" w:rsidRPr="008A6421" w:rsidRDefault="008D0D02" w:rsidP="00D942B0">
            <w:pPr>
              <w:spacing w:after="200" w:line="276" w:lineRule="auto"/>
              <w:cnfStyle w:val="000000100000"/>
            </w:pPr>
          </w:p>
          <w:p w:rsidR="008D0D02" w:rsidRDefault="008D0D02" w:rsidP="008D0D02">
            <w:pPr>
              <w:numPr>
                <w:ilvl w:val="0"/>
                <w:numId w:val="3"/>
              </w:numPr>
              <w:spacing w:after="200" w:line="276" w:lineRule="auto"/>
              <w:ind w:left="644"/>
              <w:cnfStyle w:val="000000100000"/>
              <w:rPr>
                <w:lang w:val="en-US"/>
              </w:rPr>
            </w:pPr>
            <w:r w:rsidRPr="009C790F">
              <w:rPr>
                <w:lang w:val="en-US"/>
              </w:rPr>
              <w:t>In the Italian version there the "ma"</w:t>
            </w:r>
            <w:r>
              <w:rPr>
                <w:lang w:val="en-US"/>
              </w:rPr>
              <w:t xml:space="preserve"> which does not used in the original </w:t>
            </w:r>
            <w:r>
              <w:rPr>
                <w:lang w:val="en-US"/>
              </w:rPr>
              <w:lastRenderedPageBreak/>
              <w:t>version</w:t>
            </w:r>
          </w:p>
          <w:p w:rsidR="008D0D02" w:rsidRPr="009C790F" w:rsidRDefault="008D0D02" w:rsidP="008D0D02">
            <w:pPr>
              <w:numPr>
                <w:ilvl w:val="0"/>
                <w:numId w:val="3"/>
              </w:numPr>
              <w:spacing w:after="200" w:line="276" w:lineRule="auto"/>
              <w:ind w:left="644"/>
              <w:cnfStyle w:val="000000100000"/>
              <w:rPr>
                <w:lang w:val="en-US"/>
              </w:rPr>
            </w:pPr>
            <w:r>
              <w:rPr>
                <w:lang w:val="en-US"/>
              </w:rPr>
              <w:t>the rest of the quotation corresponds with the original version</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 xml:space="preserve">Reason for choice: </w:t>
            </w:r>
            <w:r w:rsidRPr="003A521C">
              <w:rPr>
                <w:b w:val="0"/>
                <w:lang w:val="en-US"/>
              </w:rPr>
              <w:t>The theme of the quotation is "change".</w:t>
            </w:r>
            <w:r w:rsidRPr="00713A5E">
              <w:rPr>
                <w:lang w:val="en-US"/>
              </w:rPr>
              <w:br/>
            </w:r>
          </w:p>
        </w:tc>
        <w:tc>
          <w:tcPr>
            <w:tcW w:w="3260" w:type="dxa"/>
            <w:vMerge/>
          </w:tcPr>
          <w:p w:rsidR="008D0D02" w:rsidRPr="00713A5E" w:rsidRDefault="008D0D02" w:rsidP="00D942B0">
            <w:pPr>
              <w:spacing w:after="200" w:line="276" w:lineRule="auto"/>
              <w:cnfStyle w:val="000000000000"/>
              <w:rPr>
                <w:lang w:val="en-US"/>
              </w:rPr>
            </w:pPr>
          </w:p>
        </w:tc>
      </w:tr>
      <w:tr w:rsidR="008D0D02" w:rsidRPr="00F50064" w:rsidTr="00D942B0">
        <w:trPr>
          <w:cnfStyle w:val="000000100000"/>
          <w:trHeight w:val="1255"/>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lastRenderedPageBreak/>
              <w:t>Analysis:</w:t>
            </w:r>
            <w:r>
              <w:rPr>
                <w:lang w:val="en-US"/>
              </w:rPr>
              <w:t xml:space="preserve"> </w:t>
            </w:r>
            <w:r w:rsidRPr="00F50064">
              <w:rPr>
                <w:b w:val="0"/>
                <w:lang w:val="en-US"/>
              </w:rPr>
              <w:t>The quotation presents one of the main points of the novel, indeed the power of the protagonist is his facility to change and modify his ideas.</w:t>
            </w:r>
            <w:r>
              <w:rPr>
                <w:b w:val="0"/>
                <w:lang w:val="en-US"/>
              </w:rPr>
              <w:t xml:space="preserve"> The protagonist is the personification of change: </w:t>
            </w:r>
            <w:proofErr w:type="spellStart"/>
            <w:r>
              <w:rPr>
                <w:b w:val="0"/>
                <w:lang w:val="en-US"/>
              </w:rPr>
              <w:t>Changez</w:t>
            </w:r>
            <w:proofErr w:type="spellEnd"/>
            <w:r>
              <w:rPr>
                <w:b w:val="0"/>
                <w:lang w:val="en-US"/>
              </w:rPr>
              <w:t xml:space="preserve"> himself is the symbol of transformation. Indeed his name sounds like change. </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lastRenderedPageBreak/>
              <w:t>Possible conclusion:</w:t>
            </w:r>
            <w:r>
              <w:rPr>
                <w:lang w:val="en-US"/>
              </w:rPr>
              <w:t xml:space="preserve"> </w:t>
            </w:r>
            <w:r w:rsidRPr="00C53E24">
              <w:rPr>
                <w:b w:val="0"/>
                <w:lang w:val="en-US"/>
              </w:rPr>
              <w:t>The original version without the use of the word "but" it seems to the reader that the quotation is more direct.</w:t>
            </w:r>
          </w:p>
        </w:tc>
        <w:tc>
          <w:tcPr>
            <w:tcW w:w="3260" w:type="dxa"/>
            <w:vMerge/>
          </w:tcPr>
          <w:p w:rsidR="008D0D02" w:rsidRPr="00713A5E" w:rsidRDefault="008D0D02" w:rsidP="00D942B0">
            <w:pPr>
              <w:spacing w:after="200" w:line="276" w:lineRule="auto"/>
              <w:cnfStyle w:val="000000000000"/>
              <w:rPr>
                <w:lang w:val="en-US"/>
              </w:rPr>
            </w:pPr>
          </w:p>
        </w:tc>
      </w:tr>
    </w:tbl>
    <w:p w:rsidR="00713A5E" w:rsidRDefault="00713A5E">
      <w:pPr>
        <w:rPr>
          <w:sz w:val="32"/>
          <w:szCs w:val="32"/>
          <w:lang w:val="en-US"/>
        </w:rPr>
      </w:pPr>
    </w:p>
    <w:p w:rsidR="007056A8" w:rsidRDefault="0089144F">
      <w:pPr>
        <w:rPr>
          <w:sz w:val="32"/>
          <w:szCs w:val="32"/>
          <w:lang w:val="en-US"/>
        </w:rPr>
      </w:pPr>
      <w:r>
        <w:rPr>
          <w:sz w:val="32"/>
          <w:szCs w:val="32"/>
          <w:lang w:val="en-US"/>
        </w:rPr>
        <w:t>CHAPTER 8</w:t>
      </w:r>
    </w:p>
    <w:p w:rsidR="00AA539C" w:rsidRDefault="00AA539C">
      <w:pPr>
        <w:rPr>
          <w:sz w:val="32"/>
          <w:szCs w:val="32"/>
          <w:lang w:val="en-US"/>
        </w:rPr>
      </w:pPr>
    </w:p>
    <w:tbl>
      <w:tblPr>
        <w:tblStyle w:val="Grigliamedia1-Colore5"/>
        <w:tblW w:w="0" w:type="auto"/>
        <w:tblLook w:val="04A0"/>
      </w:tblPr>
      <w:tblGrid>
        <w:gridCol w:w="3259"/>
        <w:gridCol w:w="3259"/>
        <w:gridCol w:w="3260"/>
      </w:tblGrid>
      <w:tr w:rsidR="008D0D02" w:rsidTr="00D942B0">
        <w:trPr>
          <w:cnfStyle w:val="100000000000"/>
        </w:trPr>
        <w:tc>
          <w:tcPr>
            <w:cnfStyle w:val="001000000000"/>
            <w:tcW w:w="3259" w:type="dxa"/>
          </w:tcPr>
          <w:p w:rsidR="008D0D02" w:rsidRPr="00A756CA" w:rsidRDefault="008D0D02" w:rsidP="00D942B0">
            <w:pPr>
              <w:jc w:val="center"/>
              <w:rPr>
                <w:b w:val="0"/>
              </w:rPr>
            </w:pPr>
            <w:proofErr w:type="spellStart"/>
            <w:r w:rsidRPr="00A756CA">
              <w:t>Quotations</w:t>
            </w:r>
            <w:proofErr w:type="spellEnd"/>
          </w:p>
          <w:p w:rsidR="008D0D02" w:rsidRDefault="008D0D02" w:rsidP="00D942B0">
            <w:pPr>
              <w:jc w:val="center"/>
            </w:pPr>
            <w:proofErr w:type="spellStart"/>
            <w:r>
              <w:t>Original</w:t>
            </w:r>
            <w:proofErr w:type="spellEnd"/>
            <w:r>
              <w:t xml:space="preserve"> </w:t>
            </w:r>
            <w:proofErr w:type="spellStart"/>
            <w:r>
              <w:t>version</w:t>
            </w:r>
            <w:proofErr w:type="spellEnd"/>
          </w:p>
        </w:tc>
        <w:tc>
          <w:tcPr>
            <w:tcW w:w="3259" w:type="dxa"/>
          </w:tcPr>
          <w:p w:rsidR="008D0D02" w:rsidRPr="00A756CA" w:rsidRDefault="008D0D02" w:rsidP="00D942B0">
            <w:pPr>
              <w:jc w:val="center"/>
              <w:cnfStyle w:val="100000000000"/>
              <w:rPr>
                <w:b w:val="0"/>
                <w:color w:val="002060"/>
              </w:rPr>
            </w:pPr>
            <w:proofErr w:type="spellStart"/>
            <w:r w:rsidRPr="00A756CA">
              <w:rPr>
                <w:color w:val="002060"/>
              </w:rPr>
              <w:t>Quotations</w:t>
            </w:r>
            <w:proofErr w:type="spellEnd"/>
          </w:p>
          <w:p w:rsidR="008D0D02" w:rsidRPr="00A756CA" w:rsidRDefault="008D0D02" w:rsidP="00D942B0">
            <w:pPr>
              <w:jc w:val="center"/>
              <w:cnfStyle w:val="100000000000"/>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8D0D02" w:rsidRDefault="008D0D02" w:rsidP="00D942B0">
            <w:pPr>
              <w:jc w:val="center"/>
              <w:cnfStyle w:val="100000000000"/>
            </w:pPr>
            <w:r w:rsidRPr="00E75870">
              <w:t xml:space="preserve">Comparative </w:t>
            </w:r>
            <w:proofErr w:type="spellStart"/>
            <w:r w:rsidRPr="00E75870">
              <w:t>analysis</w:t>
            </w:r>
            <w:proofErr w:type="spellEnd"/>
          </w:p>
          <w:p w:rsidR="008D0D02" w:rsidRPr="004A0473" w:rsidRDefault="008D0D02" w:rsidP="00D942B0">
            <w:pPr>
              <w:cnfStyle w:val="100000000000"/>
              <w:rPr>
                <w:b w:val="0"/>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lang w:val="en-GB"/>
              </w:rPr>
            </w:pPr>
            <w:r w:rsidRPr="0094588A">
              <w:rPr>
                <w:b w:val="0"/>
                <w:lang w:val="en-US"/>
              </w:rPr>
              <w:t>I had always thought of America as a nation that looked forward; for the first time I was struck by its determination to look back.</w:t>
            </w:r>
          </w:p>
        </w:tc>
        <w:tc>
          <w:tcPr>
            <w:tcW w:w="3259" w:type="dxa"/>
          </w:tcPr>
          <w:p w:rsidR="008D0D02" w:rsidRPr="0094588A" w:rsidRDefault="008D0D02" w:rsidP="00D942B0">
            <w:pPr>
              <w:spacing w:after="200" w:line="276" w:lineRule="auto"/>
              <w:cnfStyle w:val="000000100000"/>
            </w:pPr>
            <w:r w:rsidRPr="0094588A">
              <w:t xml:space="preserve">Avevo sempre pensato agli Stati Uniti come una nazione che guarda avanti; per la prima volta fui colpito dalla sua determinazione di guardare </w:t>
            </w:r>
            <w:r w:rsidRPr="0094588A">
              <w:rPr>
                <w:i/>
              </w:rPr>
              <w:t>indietro</w:t>
            </w:r>
            <w:r w:rsidRPr="0094588A">
              <w:t>.</w:t>
            </w:r>
          </w:p>
        </w:tc>
        <w:tc>
          <w:tcPr>
            <w:tcW w:w="3260" w:type="dxa"/>
            <w:vMerge w:val="restart"/>
          </w:tcPr>
          <w:p w:rsidR="008D0D02" w:rsidRPr="0094588A" w:rsidRDefault="008D0D02" w:rsidP="00D942B0">
            <w:pPr>
              <w:spacing w:after="200" w:line="276" w:lineRule="auto"/>
              <w:cnfStyle w:val="000000100000"/>
            </w:pPr>
          </w:p>
          <w:p w:rsidR="008D0D02" w:rsidRDefault="008D0D02" w:rsidP="008D0D02">
            <w:pPr>
              <w:pStyle w:val="Paragrafoelenco"/>
              <w:numPr>
                <w:ilvl w:val="0"/>
                <w:numId w:val="3"/>
              </w:numPr>
              <w:ind w:left="644"/>
              <w:jc w:val="both"/>
              <w:cnfStyle w:val="000000100000"/>
              <w:rPr>
                <w:lang w:val="en-US"/>
              </w:rPr>
            </w:pPr>
            <w:r>
              <w:rPr>
                <w:lang w:val="en-US"/>
              </w:rPr>
              <w:t>" America" is translated with "</w:t>
            </w:r>
            <w:proofErr w:type="spellStart"/>
            <w:r>
              <w:rPr>
                <w:lang w:val="en-US"/>
              </w:rPr>
              <w:t>Stati</w:t>
            </w:r>
            <w:proofErr w:type="spellEnd"/>
            <w:r>
              <w:rPr>
                <w:lang w:val="en-US"/>
              </w:rPr>
              <w:t xml:space="preserve"> </w:t>
            </w:r>
            <w:proofErr w:type="spellStart"/>
            <w:r>
              <w:rPr>
                <w:lang w:val="en-US"/>
              </w:rPr>
              <w:t>Uniti</w:t>
            </w:r>
            <w:proofErr w:type="spellEnd"/>
            <w:r>
              <w:rPr>
                <w:lang w:val="en-US"/>
              </w:rPr>
              <w:t>"</w:t>
            </w:r>
          </w:p>
          <w:p w:rsidR="008D0D02" w:rsidRPr="00885465" w:rsidRDefault="008D0D02" w:rsidP="008D0D02">
            <w:pPr>
              <w:pStyle w:val="Paragrafoelenco"/>
              <w:numPr>
                <w:ilvl w:val="0"/>
                <w:numId w:val="3"/>
              </w:numPr>
              <w:ind w:left="644"/>
              <w:jc w:val="both"/>
              <w:cnfStyle w:val="000000100000"/>
              <w:rPr>
                <w:lang w:val="en-US"/>
              </w:rPr>
            </w:pPr>
            <w:r>
              <w:rPr>
                <w:lang w:val="en-US"/>
              </w:rPr>
              <w:t>In the original version there is the use of the past simple "that looked", on the opposite in the Italian version it is used the present: in the forma it seems something gone</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 xml:space="preserve">Reason for choice: </w:t>
            </w:r>
            <w:r w:rsidRPr="00E102F8">
              <w:rPr>
                <w:b w:val="0"/>
                <w:lang w:val="en-US"/>
              </w:rPr>
              <w:t>The quotation refers to the need of a cause.</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Height w:val="1255"/>
        </w:trPr>
        <w:tc>
          <w:tcPr>
            <w:cnfStyle w:val="001000000000"/>
            <w:tcW w:w="6518" w:type="dxa"/>
            <w:gridSpan w:val="2"/>
          </w:tcPr>
          <w:p w:rsidR="008D0D02" w:rsidRPr="00B223A5" w:rsidRDefault="008D0D02" w:rsidP="00D942B0">
            <w:pPr>
              <w:spacing w:after="200" w:line="276" w:lineRule="auto"/>
              <w:rPr>
                <w:lang w:val="en-US"/>
              </w:rPr>
            </w:pPr>
            <w:r w:rsidRPr="00713A5E">
              <w:rPr>
                <w:lang w:val="en-US"/>
              </w:rPr>
              <w:t>Analysis:</w:t>
            </w:r>
            <w:r>
              <w:rPr>
                <w:lang w:val="en-US"/>
              </w:rPr>
              <w:t xml:space="preserve"> </w:t>
            </w:r>
            <w:r w:rsidRPr="00B223A5">
              <w:rPr>
                <w:b w:val="0"/>
                <w:lang w:val="en-US"/>
              </w:rPr>
              <w:t>The protagonist is shocked by America's need to look back and find a cause to its actions.</w:t>
            </w:r>
            <w:r>
              <w:rPr>
                <w:b w:val="0"/>
                <w:lang w:val="en-US"/>
              </w:rPr>
              <w:t xml:space="preserve"> To describe America's way of acting the novelist used a personification: "A nation that looked forward", "its determination to look back". </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Possible conclusion:</w:t>
            </w:r>
            <w:r>
              <w:rPr>
                <w:lang w:val="en-US"/>
              </w:rPr>
              <w:t xml:space="preserve"> </w:t>
            </w:r>
            <w:r w:rsidRPr="007D11FC">
              <w:rPr>
                <w:b w:val="0"/>
                <w:lang w:val="en-US"/>
              </w:rPr>
              <w:t>In the original version the protagonist on one hand seems more shocked and on the other it underlines America's drastic point of view.</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60405F" w:rsidRDefault="008D0D02" w:rsidP="00D942B0">
            <w:pPr>
              <w:spacing w:after="200" w:line="276" w:lineRule="auto"/>
              <w:rPr>
                <w:b w:val="0"/>
                <w:lang w:val="en-US"/>
              </w:rPr>
            </w:pPr>
            <w:r w:rsidRPr="0060405F">
              <w:rPr>
                <w:b w:val="0"/>
                <w:lang w:val="en-US"/>
              </w:rPr>
              <w:t>She was merely bringing to an end my intrusion on a conversation Erica was having with Chris – a conversation occurring on some plane that I could not reach or even properly see.</w:t>
            </w:r>
          </w:p>
        </w:tc>
        <w:tc>
          <w:tcPr>
            <w:tcW w:w="3259" w:type="dxa"/>
          </w:tcPr>
          <w:p w:rsidR="008D0D02" w:rsidRPr="0060405F" w:rsidRDefault="008D0D02" w:rsidP="00D942B0">
            <w:pPr>
              <w:spacing w:after="200" w:line="276" w:lineRule="auto"/>
              <w:cnfStyle w:val="000000100000"/>
              <w:rPr>
                <w:bCs/>
              </w:rPr>
            </w:pPr>
            <w:r w:rsidRPr="0060405F">
              <w:rPr>
                <w:bCs/>
              </w:rPr>
              <w:t>Stava solo ponendo termine al</w:t>
            </w:r>
            <w:r>
              <w:rPr>
                <w:bCs/>
              </w:rPr>
              <w:t>l</w:t>
            </w:r>
            <w:r w:rsidRPr="0060405F">
              <w:rPr>
                <w:bCs/>
              </w:rPr>
              <w:t>a mia intrusione in una conversazione tra Erica e Chris, una conversazione che si teneva su un piano a cui i</w:t>
            </w:r>
            <w:r>
              <w:rPr>
                <w:bCs/>
              </w:rPr>
              <w:t>o</w:t>
            </w:r>
            <w:r w:rsidRPr="0060405F">
              <w:rPr>
                <w:bCs/>
              </w:rPr>
              <w:t xml:space="preserve"> non avevo accesso e che nemmeno riuscivo a capire</w:t>
            </w:r>
            <w:r>
              <w:rPr>
                <w:bCs/>
              </w:rPr>
              <w:t>.</w:t>
            </w:r>
          </w:p>
        </w:tc>
        <w:tc>
          <w:tcPr>
            <w:tcW w:w="3260" w:type="dxa"/>
            <w:vMerge w:val="restart"/>
          </w:tcPr>
          <w:p w:rsidR="008D0D02" w:rsidRDefault="008D0D02" w:rsidP="008D0D02">
            <w:pPr>
              <w:numPr>
                <w:ilvl w:val="0"/>
                <w:numId w:val="3"/>
              </w:numPr>
              <w:spacing w:after="200" w:line="276" w:lineRule="auto"/>
              <w:ind w:left="644"/>
              <w:cnfStyle w:val="000000100000"/>
              <w:rPr>
                <w:lang w:val="en-US"/>
              </w:rPr>
            </w:pPr>
            <w:r w:rsidRPr="00D6038D">
              <w:rPr>
                <w:lang w:val="en-US"/>
              </w:rPr>
              <w:t xml:space="preserve">"merely" </w:t>
            </w:r>
            <w:proofErr w:type="spellStart"/>
            <w:r w:rsidRPr="00D6038D">
              <w:rPr>
                <w:lang w:val="en-US"/>
              </w:rPr>
              <w:t>os</w:t>
            </w:r>
            <w:proofErr w:type="spellEnd"/>
            <w:r w:rsidRPr="00D6038D">
              <w:rPr>
                <w:lang w:val="en-US"/>
              </w:rPr>
              <w:t xml:space="preserve"> translated with "solo"</w:t>
            </w:r>
            <w:r>
              <w:rPr>
                <w:lang w:val="en-US"/>
              </w:rPr>
              <w:t xml:space="preserve">: in the </w:t>
            </w:r>
            <w:proofErr w:type="spellStart"/>
            <w:r>
              <w:rPr>
                <w:lang w:val="en-US"/>
              </w:rPr>
              <w:t>Itlain</w:t>
            </w:r>
            <w:proofErr w:type="spellEnd"/>
            <w:r>
              <w:rPr>
                <w:lang w:val="en-US"/>
              </w:rPr>
              <w:t xml:space="preserve"> version it could be also referred to </w:t>
            </w:r>
            <w:proofErr w:type="spellStart"/>
            <w:r>
              <w:rPr>
                <w:lang w:val="en-US"/>
              </w:rPr>
              <w:t>Changez</w:t>
            </w:r>
            <w:proofErr w:type="spellEnd"/>
            <w:r>
              <w:rPr>
                <w:lang w:val="en-US"/>
              </w:rPr>
              <w:t xml:space="preserve"> loneliness </w:t>
            </w:r>
          </w:p>
          <w:p w:rsidR="008D0D02" w:rsidRDefault="008D0D02" w:rsidP="008D0D02">
            <w:pPr>
              <w:numPr>
                <w:ilvl w:val="0"/>
                <w:numId w:val="3"/>
              </w:numPr>
              <w:spacing w:after="200" w:line="276" w:lineRule="auto"/>
              <w:ind w:left="644"/>
              <w:cnfStyle w:val="000000100000"/>
              <w:rPr>
                <w:lang w:val="en-US"/>
              </w:rPr>
            </w:pPr>
            <w:r>
              <w:rPr>
                <w:lang w:val="en-US"/>
              </w:rPr>
              <w:t xml:space="preserve">"Erica was having with </w:t>
            </w:r>
            <w:r>
              <w:rPr>
                <w:lang w:val="en-US"/>
              </w:rPr>
              <w:lastRenderedPageBreak/>
              <w:t>Chris" is different from "</w:t>
            </w:r>
            <w:proofErr w:type="spellStart"/>
            <w:r>
              <w:rPr>
                <w:lang w:val="en-US"/>
              </w:rPr>
              <w:t>tra</w:t>
            </w:r>
            <w:proofErr w:type="spellEnd"/>
            <w:r>
              <w:rPr>
                <w:lang w:val="en-US"/>
              </w:rPr>
              <w:t xml:space="preserve"> Erica e Chris": in the original version it underlines that Chris is dead</w:t>
            </w:r>
          </w:p>
          <w:p w:rsidR="008D0D02" w:rsidRDefault="008D0D02" w:rsidP="008D0D02">
            <w:pPr>
              <w:numPr>
                <w:ilvl w:val="0"/>
                <w:numId w:val="3"/>
              </w:numPr>
              <w:spacing w:after="200" w:line="276" w:lineRule="auto"/>
              <w:ind w:left="644"/>
              <w:cnfStyle w:val="000000100000"/>
              <w:rPr>
                <w:lang w:val="en-US"/>
              </w:rPr>
            </w:pPr>
            <w:r>
              <w:rPr>
                <w:lang w:val="en-US"/>
              </w:rPr>
              <w:t xml:space="preserve">"I could not reach" conveys the idea of something divine, differently from "non </w:t>
            </w:r>
            <w:proofErr w:type="spellStart"/>
            <w:r>
              <w:rPr>
                <w:lang w:val="en-US"/>
              </w:rPr>
              <w:t>avevo</w:t>
            </w:r>
            <w:proofErr w:type="spellEnd"/>
            <w:r>
              <w:rPr>
                <w:lang w:val="en-US"/>
              </w:rPr>
              <w:t xml:space="preserve"> </w:t>
            </w:r>
            <w:proofErr w:type="spellStart"/>
            <w:r>
              <w:rPr>
                <w:lang w:val="en-US"/>
              </w:rPr>
              <w:t>accesso</w:t>
            </w:r>
            <w:proofErr w:type="spellEnd"/>
            <w:r>
              <w:rPr>
                <w:lang w:val="en-US"/>
              </w:rPr>
              <w:t>"</w:t>
            </w:r>
          </w:p>
          <w:p w:rsidR="008D0D02" w:rsidRPr="00D6038D" w:rsidRDefault="008D0D02" w:rsidP="008D0D02">
            <w:pPr>
              <w:numPr>
                <w:ilvl w:val="0"/>
                <w:numId w:val="3"/>
              </w:numPr>
              <w:spacing w:after="200" w:line="276" w:lineRule="auto"/>
              <w:ind w:left="644"/>
              <w:cnfStyle w:val="000000100000"/>
              <w:rPr>
                <w:lang w:val="en-US"/>
              </w:rPr>
            </w:pPr>
            <w:r>
              <w:rPr>
                <w:lang w:val="en-US"/>
              </w:rPr>
              <w:t>"see" is translated with "</w:t>
            </w:r>
            <w:proofErr w:type="spellStart"/>
            <w:r>
              <w:rPr>
                <w:lang w:val="en-US"/>
              </w:rPr>
              <w:t>capire</w:t>
            </w:r>
            <w:proofErr w:type="spellEnd"/>
            <w:r>
              <w:rPr>
                <w:lang w:val="en-US"/>
              </w:rPr>
              <w:t>"</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lastRenderedPageBreak/>
              <w:t xml:space="preserve">Reason for choice: </w:t>
            </w:r>
            <w:r w:rsidRPr="007D11FC">
              <w:rPr>
                <w:b w:val="0"/>
                <w:lang w:val="en-GB"/>
              </w:rPr>
              <w:t xml:space="preserve">The quotation recalls to </w:t>
            </w:r>
            <w:proofErr w:type="spellStart"/>
            <w:r w:rsidRPr="007D11FC">
              <w:rPr>
                <w:b w:val="0"/>
                <w:lang w:val="en-GB"/>
              </w:rPr>
              <w:t>Changez's</w:t>
            </w:r>
            <w:proofErr w:type="spellEnd"/>
            <w:r w:rsidRPr="007D11FC">
              <w:rPr>
                <w:b w:val="0"/>
                <w:lang w:val="en-GB"/>
              </w:rPr>
              <w:t xml:space="preserve"> love relationship.</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700823" w:rsidRDefault="008D0D02" w:rsidP="00D942B0">
            <w:pPr>
              <w:spacing w:after="200" w:line="276" w:lineRule="auto"/>
              <w:rPr>
                <w:lang w:val="en-GB"/>
              </w:rPr>
            </w:pPr>
            <w:r w:rsidRPr="00713A5E">
              <w:rPr>
                <w:lang w:val="en-GB"/>
              </w:rPr>
              <w:lastRenderedPageBreak/>
              <w:t>Analysis:</w:t>
            </w:r>
            <w:r w:rsidRPr="00700823">
              <w:rPr>
                <w:b w:val="0"/>
                <w:lang w:val="en-GB"/>
              </w:rPr>
              <w:t xml:space="preserve"> In the quotation </w:t>
            </w:r>
            <w:proofErr w:type="spellStart"/>
            <w:r w:rsidRPr="00700823">
              <w:rPr>
                <w:b w:val="0"/>
                <w:lang w:val="en-GB"/>
              </w:rPr>
              <w:t>Chengez</w:t>
            </w:r>
            <w:proofErr w:type="spellEnd"/>
            <w:r w:rsidRPr="00700823">
              <w:rPr>
                <w:b w:val="0"/>
                <w:lang w:val="en-GB"/>
              </w:rPr>
              <w:t xml:space="preserve"> discusses his difficulty approaching to Erica's relationship. Indeed even if her ex-boyfriend is dead, their love is going on. It is on a level that seems divine, indeed </w:t>
            </w:r>
            <w:proofErr w:type="spellStart"/>
            <w:r w:rsidRPr="00700823">
              <w:rPr>
                <w:b w:val="0"/>
                <w:lang w:val="en-GB"/>
              </w:rPr>
              <w:t>Changez</w:t>
            </w:r>
            <w:proofErr w:type="spellEnd"/>
            <w:r w:rsidRPr="00700823">
              <w:rPr>
                <w:b w:val="0"/>
                <w:lang w:val="en-GB"/>
              </w:rPr>
              <w:t xml:space="preserve"> is not able to reach it or even to see it. </w:t>
            </w:r>
            <w:proofErr w:type="spellStart"/>
            <w:r w:rsidRPr="00700823">
              <w:rPr>
                <w:b w:val="0"/>
                <w:lang w:val="en-GB"/>
              </w:rPr>
              <w:t>Changez</w:t>
            </w:r>
            <w:proofErr w:type="spellEnd"/>
            <w:r w:rsidRPr="00700823">
              <w:rPr>
                <w:b w:val="0"/>
                <w:lang w:val="en-GB"/>
              </w:rPr>
              <w:t xml:space="preserve"> is just a mortal in front of Chris, who seems a divine creature.</w:t>
            </w:r>
            <w:r>
              <w:rPr>
                <w:lang w:val="en-GB"/>
              </w:rPr>
              <w:t xml:space="preserve"> </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The original version conveys a very different impression than the Italian one. Indeed the perception of the divine level is almost omitted in the Italian version.</w:t>
            </w:r>
          </w:p>
          <w:p w:rsidR="008D0D02" w:rsidRPr="00713A5E" w:rsidRDefault="008D0D02" w:rsidP="00D942B0">
            <w:pPr>
              <w:spacing w:after="200" w:line="276" w:lineRule="auto"/>
              <w:rPr>
                <w:b w:val="0"/>
                <w:lang w:val="en-GB"/>
              </w:rPr>
            </w:pP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bCs w:val="0"/>
                <w:lang w:val="en-US"/>
              </w:rPr>
            </w:pPr>
            <w:r w:rsidRPr="0060405F">
              <w:rPr>
                <w:b w:val="0"/>
                <w:bCs w:val="0"/>
                <w:lang w:val="en-US"/>
              </w:rPr>
              <w:t xml:space="preserve">At Underwood Samson I could not entirely escape the growing importance of </w:t>
            </w:r>
            <w:r w:rsidRPr="0060405F">
              <w:rPr>
                <w:b w:val="0"/>
                <w:bCs w:val="0"/>
                <w:i/>
                <w:lang w:val="en-US"/>
              </w:rPr>
              <w:t>tribe</w:t>
            </w:r>
            <w:r>
              <w:rPr>
                <w:b w:val="0"/>
                <w:bCs w:val="0"/>
                <w:i/>
                <w:lang w:val="en-US"/>
              </w:rPr>
              <w:t>.</w:t>
            </w:r>
          </w:p>
        </w:tc>
        <w:tc>
          <w:tcPr>
            <w:tcW w:w="3259" w:type="dxa"/>
          </w:tcPr>
          <w:p w:rsidR="008D0D02" w:rsidRPr="0060405F" w:rsidRDefault="008D0D02" w:rsidP="00D942B0">
            <w:pPr>
              <w:spacing w:after="200" w:line="276" w:lineRule="auto"/>
              <w:cnfStyle w:val="000000100000"/>
            </w:pPr>
            <w:r w:rsidRPr="0060405F">
              <w:t xml:space="preserve">Alla </w:t>
            </w:r>
            <w:proofErr w:type="spellStart"/>
            <w:r w:rsidRPr="0060405F">
              <w:t>Underwood</w:t>
            </w:r>
            <w:proofErr w:type="spellEnd"/>
            <w:r w:rsidRPr="0060405F">
              <w:t xml:space="preserve"> </w:t>
            </w:r>
            <w:proofErr w:type="spellStart"/>
            <w:r w:rsidRPr="0060405F">
              <w:t>Samson</w:t>
            </w:r>
            <w:proofErr w:type="spellEnd"/>
            <w:r w:rsidRPr="0060405F">
              <w:t xml:space="preserve"> non potevo sfuggire del tutto alla crescente importanza della </w:t>
            </w:r>
            <w:r w:rsidRPr="0060405F">
              <w:rPr>
                <w:i/>
              </w:rPr>
              <w:t>tribù</w:t>
            </w:r>
            <w:r>
              <w:rPr>
                <w:i/>
              </w:rPr>
              <w:t>.</w:t>
            </w:r>
          </w:p>
        </w:tc>
        <w:tc>
          <w:tcPr>
            <w:tcW w:w="3260" w:type="dxa"/>
            <w:vMerge w:val="restart"/>
          </w:tcPr>
          <w:p w:rsidR="008D0D02" w:rsidRPr="0060405F" w:rsidRDefault="008D0D02" w:rsidP="00D942B0">
            <w:pPr>
              <w:spacing w:after="200" w:line="276" w:lineRule="auto"/>
              <w:cnfStyle w:val="000000100000"/>
            </w:pPr>
          </w:p>
          <w:p w:rsidR="008D0D02" w:rsidRDefault="008D0D02" w:rsidP="008D0D02">
            <w:pPr>
              <w:numPr>
                <w:ilvl w:val="0"/>
                <w:numId w:val="3"/>
              </w:numPr>
              <w:spacing w:after="200" w:line="276" w:lineRule="auto"/>
              <w:ind w:left="644"/>
              <w:cnfStyle w:val="000000100000"/>
              <w:rPr>
                <w:lang w:val="en-US"/>
              </w:rPr>
            </w:pPr>
            <w:r w:rsidRPr="008D0D02">
              <w:t xml:space="preserve"> </w:t>
            </w:r>
            <w:r w:rsidRPr="00CD75B6">
              <w:rPr>
                <w:lang w:val="en-US"/>
              </w:rPr>
              <w:t xml:space="preserve">"escape" gives a more </w:t>
            </w:r>
            <w:proofErr w:type="spellStart"/>
            <w:r w:rsidRPr="00CD75B6">
              <w:rPr>
                <w:lang w:val="en-US"/>
              </w:rPr>
              <w:t>energic</w:t>
            </w:r>
            <w:proofErr w:type="spellEnd"/>
            <w:r w:rsidRPr="00CD75B6">
              <w:rPr>
                <w:lang w:val="en-US"/>
              </w:rPr>
              <w:t xml:space="preserve"> view than its translation "</w:t>
            </w:r>
            <w:proofErr w:type="spellStart"/>
            <w:r w:rsidRPr="00CD75B6">
              <w:rPr>
                <w:lang w:val="en-US"/>
              </w:rPr>
              <w:t>sfuggire</w:t>
            </w:r>
            <w:proofErr w:type="spellEnd"/>
            <w:r w:rsidRPr="00CD75B6">
              <w:rPr>
                <w:lang w:val="en-US"/>
              </w:rPr>
              <w:t>"</w:t>
            </w:r>
          </w:p>
          <w:p w:rsidR="008D0D02" w:rsidRPr="00CD75B6" w:rsidRDefault="008D0D02" w:rsidP="008D0D02">
            <w:pPr>
              <w:numPr>
                <w:ilvl w:val="0"/>
                <w:numId w:val="3"/>
              </w:numPr>
              <w:spacing w:after="200" w:line="276" w:lineRule="auto"/>
              <w:ind w:left="644"/>
              <w:cnfStyle w:val="000000100000"/>
              <w:rPr>
                <w:lang w:val="en-US"/>
              </w:rPr>
            </w:pPr>
            <w:r>
              <w:rPr>
                <w:lang w:val="en-US"/>
              </w:rPr>
              <w:t>The rest of the quotation is very similar to the Italian one</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 xml:space="preserve">Reason for choice: </w:t>
            </w:r>
            <w:r>
              <w:rPr>
                <w:lang w:val="en-GB"/>
              </w:rPr>
              <w:t xml:space="preserve"> </w:t>
            </w:r>
            <w:r w:rsidRPr="00682453">
              <w:rPr>
                <w:b w:val="0"/>
                <w:lang w:val="en-GB"/>
              </w:rPr>
              <w:t>The quotation introduces the theme of "tribe".</w:t>
            </w:r>
            <w:r w:rsidRPr="00713A5E">
              <w:rPr>
                <w:b w:val="0"/>
                <w:lang w:val="en-GB"/>
              </w:rPr>
              <w:br/>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Analysis:</w:t>
            </w:r>
            <w:r>
              <w:rPr>
                <w:lang w:val="en-GB"/>
              </w:rPr>
              <w:t xml:space="preserve"> </w:t>
            </w:r>
            <w:r>
              <w:rPr>
                <w:b w:val="0"/>
                <w:lang w:val="en-GB"/>
              </w:rPr>
              <w:t>The quotation</w:t>
            </w:r>
            <w:r w:rsidRPr="00682453">
              <w:rPr>
                <w:b w:val="0"/>
                <w:lang w:val="en-GB"/>
              </w:rPr>
              <w:t xml:space="preserve"> presents a sort of paradox: in  a modern capitalist multinational as Underwood Samson, an arc</w:t>
            </w:r>
            <w:r>
              <w:rPr>
                <w:b w:val="0"/>
                <w:lang w:val="en-GB"/>
              </w:rPr>
              <w:t>h</w:t>
            </w:r>
            <w:r w:rsidRPr="00682453">
              <w:rPr>
                <w:b w:val="0"/>
                <w:lang w:val="en-GB"/>
              </w:rPr>
              <w:t>aic model like "tribe" is fundamental.</w:t>
            </w:r>
            <w:r>
              <w:rPr>
                <w:b w:val="0"/>
                <w:lang w:val="en-GB"/>
              </w:rPr>
              <w:t xml:space="preserve"> </w:t>
            </w:r>
            <w:proofErr w:type="spellStart"/>
            <w:r>
              <w:rPr>
                <w:b w:val="0"/>
                <w:lang w:val="en-GB"/>
              </w:rPr>
              <w:t>Changez</w:t>
            </w:r>
            <w:proofErr w:type="spellEnd"/>
            <w:r>
              <w:rPr>
                <w:b w:val="0"/>
                <w:lang w:val="en-GB"/>
              </w:rPr>
              <w:t xml:space="preserve"> is unable to "escape" from this model because it is the basis of the company. </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w:t>
            </w:r>
            <w:proofErr w:type="spellStart"/>
            <w:r>
              <w:rPr>
                <w:b w:val="0"/>
                <w:lang w:val="en-GB"/>
              </w:rPr>
              <w:t>Changez</w:t>
            </w:r>
            <w:proofErr w:type="spellEnd"/>
            <w:r>
              <w:rPr>
                <w:b w:val="0"/>
                <w:lang w:val="en-GB"/>
              </w:rPr>
              <w:t xml:space="preserve">, going to America, abandons Pakistan for a capitalist nation. It is almost absurd that Underwood Samson uses a model ("tribe") which recalls to Pakistan itself. </w:t>
            </w:r>
            <w:proofErr w:type="spellStart"/>
            <w:r>
              <w:rPr>
                <w:b w:val="0"/>
                <w:lang w:val="en-GB"/>
              </w:rPr>
              <w:t>Changez</w:t>
            </w:r>
            <w:proofErr w:type="spellEnd"/>
            <w:r>
              <w:rPr>
                <w:b w:val="0"/>
                <w:lang w:val="en-GB"/>
              </w:rPr>
              <w:t xml:space="preserve"> feels powerless in front of the incoming spirit of the company.</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lang w:val="en-GB"/>
              </w:rPr>
            </w:pPr>
            <w:proofErr w:type="spellStart"/>
            <w:r w:rsidRPr="0060405F">
              <w:rPr>
                <w:b w:val="0"/>
              </w:rPr>
              <w:t>Fucking</w:t>
            </w:r>
            <w:proofErr w:type="spellEnd"/>
            <w:r w:rsidRPr="0060405F">
              <w:rPr>
                <w:b w:val="0"/>
              </w:rPr>
              <w:t xml:space="preserve"> </w:t>
            </w:r>
            <w:proofErr w:type="spellStart"/>
            <w:r w:rsidRPr="0060405F">
              <w:rPr>
                <w:b w:val="0"/>
              </w:rPr>
              <w:t>Arab</w:t>
            </w:r>
            <w:proofErr w:type="spellEnd"/>
            <w:r>
              <w:rPr>
                <w:b w:val="0"/>
              </w:rPr>
              <w:t>.</w:t>
            </w:r>
          </w:p>
        </w:tc>
        <w:tc>
          <w:tcPr>
            <w:tcW w:w="3259" w:type="dxa"/>
          </w:tcPr>
          <w:p w:rsidR="008D0D02" w:rsidRPr="00713A5E" w:rsidRDefault="008D0D02" w:rsidP="00D942B0">
            <w:pPr>
              <w:spacing w:after="200" w:line="276" w:lineRule="auto"/>
              <w:cnfStyle w:val="000000100000"/>
              <w:rPr>
                <w:lang w:val="en-US"/>
              </w:rPr>
            </w:pPr>
            <w:r w:rsidRPr="0060405F">
              <w:t>Arabo del cazzo</w:t>
            </w:r>
            <w:r>
              <w:t>.</w:t>
            </w:r>
          </w:p>
        </w:tc>
        <w:tc>
          <w:tcPr>
            <w:tcW w:w="3260" w:type="dxa"/>
            <w:vMerge w:val="restart"/>
          </w:tcPr>
          <w:p w:rsidR="008D0D02" w:rsidRPr="00713A5E" w:rsidRDefault="008D0D02" w:rsidP="00D942B0">
            <w:pPr>
              <w:spacing w:after="200" w:line="276" w:lineRule="auto"/>
              <w:cnfStyle w:val="000000100000"/>
              <w:rPr>
                <w:lang w:val="en-US"/>
              </w:rPr>
            </w:pPr>
          </w:p>
          <w:p w:rsidR="008D0D02" w:rsidRPr="00713A5E" w:rsidRDefault="008D0D02" w:rsidP="008D0D02">
            <w:pPr>
              <w:numPr>
                <w:ilvl w:val="0"/>
                <w:numId w:val="3"/>
              </w:numPr>
              <w:spacing w:after="200" w:line="276" w:lineRule="auto"/>
              <w:ind w:left="644"/>
              <w:cnfStyle w:val="000000100000"/>
              <w:rPr>
                <w:lang w:val="en-US"/>
              </w:rPr>
            </w:pPr>
            <w:r>
              <w:rPr>
                <w:lang w:val="en-US"/>
              </w:rPr>
              <w:t>The Italian and the original version uses different vulgar expression, but they both convey a lot of disgust</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 xml:space="preserve">Reason for choice: </w:t>
            </w:r>
            <w:r w:rsidRPr="00E45367">
              <w:rPr>
                <w:b w:val="0"/>
                <w:lang w:val="en-US"/>
              </w:rPr>
              <w:t>The quotation is li</w:t>
            </w:r>
            <w:r>
              <w:rPr>
                <w:b w:val="0"/>
                <w:lang w:val="en-US"/>
              </w:rPr>
              <w:t>n</w:t>
            </w:r>
            <w:r w:rsidRPr="00E45367">
              <w:rPr>
                <w:b w:val="0"/>
                <w:lang w:val="en-US"/>
              </w:rPr>
              <w:t>ked to the theme of stereotypes.</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Height w:val="1255"/>
        </w:trPr>
        <w:tc>
          <w:tcPr>
            <w:cnfStyle w:val="001000000000"/>
            <w:tcW w:w="6518" w:type="dxa"/>
            <w:gridSpan w:val="2"/>
          </w:tcPr>
          <w:p w:rsidR="008D0D02" w:rsidRPr="00F93682" w:rsidRDefault="008D0D02" w:rsidP="00D942B0">
            <w:pPr>
              <w:spacing w:after="200" w:line="276" w:lineRule="auto"/>
              <w:rPr>
                <w:lang w:val="en-US"/>
              </w:rPr>
            </w:pPr>
            <w:r w:rsidRPr="00713A5E">
              <w:rPr>
                <w:lang w:val="en-US"/>
              </w:rPr>
              <w:t>Analysis:</w:t>
            </w:r>
            <w:r>
              <w:rPr>
                <w:lang w:val="en-US"/>
              </w:rPr>
              <w:t xml:space="preserve"> </w:t>
            </w:r>
            <w:r w:rsidRPr="00B4018F">
              <w:rPr>
                <w:b w:val="0"/>
                <w:lang w:val="en-US"/>
              </w:rPr>
              <w:t>The expression is extremely vulgar: it is a common insult toward an Arab person. Indeed it is li</w:t>
            </w:r>
            <w:r>
              <w:rPr>
                <w:b w:val="0"/>
                <w:lang w:val="en-US"/>
              </w:rPr>
              <w:t>n</w:t>
            </w:r>
            <w:r w:rsidRPr="00B4018F">
              <w:rPr>
                <w:b w:val="0"/>
                <w:lang w:val="en-US"/>
              </w:rPr>
              <w:t>ked to the stereotype of Arab's guilty in front of fundamentalist's terrorists.</w:t>
            </w:r>
            <w:r>
              <w:rPr>
                <w:b w:val="0"/>
                <w:lang w:val="en-US"/>
              </w:rPr>
              <w:t xml:space="preserve"> The stereotype grew after the twin tower attack. America needed someone to fight to stop fear: every Arab could be a terrorist.</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Possible conclusion:</w:t>
            </w:r>
            <w:r w:rsidRPr="00DA3096">
              <w:rPr>
                <w:b w:val="0"/>
                <w:lang w:val="en-US"/>
              </w:rPr>
              <w:t xml:space="preserve"> The quotation underlines how fear </w:t>
            </w:r>
            <w:r>
              <w:rPr>
                <w:b w:val="0"/>
                <w:lang w:val="en-US"/>
              </w:rPr>
              <w:t xml:space="preserve">creates </w:t>
            </w:r>
            <w:r w:rsidRPr="00DA3096">
              <w:rPr>
                <w:b w:val="0"/>
                <w:lang w:val="en-US"/>
              </w:rPr>
              <w:t>stereotype</w:t>
            </w:r>
            <w:r>
              <w:rPr>
                <w:b w:val="0"/>
                <w:lang w:val="en-US"/>
              </w:rPr>
              <w:t>s</w:t>
            </w:r>
            <w:r w:rsidRPr="00DA3096">
              <w:rPr>
                <w:b w:val="0"/>
                <w:lang w:val="en-US"/>
              </w:rPr>
              <w:t xml:space="preserve">, indeed </w:t>
            </w:r>
            <w:proofErr w:type="spellStart"/>
            <w:r w:rsidRPr="00DA3096">
              <w:rPr>
                <w:b w:val="0"/>
                <w:lang w:val="en-US"/>
              </w:rPr>
              <w:t>Change</w:t>
            </w:r>
            <w:r>
              <w:rPr>
                <w:b w:val="0"/>
                <w:lang w:val="en-US"/>
              </w:rPr>
              <w:t>z</w:t>
            </w:r>
            <w:proofErr w:type="spellEnd"/>
            <w:r>
              <w:rPr>
                <w:b w:val="0"/>
                <w:lang w:val="en-US"/>
              </w:rPr>
              <w:t xml:space="preserve"> is just guilty because he is A</w:t>
            </w:r>
            <w:r w:rsidRPr="00DA3096">
              <w:rPr>
                <w:b w:val="0"/>
                <w:lang w:val="en-US"/>
              </w:rPr>
              <w:t>rab.</w:t>
            </w:r>
            <w:r>
              <w:rPr>
                <w:b w:val="0"/>
                <w:lang w:val="en-US"/>
              </w:rPr>
              <w:t xml:space="preserve"> The expression used conveys disdain, embodied by the very vulgar phrase.</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lang w:val="en-US"/>
              </w:rPr>
            </w:pPr>
            <w:r w:rsidRPr="0060405F">
              <w:rPr>
                <w:b w:val="0"/>
                <w:lang w:val="en-US"/>
              </w:rPr>
              <w:t xml:space="preserve">You’re preoccupied. Something’s </w:t>
            </w:r>
            <w:r w:rsidRPr="0060405F">
              <w:rPr>
                <w:b w:val="0"/>
                <w:lang w:val="en-US"/>
              </w:rPr>
              <w:lastRenderedPageBreak/>
              <w:t>eating at you. If I had to guess, I’d say it’s your Pakistani side</w:t>
            </w:r>
            <w:r>
              <w:rPr>
                <w:b w:val="0"/>
                <w:lang w:val="en-US"/>
              </w:rPr>
              <w:t>.</w:t>
            </w:r>
          </w:p>
        </w:tc>
        <w:tc>
          <w:tcPr>
            <w:tcW w:w="3259" w:type="dxa"/>
          </w:tcPr>
          <w:p w:rsidR="008D0D02" w:rsidRPr="0060405F" w:rsidRDefault="008D0D02" w:rsidP="00D942B0">
            <w:pPr>
              <w:spacing w:after="200" w:line="276" w:lineRule="auto"/>
              <w:cnfStyle w:val="000000100000"/>
              <w:rPr>
                <w:bCs/>
              </w:rPr>
            </w:pPr>
            <w:r w:rsidRPr="0060405F">
              <w:rPr>
                <w:bCs/>
              </w:rPr>
              <w:lastRenderedPageBreak/>
              <w:t xml:space="preserve">Sei turbato. C’è qualcosa che ti </w:t>
            </w:r>
            <w:r w:rsidRPr="0060405F">
              <w:rPr>
                <w:bCs/>
              </w:rPr>
              <w:lastRenderedPageBreak/>
              <w:t>logora. Se dovessi indovinare, direi che è il tuo lato Pakistano</w:t>
            </w:r>
          </w:p>
        </w:tc>
        <w:tc>
          <w:tcPr>
            <w:tcW w:w="3260" w:type="dxa"/>
            <w:vMerge w:val="restart"/>
          </w:tcPr>
          <w:p w:rsidR="008D0D02" w:rsidRDefault="008D0D02" w:rsidP="008D0D02">
            <w:pPr>
              <w:numPr>
                <w:ilvl w:val="0"/>
                <w:numId w:val="3"/>
              </w:numPr>
              <w:spacing w:after="200" w:line="276" w:lineRule="auto"/>
              <w:ind w:left="644"/>
              <w:cnfStyle w:val="000000100000"/>
              <w:rPr>
                <w:lang w:val="en-US"/>
              </w:rPr>
            </w:pPr>
            <w:r w:rsidRPr="00655A4B">
              <w:rPr>
                <w:lang w:val="en-US"/>
              </w:rPr>
              <w:lastRenderedPageBreak/>
              <w:t>The word "preoccupied"</w:t>
            </w:r>
            <w:r>
              <w:rPr>
                <w:lang w:val="en-US"/>
              </w:rPr>
              <w:t xml:space="preserve"> </w:t>
            </w:r>
            <w:r>
              <w:rPr>
                <w:lang w:val="en-US"/>
              </w:rPr>
              <w:lastRenderedPageBreak/>
              <w:t>conveys the idea of worry. On the opposite in Italian "</w:t>
            </w:r>
            <w:proofErr w:type="spellStart"/>
            <w:r>
              <w:rPr>
                <w:lang w:val="en-US"/>
              </w:rPr>
              <w:t>turbato</w:t>
            </w:r>
            <w:proofErr w:type="spellEnd"/>
            <w:r>
              <w:rPr>
                <w:lang w:val="en-US"/>
              </w:rPr>
              <w:t>" seems more referred to the mood of the person</w:t>
            </w:r>
          </w:p>
          <w:p w:rsidR="008D0D02" w:rsidRPr="00655A4B" w:rsidRDefault="008D0D02" w:rsidP="008D0D02">
            <w:pPr>
              <w:numPr>
                <w:ilvl w:val="0"/>
                <w:numId w:val="3"/>
              </w:numPr>
              <w:spacing w:after="200" w:line="276" w:lineRule="auto"/>
              <w:ind w:left="644"/>
              <w:cnfStyle w:val="000000100000"/>
              <w:rPr>
                <w:lang w:val="en-US"/>
              </w:rPr>
            </w:pPr>
            <w:r>
              <w:rPr>
                <w:lang w:val="en-US"/>
              </w:rPr>
              <w:t>The phrase "Something's eating you"  gives a more dramatic idea than "</w:t>
            </w:r>
            <w:proofErr w:type="spellStart"/>
            <w:r>
              <w:rPr>
                <w:lang w:val="en-US"/>
              </w:rPr>
              <w:t>qualcosa</w:t>
            </w:r>
            <w:proofErr w:type="spellEnd"/>
            <w:r>
              <w:rPr>
                <w:lang w:val="en-US"/>
              </w:rPr>
              <w:t xml:space="preserve"> </w:t>
            </w:r>
            <w:proofErr w:type="spellStart"/>
            <w:r>
              <w:rPr>
                <w:lang w:val="en-US"/>
              </w:rPr>
              <w:t>che</w:t>
            </w:r>
            <w:proofErr w:type="spellEnd"/>
            <w:r>
              <w:rPr>
                <w:lang w:val="en-US"/>
              </w:rPr>
              <w:t xml:space="preserve"> </w:t>
            </w:r>
            <w:proofErr w:type="spellStart"/>
            <w:r>
              <w:rPr>
                <w:lang w:val="en-US"/>
              </w:rPr>
              <w:t>ti</w:t>
            </w:r>
            <w:proofErr w:type="spellEnd"/>
            <w:r>
              <w:rPr>
                <w:lang w:val="en-US"/>
              </w:rPr>
              <w:t xml:space="preserve"> </w:t>
            </w:r>
            <w:proofErr w:type="spellStart"/>
            <w:r>
              <w:rPr>
                <w:lang w:val="en-US"/>
              </w:rPr>
              <w:t>logora</w:t>
            </w:r>
            <w:proofErr w:type="spellEnd"/>
            <w:r>
              <w:rPr>
                <w:lang w:val="en-US"/>
              </w:rPr>
              <w:t>"</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lastRenderedPageBreak/>
              <w:t xml:space="preserve">Reason for choice: </w:t>
            </w:r>
            <w:r>
              <w:rPr>
                <w:b w:val="0"/>
                <w:lang w:val="en-GB"/>
              </w:rPr>
              <w:t>The theme of the quotation is the clash between cultures.</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5A40C8" w:rsidRDefault="008D0D02" w:rsidP="00D942B0">
            <w:pPr>
              <w:spacing w:after="200" w:line="276" w:lineRule="auto"/>
              <w:rPr>
                <w:lang w:val="en-GB"/>
              </w:rPr>
            </w:pPr>
            <w:r w:rsidRPr="00713A5E">
              <w:rPr>
                <w:lang w:val="en-GB"/>
              </w:rPr>
              <w:t>Analysis:</w:t>
            </w:r>
            <w:r>
              <w:rPr>
                <w:lang w:val="en-GB"/>
              </w:rPr>
              <w:t xml:space="preserve"> </w:t>
            </w:r>
            <w:r>
              <w:rPr>
                <w:b w:val="0"/>
                <w:lang w:val="en-GB"/>
              </w:rPr>
              <w:t xml:space="preserve">In the quotation </w:t>
            </w:r>
            <w:proofErr w:type="spellStart"/>
            <w:r>
              <w:rPr>
                <w:b w:val="0"/>
                <w:lang w:val="en-GB"/>
              </w:rPr>
              <w:t>Chan</w:t>
            </w:r>
            <w:r w:rsidRPr="005A40C8">
              <w:rPr>
                <w:b w:val="0"/>
                <w:lang w:val="en-GB"/>
              </w:rPr>
              <w:t>gez</w:t>
            </w:r>
            <w:proofErr w:type="spellEnd"/>
            <w:r w:rsidRPr="005A40C8">
              <w:rPr>
                <w:b w:val="0"/>
                <w:lang w:val="en-GB"/>
              </w:rPr>
              <w:t xml:space="preserve"> seems to be a person with two different personalities. Indeed when he is preoccupied, the interlocutor say</w:t>
            </w:r>
            <w:r>
              <w:rPr>
                <w:b w:val="0"/>
                <w:lang w:val="en-GB"/>
              </w:rPr>
              <w:t>s</w:t>
            </w:r>
            <w:r w:rsidRPr="005A40C8">
              <w:rPr>
                <w:b w:val="0"/>
                <w:lang w:val="en-GB"/>
              </w:rPr>
              <w:t xml:space="preserve"> it is his "</w:t>
            </w:r>
            <w:r>
              <w:rPr>
                <w:b w:val="0"/>
                <w:lang w:val="en-GB"/>
              </w:rPr>
              <w:t>P</w:t>
            </w:r>
            <w:r w:rsidRPr="005A40C8">
              <w:rPr>
                <w:b w:val="0"/>
                <w:lang w:val="en-GB"/>
              </w:rPr>
              <w:t xml:space="preserve">akistani side". Indeed </w:t>
            </w:r>
            <w:proofErr w:type="spellStart"/>
            <w:r w:rsidRPr="005A40C8">
              <w:rPr>
                <w:b w:val="0"/>
                <w:lang w:val="en-GB"/>
              </w:rPr>
              <w:t>Changez</w:t>
            </w:r>
            <w:proofErr w:type="spellEnd"/>
            <w:r w:rsidRPr="005A40C8">
              <w:rPr>
                <w:b w:val="0"/>
                <w:lang w:val="en-GB"/>
              </w:rPr>
              <w:t xml:space="preserve"> Pakistani side is sad and preoccupied, because war was in the offing. The expression "something's eating at you" gives the idea of </w:t>
            </w:r>
            <w:proofErr w:type="spellStart"/>
            <w:r w:rsidRPr="005A40C8">
              <w:rPr>
                <w:b w:val="0"/>
                <w:lang w:val="en-GB"/>
              </w:rPr>
              <w:t>Changez's</w:t>
            </w:r>
            <w:proofErr w:type="spellEnd"/>
            <w:r w:rsidRPr="005A40C8">
              <w:rPr>
                <w:b w:val="0"/>
                <w:lang w:val="en-GB"/>
              </w:rPr>
              <w:t xml:space="preserve"> struggle.</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In the original version the problem seems to come from the outside, indeed it is stress linked to the incoming war.  On the other hand in the Italian version the cause of worry seems more interior in </w:t>
            </w:r>
            <w:proofErr w:type="spellStart"/>
            <w:r>
              <w:rPr>
                <w:b w:val="0"/>
                <w:lang w:val="en-GB"/>
              </w:rPr>
              <w:t>Changez</w:t>
            </w:r>
            <w:proofErr w:type="spellEnd"/>
            <w:r>
              <w:rPr>
                <w:b w:val="0"/>
                <w:lang w:val="en-GB"/>
              </w:rPr>
              <w:t>: the problem seems connected to feelings.</w:t>
            </w:r>
          </w:p>
        </w:tc>
        <w:tc>
          <w:tcPr>
            <w:tcW w:w="3260" w:type="dxa"/>
            <w:vMerge/>
          </w:tcPr>
          <w:p w:rsidR="008D0D02" w:rsidRPr="00713A5E" w:rsidRDefault="008D0D02" w:rsidP="00D942B0">
            <w:pPr>
              <w:spacing w:after="200" w:line="276" w:lineRule="auto"/>
              <w:cnfStyle w:val="000000000000"/>
              <w:rPr>
                <w:lang w:val="en-US"/>
              </w:rPr>
            </w:pPr>
          </w:p>
        </w:tc>
      </w:tr>
    </w:tbl>
    <w:p w:rsidR="00AA539C" w:rsidRDefault="00AA539C">
      <w:pPr>
        <w:rPr>
          <w:sz w:val="32"/>
          <w:szCs w:val="32"/>
          <w:lang w:val="en-US"/>
        </w:rPr>
      </w:pPr>
    </w:p>
    <w:p w:rsidR="0089144F" w:rsidRDefault="0089144F">
      <w:pPr>
        <w:rPr>
          <w:sz w:val="32"/>
          <w:szCs w:val="32"/>
          <w:lang w:val="en-US"/>
        </w:rPr>
      </w:pPr>
      <w:r>
        <w:rPr>
          <w:sz w:val="32"/>
          <w:szCs w:val="32"/>
          <w:lang w:val="en-US"/>
        </w:rPr>
        <w:t>CHAPTER 9</w:t>
      </w:r>
    </w:p>
    <w:tbl>
      <w:tblPr>
        <w:tblStyle w:val="Grigliamedia1-Colore5"/>
        <w:tblW w:w="0" w:type="auto"/>
        <w:tblLook w:val="04A0"/>
      </w:tblPr>
      <w:tblGrid>
        <w:gridCol w:w="3259"/>
        <w:gridCol w:w="3259"/>
        <w:gridCol w:w="3260"/>
      </w:tblGrid>
      <w:tr w:rsidR="008D0D02" w:rsidTr="00D942B0">
        <w:trPr>
          <w:cnfStyle w:val="100000000000"/>
        </w:trPr>
        <w:tc>
          <w:tcPr>
            <w:cnfStyle w:val="001000000000"/>
            <w:tcW w:w="3259" w:type="dxa"/>
          </w:tcPr>
          <w:p w:rsidR="008D0D02" w:rsidRPr="005A40C8" w:rsidRDefault="008D0D02" w:rsidP="00D942B0">
            <w:pPr>
              <w:jc w:val="center"/>
              <w:rPr>
                <w:b w:val="0"/>
                <w:lang w:val="en-US"/>
              </w:rPr>
            </w:pPr>
            <w:r w:rsidRPr="005A40C8">
              <w:rPr>
                <w:lang w:val="en-US"/>
              </w:rPr>
              <w:t>Quotations</w:t>
            </w:r>
          </w:p>
          <w:p w:rsidR="008D0D02" w:rsidRDefault="008D0D02" w:rsidP="00D942B0">
            <w:pPr>
              <w:jc w:val="center"/>
            </w:pPr>
            <w:proofErr w:type="spellStart"/>
            <w:r>
              <w:t>Original</w:t>
            </w:r>
            <w:proofErr w:type="spellEnd"/>
            <w:r>
              <w:t xml:space="preserve"> </w:t>
            </w:r>
            <w:proofErr w:type="spellStart"/>
            <w:r>
              <w:t>version</w:t>
            </w:r>
            <w:proofErr w:type="spellEnd"/>
          </w:p>
        </w:tc>
        <w:tc>
          <w:tcPr>
            <w:tcW w:w="3259" w:type="dxa"/>
          </w:tcPr>
          <w:p w:rsidR="008D0D02" w:rsidRPr="00A756CA" w:rsidRDefault="008D0D02" w:rsidP="00D942B0">
            <w:pPr>
              <w:jc w:val="center"/>
              <w:cnfStyle w:val="100000000000"/>
              <w:rPr>
                <w:b w:val="0"/>
                <w:color w:val="002060"/>
              </w:rPr>
            </w:pPr>
            <w:proofErr w:type="spellStart"/>
            <w:r w:rsidRPr="00A756CA">
              <w:rPr>
                <w:color w:val="002060"/>
              </w:rPr>
              <w:t>Quotations</w:t>
            </w:r>
            <w:proofErr w:type="spellEnd"/>
          </w:p>
          <w:p w:rsidR="008D0D02" w:rsidRPr="00A756CA" w:rsidRDefault="008D0D02" w:rsidP="00D942B0">
            <w:pPr>
              <w:jc w:val="center"/>
              <w:cnfStyle w:val="100000000000"/>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8D0D02" w:rsidRDefault="008D0D02" w:rsidP="00D942B0">
            <w:pPr>
              <w:jc w:val="center"/>
              <w:cnfStyle w:val="100000000000"/>
            </w:pPr>
            <w:r w:rsidRPr="00E75870">
              <w:t xml:space="preserve">Comparative </w:t>
            </w:r>
            <w:proofErr w:type="spellStart"/>
            <w:r w:rsidRPr="00E75870">
              <w:t>analysis</w:t>
            </w:r>
            <w:proofErr w:type="spellEnd"/>
          </w:p>
          <w:p w:rsidR="008D0D02" w:rsidRPr="004A0473" w:rsidRDefault="008D0D02" w:rsidP="00D942B0">
            <w:pPr>
              <w:cnfStyle w:val="100000000000"/>
              <w:rPr>
                <w:b w:val="0"/>
              </w:rPr>
            </w:pPr>
          </w:p>
        </w:tc>
      </w:tr>
      <w:tr w:rsidR="008D0D02" w:rsidRPr="008D0D02" w:rsidTr="00D942B0">
        <w:trPr>
          <w:cnfStyle w:val="000000100000"/>
          <w:trHeight w:val="556"/>
        </w:trPr>
        <w:tc>
          <w:tcPr>
            <w:cnfStyle w:val="001000000000"/>
            <w:tcW w:w="3259" w:type="dxa"/>
          </w:tcPr>
          <w:p w:rsidR="008D0D02" w:rsidRPr="0089144F" w:rsidRDefault="008D0D02" w:rsidP="00D942B0">
            <w:pPr>
              <w:spacing w:after="200" w:line="276" w:lineRule="auto"/>
              <w:rPr>
                <w:b w:val="0"/>
                <w:lang w:val="en-GB"/>
              </w:rPr>
            </w:pPr>
            <w:r w:rsidRPr="0089144F">
              <w:rPr>
                <w:b w:val="0"/>
                <w:iCs/>
                <w:lang w:val="en-GB"/>
              </w:rPr>
              <w:t>I wondered how I could ever have been so ungenerous – and so blind – to have thought otherwise, and I was disturbed by what this implied about myself: that I was a man lacking in substance and hence easily influenced by even a short sojourn in the company of others.</w:t>
            </w:r>
          </w:p>
        </w:tc>
        <w:tc>
          <w:tcPr>
            <w:tcW w:w="3259" w:type="dxa"/>
          </w:tcPr>
          <w:p w:rsidR="008D0D02" w:rsidRPr="0089144F" w:rsidRDefault="008D0D02" w:rsidP="00D942B0">
            <w:pPr>
              <w:spacing w:after="200" w:line="276" w:lineRule="auto"/>
              <w:cnfStyle w:val="000000100000"/>
            </w:pPr>
            <w:r w:rsidRPr="0089144F">
              <w:t>Mi domandai come potevo essere stato tanto ingeneroso, e tanto cieco, da aver pensato altrimenti, ed ero turbato da quello che ciò sottintendeva: che ero un uomo così inconsistente da lasciarmi influenzare da un breve soggiorno all’estero.</w:t>
            </w:r>
          </w:p>
        </w:tc>
        <w:tc>
          <w:tcPr>
            <w:tcW w:w="3260" w:type="dxa"/>
            <w:vMerge w:val="restart"/>
          </w:tcPr>
          <w:p w:rsidR="008D0D02" w:rsidRPr="0089144F" w:rsidRDefault="008D0D02" w:rsidP="00D942B0">
            <w:pPr>
              <w:spacing w:after="200" w:line="276" w:lineRule="auto"/>
              <w:cnfStyle w:val="000000100000"/>
            </w:pPr>
          </w:p>
          <w:p w:rsidR="008D0D02" w:rsidRDefault="008D0D02" w:rsidP="008D0D02">
            <w:pPr>
              <w:numPr>
                <w:ilvl w:val="0"/>
                <w:numId w:val="3"/>
              </w:numPr>
              <w:spacing w:after="200" w:line="276" w:lineRule="auto"/>
              <w:ind w:left="644"/>
              <w:cnfStyle w:val="000000100000"/>
              <w:rPr>
                <w:lang w:val="en-US"/>
              </w:rPr>
            </w:pPr>
            <w:r w:rsidRPr="00715C16">
              <w:rPr>
                <w:lang w:val="en-US"/>
              </w:rPr>
              <w:t>"I wondered" recalls to a dream, in this case an illusion.</w:t>
            </w:r>
            <w:r>
              <w:rPr>
                <w:lang w:val="en-US"/>
              </w:rPr>
              <w:t xml:space="preserve"> The Italian </w:t>
            </w:r>
            <w:r w:rsidRPr="00715C16">
              <w:rPr>
                <w:lang w:val="en-US"/>
              </w:rPr>
              <w:t xml:space="preserve"> </w:t>
            </w:r>
            <w:r>
              <w:rPr>
                <w:lang w:val="en-US"/>
              </w:rPr>
              <w:t xml:space="preserve">"mi </w:t>
            </w:r>
            <w:proofErr w:type="spellStart"/>
            <w:r>
              <w:rPr>
                <w:lang w:val="en-US"/>
              </w:rPr>
              <w:t>domandai</w:t>
            </w:r>
            <w:proofErr w:type="spellEnd"/>
            <w:r>
              <w:rPr>
                <w:lang w:val="en-US"/>
              </w:rPr>
              <w:t>" does not give the same impression</w:t>
            </w:r>
          </w:p>
          <w:p w:rsidR="008D0D02" w:rsidRDefault="008D0D02" w:rsidP="008D0D02">
            <w:pPr>
              <w:numPr>
                <w:ilvl w:val="0"/>
                <w:numId w:val="3"/>
              </w:numPr>
              <w:spacing w:after="200" w:line="276" w:lineRule="auto"/>
              <w:ind w:left="644"/>
              <w:cnfStyle w:val="000000100000"/>
              <w:rPr>
                <w:lang w:val="en-US"/>
              </w:rPr>
            </w:pPr>
            <w:r>
              <w:rPr>
                <w:lang w:val="en-US"/>
              </w:rPr>
              <w:t>The adjective "disturbed" gives a different sensation than "</w:t>
            </w:r>
            <w:proofErr w:type="spellStart"/>
            <w:r>
              <w:rPr>
                <w:lang w:val="en-US"/>
              </w:rPr>
              <w:t>turbato</w:t>
            </w:r>
            <w:proofErr w:type="spellEnd"/>
            <w:r>
              <w:rPr>
                <w:lang w:val="en-US"/>
              </w:rPr>
              <w:t>"</w:t>
            </w:r>
          </w:p>
          <w:p w:rsidR="008D0D02" w:rsidRDefault="008D0D02" w:rsidP="008D0D02">
            <w:pPr>
              <w:numPr>
                <w:ilvl w:val="0"/>
                <w:numId w:val="3"/>
              </w:numPr>
              <w:spacing w:after="200" w:line="276" w:lineRule="auto"/>
              <w:ind w:left="644"/>
              <w:cnfStyle w:val="000000100000"/>
              <w:rPr>
                <w:lang w:val="en-US"/>
              </w:rPr>
            </w:pPr>
            <w:r>
              <w:rPr>
                <w:lang w:val="en-US"/>
              </w:rPr>
              <w:t>"about myself" does not compare in Italian: it neglects a personal point of view</w:t>
            </w:r>
          </w:p>
          <w:p w:rsidR="008D0D02" w:rsidRPr="00715C16" w:rsidRDefault="008D0D02" w:rsidP="008D0D02">
            <w:pPr>
              <w:numPr>
                <w:ilvl w:val="0"/>
                <w:numId w:val="3"/>
              </w:numPr>
              <w:spacing w:after="200" w:line="276" w:lineRule="auto"/>
              <w:ind w:left="644"/>
              <w:cnfStyle w:val="000000100000"/>
              <w:rPr>
                <w:lang w:val="en-US"/>
              </w:rPr>
            </w:pPr>
            <w:r>
              <w:rPr>
                <w:lang w:val="en-US"/>
              </w:rPr>
              <w:t xml:space="preserve">In the original version important is the phrase "in the company of others", which in Italian is overlooked: there is no influence of people just of </w:t>
            </w:r>
            <w:r>
              <w:rPr>
                <w:lang w:val="en-US"/>
              </w:rPr>
              <w:lastRenderedPageBreak/>
              <w:t>places</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 xml:space="preserve">Reason for choice: </w:t>
            </w:r>
            <w:r w:rsidRPr="00806AB6">
              <w:rPr>
                <w:b w:val="0"/>
                <w:lang w:val="en-US"/>
              </w:rPr>
              <w:t xml:space="preserve">The quotation is important because it conveys </w:t>
            </w:r>
            <w:proofErr w:type="spellStart"/>
            <w:r w:rsidRPr="00806AB6">
              <w:rPr>
                <w:b w:val="0"/>
                <w:lang w:val="en-US"/>
              </w:rPr>
              <w:t>Changez</w:t>
            </w:r>
            <w:r>
              <w:rPr>
                <w:b w:val="0"/>
                <w:lang w:val="en-US"/>
              </w:rPr>
              <w:t>'s</w:t>
            </w:r>
            <w:proofErr w:type="spellEnd"/>
            <w:r w:rsidRPr="00806AB6">
              <w:rPr>
                <w:b w:val="0"/>
                <w:lang w:val="en-US"/>
              </w:rPr>
              <w:t xml:space="preserve"> inconstancy of identity.</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Height w:val="1255"/>
        </w:trPr>
        <w:tc>
          <w:tcPr>
            <w:cnfStyle w:val="001000000000"/>
            <w:tcW w:w="6518" w:type="dxa"/>
            <w:gridSpan w:val="2"/>
          </w:tcPr>
          <w:p w:rsidR="008D0D02" w:rsidRPr="00806AB6" w:rsidRDefault="008D0D02" w:rsidP="00D942B0">
            <w:pPr>
              <w:spacing w:after="200" w:line="276" w:lineRule="auto"/>
              <w:rPr>
                <w:lang w:val="en-US"/>
              </w:rPr>
            </w:pPr>
            <w:r w:rsidRPr="00713A5E">
              <w:rPr>
                <w:lang w:val="en-US"/>
              </w:rPr>
              <w:t>Analysis:</w:t>
            </w:r>
            <w:r>
              <w:rPr>
                <w:lang w:val="en-US"/>
              </w:rPr>
              <w:t xml:space="preserve"> </w:t>
            </w:r>
            <w:proofErr w:type="spellStart"/>
            <w:r w:rsidRPr="00806AB6">
              <w:rPr>
                <w:b w:val="0"/>
                <w:lang w:val="en-US"/>
              </w:rPr>
              <w:t>Changez</w:t>
            </w:r>
            <w:proofErr w:type="spellEnd"/>
            <w:r w:rsidRPr="00806AB6">
              <w:rPr>
                <w:b w:val="0"/>
                <w:lang w:val="en-US"/>
              </w:rPr>
              <w:t xml:space="preserve"> is disturbed by a consideration: he</w:t>
            </w:r>
            <w:r>
              <w:rPr>
                <w:b w:val="0"/>
                <w:lang w:val="en-US"/>
              </w:rPr>
              <w:t xml:space="preserve"> is easily influenced by others and other places. Indeed just living for a short period of life in America, made him think that Pakistan is nation without culture and history. He feels ungenerous because he forgot what Pakistan was able to give to him. The word "blind" recalls to the semantic field of sight. </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Possible conclusion:</w:t>
            </w:r>
            <w:r>
              <w:rPr>
                <w:lang w:val="en-US"/>
              </w:rPr>
              <w:t xml:space="preserve"> </w:t>
            </w:r>
            <w:r w:rsidRPr="007D0A0D">
              <w:rPr>
                <w:b w:val="0"/>
                <w:lang w:val="en-US"/>
              </w:rPr>
              <w:t xml:space="preserve">In the original version the importance as well of the place and of the people is on the same level, on the other side in Italian the importance of the group around you is omitted. In addition </w:t>
            </w:r>
            <w:r w:rsidRPr="007D0A0D">
              <w:rPr>
                <w:b w:val="0"/>
                <w:lang w:val="en-US"/>
              </w:rPr>
              <w:lastRenderedPageBreak/>
              <w:t>the original version conveys a more dramatic point of view.</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60405F" w:rsidRDefault="008D0D02" w:rsidP="00D942B0">
            <w:pPr>
              <w:spacing w:after="200" w:line="276" w:lineRule="auto"/>
              <w:rPr>
                <w:b w:val="0"/>
                <w:lang w:val="en-US"/>
              </w:rPr>
            </w:pPr>
            <w:r w:rsidRPr="0089144F">
              <w:rPr>
                <w:b w:val="0"/>
                <w:lang w:val="en-GB"/>
              </w:rPr>
              <w:lastRenderedPageBreak/>
              <w:t>I had changed</w:t>
            </w:r>
            <w:r>
              <w:rPr>
                <w:b w:val="0"/>
                <w:lang w:val="en-GB"/>
              </w:rPr>
              <w:t>.</w:t>
            </w:r>
          </w:p>
        </w:tc>
        <w:tc>
          <w:tcPr>
            <w:tcW w:w="3259" w:type="dxa"/>
          </w:tcPr>
          <w:p w:rsidR="008D0D02" w:rsidRPr="0089144F" w:rsidRDefault="008D0D02" w:rsidP="00D942B0">
            <w:pPr>
              <w:spacing w:after="200" w:line="276" w:lineRule="auto"/>
              <w:cnfStyle w:val="000000100000"/>
              <w:rPr>
                <w:bCs/>
                <w:color w:val="FF0000"/>
              </w:rPr>
            </w:pPr>
            <w:r w:rsidRPr="0089144F">
              <w:rPr>
                <w:bCs/>
                <w:color w:val="FF0000"/>
              </w:rPr>
              <w:t>Non compare nella versione italiana</w:t>
            </w:r>
          </w:p>
        </w:tc>
        <w:tc>
          <w:tcPr>
            <w:tcW w:w="3260" w:type="dxa"/>
            <w:vMerge w:val="restart"/>
          </w:tcPr>
          <w:p w:rsidR="008D0D02" w:rsidRPr="00CA5AB9" w:rsidRDefault="008D0D02" w:rsidP="008D0D02">
            <w:pPr>
              <w:numPr>
                <w:ilvl w:val="0"/>
                <w:numId w:val="3"/>
              </w:numPr>
              <w:spacing w:after="200" w:line="276" w:lineRule="auto"/>
              <w:ind w:left="644"/>
              <w:cnfStyle w:val="000000100000"/>
              <w:rPr>
                <w:lang w:val="en-US"/>
              </w:rPr>
            </w:pPr>
            <w:r w:rsidRPr="00CA5AB9">
              <w:rPr>
                <w:lang w:val="en-US"/>
              </w:rPr>
              <w:t>Interesting is to notice how in the Italian version</w:t>
            </w:r>
            <w:r>
              <w:rPr>
                <w:lang w:val="en-US"/>
              </w:rPr>
              <w:t xml:space="preserve"> the expression "I had </w:t>
            </w:r>
            <w:proofErr w:type="spellStart"/>
            <w:r>
              <w:rPr>
                <w:lang w:val="en-US"/>
              </w:rPr>
              <w:t>chamged</w:t>
            </w:r>
            <w:proofErr w:type="spellEnd"/>
            <w:r>
              <w:rPr>
                <w:lang w:val="en-US"/>
              </w:rPr>
              <w:t>" does not even compare</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 xml:space="preserve">Reason for choice: </w:t>
            </w:r>
            <w:r w:rsidRPr="00AB62D6">
              <w:rPr>
                <w:b w:val="0"/>
                <w:lang w:val="en-GB"/>
              </w:rPr>
              <w:t>The quotation is important because it recalls the theme of "change".</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AB62D6" w:rsidRDefault="008D0D02" w:rsidP="00D942B0">
            <w:pPr>
              <w:spacing w:after="200" w:line="276" w:lineRule="auto"/>
              <w:rPr>
                <w:lang w:val="en-GB"/>
              </w:rPr>
            </w:pPr>
            <w:r w:rsidRPr="00713A5E">
              <w:rPr>
                <w:lang w:val="en-GB"/>
              </w:rPr>
              <w:t>Analysis:</w:t>
            </w:r>
            <w:r>
              <w:rPr>
                <w:lang w:val="en-GB"/>
              </w:rPr>
              <w:t xml:space="preserve"> </w:t>
            </w:r>
            <w:r w:rsidRPr="00AB62D6">
              <w:rPr>
                <w:b w:val="0"/>
                <w:lang w:val="en-GB"/>
              </w:rPr>
              <w:t>The expression " I had changed" implies the meaning of the whole novel. Indeed the name of the protagonist "</w:t>
            </w:r>
            <w:proofErr w:type="spellStart"/>
            <w:r w:rsidRPr="00AB62D6">
              <w:rPr>
                <w:b w:val="0"/>
                <w:lang w:val="en-GB"/>
              </w:rPr>
              <w:t>Changez</w:t>
            </w:r>
            <w:proofErr w:type="spellEnd"/>
            <w:r w:rsidRPr="00AB62D6">
              <w:rPr>
                <w:b w:val="0"/>
                <w:lang w:val="en-GB"/>
              </w:rPr>
              <w:t>" sounds like the word "change".</w:t>
            </w:r>
            <w:r>
              <w:rPr>
                <w:b w:val="0"/>
                <w:lang w:val="en-GB"/>
              </w:rPr>
              <w:t xml:space="preserve"> In this particular case </w:t>
            </w:r>
            <w:proofErr w:type="spellStart"/>
            <w:r>
              <w:rPr>
                <w:b w:val="0"/>
                <w:lang w:val="en-GB"/>
              </w:rPr>
              <w:t>Changez</w:t>
            </w:r>
            <w:proofErr w:type="spellEnd"/>
            <w:r>
              <w:rPr>
                <w:b w:val="0"/>
                <w:lang w:val="en-GB"/>
              </w:rPr>
              <w:t xml:space="preserve"> changed from a Pakistani to an American. As a consequence he changed his point of view, becoming a foreigner in his own homeland.</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The quotation is an example of how different is to read a novel in the original version or in a translated version. In addition this a fundamental concept of the novel, which is completely omitted changing the meaning of the whole paragraph.</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bCs w:val="0"/>
                <w:lang w:val="en-US"/>
              </w:rPr>
            </w:pPr>
            <w:r w:rsidRPr="0089144F">
              <w:rPr>
                <w:b w:val="0"/>
                <w:bCs w:val="0"/>
                <w:lang w:val="en-GB"/>
              </w:rPr>
              <w:t>What is natural in one place can seem unnatural in another</w:t>
            </w:r>
            <w:r>
              <w:rPr>
                <w:b w:val="0"/>
                <w:bCs w:val="0"/>
                <w:lang w:val="en-GB"/>
              </w:rPr>
              <w:t>.</w:t>
            </w:r>
          </w:p>
        </w:tc>
        <w:tc>
          <w:tcPr>
            <w:tcW w:w="3259" w:type="dxa"/>
          </w:tcPr>
          <w:p w:rsidR="008D0D02" w:rsidRPr="0089144F" w:rsidRDefault="008D0D02" w:rsidP="00D942B0">
            <w:pPr>
              <w:spacing w:after="200" w:line="276" w:lineRule="auto"/>
              <w:cnfStyle w:val="000000100000"/>
            </w:pPr>
            <w:r w:rsidRPr="0089144F">
              <w:t>Quello che è naturale in un luogo può apparirci innaturale in un altro</w:t>
            </w:r>
            <w:r>
              <w:t>.</w:t>
            </w:r>
          </w:p>
        </w:tc>
        <w:tc>
          <w:tcPr>
            <w:tcW w:w="3260" w:type="dxa"/>
            <w:vMerge w:val="restart"/>
          </w:tcPr>
          <w:p w:rsidR="008D0D02" w:rsidRPr="0089144F" w:rsidRDefault="008D0D02" w:rsidP="00D942B0">
            <w:pPr>
              <w:spacing w:after="200" w:line="276" w:lineRule="auto"/>
              <w:cnfStyle w:val="000000100000"/>
            </w:pPr>
          </w:p>
          <w:p w:rsidR="008D0D02" w:rsidRPr="008579C6" w:rsidRDefault="008D0D02" w:rsidP="008D0D02">
            <w:pPr>
              <w:numPr>
                <w:ilvl w:val="0"/>
                <w:numId w:val="3"/>
              </w:numPr>
              <w:spacing w:after="200" w:line="276" w:lineRule="auto"/>
              <w:ind w:left="644"/>
              <w:cnfStyle w:val="000000100000"/>
              <w:rPr>
                <w:lang w:val="en-US"/>
              </w:rPr>
            </w:pPr>
            <w:r w:rsidRPr="008579C6">
              <w:rPr>
                <w:lang w:val="en-US"/>
              </w:rPr>
              <w:t>The expression  "can seem" is translated in the Italian version with "</w:t>
            </w:r>
            <w:proofErr w:type="spellStart"/>
            <w:r>
              <w:rPr>
                <w:lang w:val="en-US"/>
              </w:rPr>
              <w:t>può</w:t>
            </w:r>
            <w:proofErr w:type="spellEnd"/>
            <w:r>
              <w:rPr>
                <w:lang w:val="en-US"/>
              </w:rPr>
              <w:t xml:space="preserve"> </w:t>
            </w:r>
            <w:proofErr w:type="spellStart"/>
            <w:r>
              <w:rPr>
                <w:lang w:val="en-US"/>
              </w:rPr>
              <w:t>apparirci</w:t>
            </w:r>
            <w:proofErr w:type="spellEnd"/>
            <w:r w:rsidRPr="008579C6">
              <w:rPr>
                <w:lang w:val="en-US"/>
              </w:rPr>
              <w:t>"</w:t>
            </w:r>
            <w:r>
              <w:rPr>
                <w:lang w:val="en-US"/>
              </w:rPr>
              <w:t>: the Italian version should be "</w:t>
            </w:r>
            <w:proofErr w:type="spellStart"/>
            <w:r>
              <w:rPr>
                <w:lang w:val="en-US"/>
              </w:rPr>
              <w:t>può</w:t>
            </w:r>
            <w:proofErr w:type="spellEnd"/>
            <w:r>
              <w:rPr>
                <w:lang w:val="en-US"/>
              </w:rPr>
              <w:t xml:space="preserve"> </w:t>
            </w:r>
            <w:proofErr w:type="spellStart"/>
            <w:r>
              <w:rPr>
                <w:lang w:val="en-US"/>
              </w:rPr>
              <w:t>sembrare</w:t>
            </w:r>
            <w:proofErr w:type="spellEnd"/>
            <w:r>
              <w:rPr>
                <w:lang w:val="en-US"/>
              </w:rPr>
              <w:t xml:space="preserve">" </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 xml:space="preserve">Reason for choice: </w:t>
            </w:r>
            <w:r>
              <w:rPr>
                <w:lang w:val="en-GB"/>
              </w:rPr>
              <w:t xml:space="preserve"> </w:t>
            </w:r>
            <w:r w:rsidRPr="001E2C6D">
              <w:rPr>
                <w:b w:val="0"/>
                <w:lang w:val="en-GB"/>
              </w:rPr>
              <w:t>The quotation implies the theme of different cultures.</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8579C6" w:rsidRDefault="008D0D02" w:rsidP="00D942B0">
            <w:pPr>
              <w:spacing w:after="200" w:line="276" w:lineRule="auto"/>
              <w:rPr>
                <w:lang w:val="en-GB"/>
              </w:rPr>
            </w:pPr>
            <w:r w:rsidRPr="00713A5E">
              <w:rPr>
                <w:lang w:val="en-GB"/>
              </w:rPr>
              <w:t>Analysis:</w:t>
            </w:r>
            <w:r>
              <w:rPr>
                <w:lang w:val="en-GB"/>
              </w:rPr>
              <w:t xml:space="preserve"> </w:t>
            </w:r>
            <w:r w:rsidRPr="001E2C6D">
              <w:rPr>
                <w:b w:val="0"/>
                <w:lang w:val="en-GB"/>
              </w:rPr>
              <w:t xml:space="preserve">Many things can be seen true, normal or natural in one place and in </w:t>
            </w:r>
            <w:proofErr w:type="spellStart"/>
            <w:r w:rsidRPr="001E2C6D">
              <w:rPr>
                <w:b w:val="0"/>
                <w:lang w:val="en-GB"/>
              </w:rPr>
              <w:t>an other</w:t>
            </w:r>
            <w:proofErr w:type="spellEnd"/>
            <w:r w:rsidRPr="001E2C6D">
              <w:rPr>
                <w:b w:val="0"/>
                <w:lang w:val="en-GB"/>
              </w:rPr>
              <w:t xml:space="preserve"> can be the opposite. Indeed  many opinions are created by culture, traditions, different places of living</w:t>
            </w:r>
            <w:r w:rsidRPr="008579C6">
              <w:rPr>
                <w:b w:val="0"/>
                <w:lang w:val="en-GB"/>
              </w:rPr>
              <w:t>. As well what seem un</w:t>
            </w:r>
            <w:r>
              <w:rPr>
                <w:b w:val="0"/>
                <w:lang w:val="en-GB"/>
              </w:rPr>
              <w:t>n</w:t>
            </w:r>
            <w:r w:rsidRPr="008579C6">
              <w:rPr>
                <w:b w:val="0"/>
                <w:lang w:val="en-GB"/>
              </w:rPr>
              <w:t>atural in one place can be natural in another place.</w:t>
            </w:r>
            <w:r>
              <w:rPr>
                <w:b w:val="0"/>
                <w:lang w:val="en-GB"/>
              </w:rPr>
              <w:t xml:space="preserve"> </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In conclusion the quotation wants to underline how two very different cultures can create dramatic cultural shocks. And the question the reader asks himself is: what makes something natural or </w:t>
            </w:r>
            <w:proofErr w:type="spellStart"/>
            <w:r>
              <w:rPr>
                <w:b w:val="0"/>
                <w:lang w:val="en-GB"/>
              </w:rPr>
              <w:t>annatural</w:t>
            </w:r>
            <w:proofErr w:type="spellEnd"/>
            <w:r>
              <w:rPr>
                <w:b w:val="0"/>
                <w:lang w:val="en-GB"/>
              </w:rPr>
              <w:t xml:space="preserve">? </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lang w:val="en-US"/>
              </w:rPr>
            </w:pPr>
            <w:r>
              <w:rPr>
                <w:b w:val="0"/>
                <w:lang w:val="en-US"/>
              </w:rPr>
              <w:t xml:space="preserve">For despite my mother’s request, and my knowledge of the difficulties it could well present me at immigration , I had not shaved my two-week-old beard. It was perhaps a form of protest on my part, a symbol of my identity, or perhaps I sought to remind myself of the reality I had </w:t>
            </w:r>
            <w:r>
              <w:rPr>
                <w:b w:val="0"/>
                <w:lang w:val="en-US"/>
              </w:rPr>
              <w:lastRenderedPageBreak/>
              <w:t>just left behind.</w:t>
            </w:r>
          </w:p>
        </w:tc>
        <w:tc>
          <w:tcPr>
            <w:tcW w:w="3259" w:type="dxa"/>
          </w:tcPr>
          <w:p w:rsidR="008D0D02" w:rsidRPr="006D599C" w:rsidRDefault="008D0D02" w:rsidP="00D942B0">
            <w:pPr>
              <w:spacing w:after="200" w:line="276" w:lineRule="auto"/>
              <w:cnfStyle w:val="000000100000"/>
              <w:rPr>
                <w:bCs/>
              </w:rPr>
            </w:pPr>
            <w:r w:rsidRPr="006D599C">
              <w:rPr>
                <w:bCs/>
              </w:rPr>
              <w:lastRenderedPageBreak/>
              <w:t xml:space="preserve">Nonostante </w:t>
            </w:r>
            <w:r>
              <w:rPr>
                <w:bCs/>
              </w:rPr>
              <w:t xml:space="preserve">la </w:t>
            </w:r>
            <w:r w:rsidRPr="006D599C">
              <w:rPr>
                <w:bCs/>
              </w:rPr>
              <w:t>raccomandazion</w:t>
            </w:r>
            <w:r>
              <w:rPr>
                <w:bCs/>
              </w:rPr>
              <w:t>e</w:t>
            </w:r>
            <w:r w:rsidRPr="006D599C">
              <w:rPr>
                <w:bCs/>
              </w:rPr>
              <w:t xml:space="preserve"> di mia madre</w:t>
            </w:r>
            <w:r>
              <w:rPr>
                <w:bCs/>
              </w:rPr>
              <w:t xml:space="preserve">, e la mia consapevolezza delle difficoltà che avrebbe comportato, non mi ero rasato la barba di due settimane. Forse era una forma di protesta, un simbolo della mia identità, o forse cercavo di mantenere vivo il ricordo della realtà che mi ero lasciato alle </w:t>
            </w:r>
            <w:r>
              <w:rPr>
                <w:bCs/>
              </w:rPr>
              <w:lastRenderedPageBreak/>
              <w:t>spalle.</w:t>
            </w:r>
          </w:p>
        </w:tc>
        <w:tc>
          <w:tcPr>
            <w:tcW w:w="3260" w:type="dxa"/>
            <w:vMerge w:val="restart"/>
          </w:tcPr>
          <w:p w:rsidR="008D0D02" w:rsidRDefault="008D0D02" w:rsidP="008D0D02">
            <w:pPr>
              <w:numPr>
                <w:ilvl w:val="0"/>
                <w:numId w:val="3"/>
              </w:numPr>
              <w:spacing w:after="200" w:line="276" w:lineRule="auto"/>
              <w:ind w:left="644"/>
              <w:cnfStyle w:val="000000100000"/>
              <w:rPr>
                <w:lang w:val="en-US"/>
              </w:rPr>
            </w:pPr>
            <w:r w:rsidRPr="00C26A4B">
              <w:rPr>
                <w:lang w:val="en-US"/>
              </w:rPr>
              <w:lastRenderedPageBreak/>
              <w:t>"request" is more simple than "</w:t>
            </w:r>
            <w:proofErr w:type="spellStart"/>
            <w:r w:rsidRPr="00C26A4B">
              <w:rPr>
                <w:lang w:val="en-US"/>
              </w:rPr>
              <w:t>raccomandazione</w:t>
            </w:r>
            <w:proofErr w:type="spellEnd"/>
            <w:r w:rsidRPr="00C26A4B">
              <w:rPr>
                <w:lang w:val="en-US"/>
              </w:rPr>
              <w:t>"</w:t>
            </w:r>
            <w:r>
              <w:rPr>
                <w:lang w:val="en-US"/>
              </w:rPr>
              <w:t>: the forma is something asked, but the Italian version seems more a suggestion</w:t>
            </w:r>
          </w:p>
          <w:p w:rsidR="008D0D02" w:rsidRDefault="008D0D02" w:rsidP="008D0D02">
            <w:pPr>
              <w:numPr>
                <w:ilvl w:val="0"/>
                <w:numId w:val="3"/>
              </w:numPr>
              <w:spacing w:after="200" w:line="276" w:lineRule="auto"/>
              <w:ind w:left="644"/>
              <w:cnfStyle w:val="000000100000"/>
              <w:rPr>
                <w:lang w:val="en-US"/>
              </w:rPr>
            </w:pPr>
            <w:r>
              <w:rPr>
                <w:lang w:val="en-US"/>
              </w:rPr>
              <w:t xml:space="preserve">the expression "it could well present me at immigration" describes </w:t>
            </w:r>
            <w:r>
              <w:rPr>
                <w:lang w:val="en-US"/>
              </w:rPr>
              <w:lastRenderedPageBreak/>
              <w:t xml:space="preserve">the specific situation in </w:t>
            </w:r>
            <w:proofErr w:type="spellStart"/>
            <w:r>
              <w:rPr>
                <w:lang w:val="en-US"/>
              </w:rPr>
              <w:t>aeroport</w:t>
            </w:r>
            <w:proofErr w:type="spellEnd"/>
            <w:r>
              <w:rPr>
                <w:lang w:val="en-US"/>
              </w:rPr>
              <w:t>, but in Italian is more general</w:t>
            </w:r>
          </w:p>
          <w:p w:rsidR="008D0D02" w:rsidRDefault="008D0D02" w:rsidP="008D0D02">
            <w:pPr>
              <w:numPr>
                <w:ilvl w:val="0"/>
                <w:numId w:val="3"/>
              </w:numPr>
              <w:spacing w:after="200" w:line="276" w:lineRule="auto"/>
              <w:ind w:left="644"/>
              <w:cnfStyle w:val="000000100000"/>
              <w:rPr>
                <w:lang w:val="en-US"/>
              </w:rPr>
            </w:pPr>
            <w:r>
              <w:rPr>
                <w:lang w:val="en-US"/>
              </w:rPr>
              <w:t>The verb "remind" is translated with "</w:t>
            </w:r>
            <w:proofErr w:type="spellStart"/>
            <w:r>
              <w:rPr>
                <w:lang w:val="en-US"/>
              </w:rPr>
              <w:t>mantenere</w:t>
            </w:r>
            <w:proofErr w:type="spellEnd"/>
            <w:r>
              <w:rPr>
                <w:lang w:val="en-US"/>
              </w:rPr>
              <w:t xml:space="preserve"> vivo </w:t>
            </w:r>
            <w:proofErr w:type="spellStart"/>
            <w:r>
              <w:rPr>
                <w:lang w:val="en-US"/>
              </w:rPr>
              <w:t>il</w:t>
            </w:r>
            <w:proofErr w:type="spellEnd"/>
            <w:r>
              <w:rPr>
                <w:lang w:val="en-US"/>
              </w:rPr>
              <w:t xml:space="preserve"> </w:t>
            </w:r>
            <w:proofErr w:type="spellStart"/>
            <w:r>
              <w:rPr>
                <w:lang w:val="en-US"/>
              </w:rPr>
              <w:t>ricordo</w:t>
            </w:r>
            <w:proofErr w:type="spellEnd"/>
            <w:r>
              <w:rPr>
                <w:lang w:val="en-US"/>
              </w:rPr>
              <w:t>": The Italian version has more meaning</w:t>
            </w:r>
          </w:p>
          <w:p w:rsidR="008D0D02" w:rsidRPr="00C26A4B" w:rsidRDefault="008D0D02" w:rsidP="00D942B0">
            <w:pPr>
              <w:spacing w:after="200" w:line="276" w:lineRule="auto"/>
              <w:ind w:left="644"/>
              <w:cnfStyle w:val="000000100000"/>
              <w:rPr>
                <w:lang w:val="en-US"/>
              </w:rPr>
            </w:pP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lastRenderedPageBreak/>
              <w:t xml:space="preserve">Reason for choice: </w:t>
            </w:r>
            <w:r w:rsidRPr="00C26A4B">
              <w:rPr>
                <w:b w:val="0"/>
                <w:lang w:val="en-GB"/>
              </w:rPr>
              <w:t xml:space="preserve"> The themes of the quotation are stereotypes and </w:t>
            </w:r>
            <w:proofErr w:type="spellStart"/>
            <w:r w:rsidRPr="00C26A4B">
              <w:rPr>
                <w:b w:val="0"/>
                <w:lang w:val="en-GB"/>
              </w:rPr>
              <w:t>indentity</w:t>
            </w:r>
            <w:proofErr w:type="spellEnd"/>
            <w:r w:rsidRPr="00C26A4B">
              <w:rPr>
                <w:b w:val="0"/>
                <w:lang w:val="en-GB"/>
              </w:rPr>
              <w:t>.</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C26A4B" w:rsidRDefault="008D0D02" w:rsidP="00D942B0">
            <w:pPr>
              <w:spacing w:after="200" w:line="276" w:lineRule="auto"/>
              <w:rPr>
                <w:lang w:val="en-GB"/>
              </w:rPr>
            </w:pPr>
            <w:r w:rsidRPr="00713A5E">
              <w:rPr>
                <w:lang w:val="en-GB"/>
              </w:rPr>
              <w:t>Analysis:</w:t>
            </w:r>
            <w:r>
              <w:rPr>
                <w:lang w:val="en-GB"/>
              </w:rPr>
              <w:t xml:space="preserve"> </w:t>
            </w:r>
            <w:r>
              <w:rPr>
                <w:b w:val="0"/>
                <w:lang w:val="en-GB"/>
              </w:rPr>
              <w:t>T</w:t>
            </w:r>
            <w:r w:rsidRPr="00E75870">
              <w:rPr>
                <w:b w:val="0"/>
                <w:lang w:val="en-GB"/>
              </w:rPr>
              <w:t>he word “beard” the problem of inferring a specific identity on  the basis of outer identification. Indeed the “beard” is usually associated to an Islamic fundamentalist.</w:t>
            </w:r>
            <w:r>
              <w:rPr>
                <w:b w:val="0"/>
                <w:lang w:val="en-GB"/>
              </w:rPr>
              <w:t xml:space="preserve"> </w:t>
            </w:r>
            <w:proofErr w:type="spellStart"/>
            <w:r>
              <w:rPr>
                <w:b w:val="0"/>
                <w:lang w:val="en-GB"/>
              </w:rPr>
              <w:t>Changez</w:t>
            </w:r>
            <w:proofErr w:type="spellEnd"/>
            <w:r>
              <w:rPr>
                <w:b w:val="0"/>
                <w:lang w:val="en-GB"/>
              </w:rPr>
              <w:t xml:space="preserve"> tries to fight his feeling guilty with the symbol of the beard: indeed he feels more connected to Pakistan in this way.</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In this case the original version is more specific with particular situations (for example the "immigration"), on the other hand the Italian version draws a more generic view of the problems.</w:t>
            </w:r>
          </w:p>
        </w:tc>
        <w:tc>
          <w:tcPr>
            <w:tcW w:w="3260" w:type="dxa"/>
            <w:vMerge/>
          </w:tcPr>
          <w:p w:rsidR="008D0D02" w:rsidRPr="00713A5E" w:rsidRDefault="008D0D02" w:rsidP="00D942B0">
            <w:pPr>
              <w:spacing w:after="200" w:line="276" w:lineRule="auto"/>
              <w:cnfStyle w:val="000000000000"/>
              <w:rPr>
                <w:lang w:val="en-US"/>
              </w:rPr>
            </w:pPr>
          </w:p>
        </w:tc>
      </w:tr>
    </w:tbl>
    <w:p w:rsidR="0089144F" w:rsidRDefault="0089144F">
      <w:pPr>
        <w:rPr>
          <w:sz w:val="32"/>
          <w:szCs w:val="32"/>
          <w:lang w:val="en-US"/>
        </w:rPr>
      </w:pPr>
    </w:p>
    <w:p w:rsidR="007056A8" w:rsidRDefault="0089144F">
      <w:pPr>
        <w:rPr>
          <w:sz w:val="32"/>
          <w:szCs w:val="32"/>
          <w:lang w:val="en-US"/>
        </w:rPr>
      </w:pPr>
      <w:r>
        <w:rPr>
          <w:sz w:val="32"/>
          <w:szCs w:val="32"/>
          <w:lang w:val="en-US"/>
        </w:rPr>
        <w:t>CHAPTER 10</w:t>
      </w:r>
    </w:p>
    <w:tbl>
      <w:tblPr>
        <w:tblStyle w:val="Grigliamedia1-Colore5"/>
        <w:tblW w:w="0" w:type="auto"/>
        <w:tblLook w:val="04A0"/>
      </w:tblPr>
      <w:tblGrid>
        <w:gridCol w:w="3259"/>
        <w:gridCol w:w="3259"/>
        <w:gridCol w:w="3260"/>
      </w:tblGrid>
      <w:tr w:rsidR="008D0D02" w:rsidTr="00D942B0">
        <w:trPr>
          <w:cnfStyle w:val="100000000000"/>
        </w:trPr>
        <w:tc>
          <w:tcPr>
            <w:cnfStyle w:val="001000000000"/>
            <w:tcW w:w="3259" w:type="dxa"/>
          </w:tcPr>
          <w:p w:rsidR="008D0D02" w:rsidRPr="0089144F" w:rsidRDefault="008D0D02" w:rsidP="00D942B0">
            <w:pPr>
              <w:jc w:val="center"/>
              <w:rPr>
                <w:b w:val="0"/>
                <w:lang w:val="en-US"/>
              </w:rPr>
            </w:pPr>
            <w:r w:rsidRPr="0089144F">
              <w:rPr>
                <w:lang w:val="en-US"/>
              </w:rPr>
              <w:t>Quotations</w:t>
            </w:r>
          </w:p>
          <w:p w:rsidR="008D0D02" w:rsidRPr="0089144F" w:rsidRDefault="008D0D02" w:rsidP="00D942B0">
            <w:pPr>
              <w:jc w:val="center"/>
              <w:rPr>
                <w:lang w:val="en-US"/>
              </w:rPr>
            </w:pPr>
            <w:r w:rsidRPr="0089144F">
              <w:rPr>
                <w:lang w:val="en-US"/>
              </w:rPr>
              <w:t>Original version</w:t>
            </w:r>
          </w:p>
        </w:tc>
        <w:tc>
          <w:tcPr>
            <w:tcW w:w="3259" w:type="dxa"/>
          </w:tcPr>
          <w:p w:rsidR="008D0D02" w:rsidRPr="0089144F" w:rsidRDefault="008D0D02" w:rsidP="00D942B0">
            <w:pPr>
              <w:jc w:val="center"/>
              <w:cnfStyle w:val="100000000000"/>
              <w:rPr>
                <w:b w:val="0"/>
                <w:color w:val="002060"/>
                <w:lang w:val="en-US"/>
              </w:rPr>
            </w:pPr>
            <w:r w:rsidRPr="0089144F">
              <w:rPr>
                <w:color w:val="002060"/>
                <w:lang w:val="en-US"/>
              </w:rPr>
              <w:t>Quotations</w:t>
            </w:r>
          </w:p>
          <w:p w:rsidR="008D0D02" w:rsidRPr="00A756CA" w:rsidRDefault="008D0D02" w:rsidP="00D942B0">
            <w:pPr>
              <w:jc w:val="center"/>
              <w:cnfStyle w:val="100000000000"/>
              <w:rPr>
                <w:i/>
              </w:rPr>
            </w:pPr>
            <w:r w:rsidRPr="0089144F">
              <w:rPr>
                <w:i/>
                <w:color w:val="002060"/>
                <w:lang w:val="en-US"/>
              </w:rPr>
              <w:t xml:space="preserve">Italian </w:t>
            </w:r>
            <w:proofErr w:type="spellStart"/>
            <w:r w:rsidRPr="0089144F">
              <w:rPr>
                <w:i/>
                <w:color w:val="002060"/>
                <w:lang w:val="en-US"/>
              </w:rPr>
              <w:t>tran</w:t>
            </w:r>
            <w:r w:rsidRPr="00A756CA">
              <w:rPr>
                <w:i/>
                <w:color w:val="002060"/>
              </w:rPr>
              <w:t>slation</w:t>
            </w:r>
            <w:proofErr w:type="spellEnd"/>
          </w:p>
        </w:tc>
        <w:tc>
          <w:tcPr>
            <w:tcW w:w="3260" w:type="dxa"/>
          </w:tcPr>
          <w:p w:rsidR="008D0D02" w:rsidRDefault="008D0D02" w:rsidP="00D942B0">
            <w:pPr>
              <w:jc w:val="center"/>
              <w:cnfStyle w:val="100000000000"/>
            </w:pPr>
            <w:r w:rsidRPr="00E75870">
              <w:t xml:space="preserve">Comparative </w:t>
            </w:r>
            <w:proofErr w:type="spellStart"/>
            <w:r w:rsidRPr="00E75870">
              <w:t>analysis</w:t>
            </w:r>
            <w:proofErr w:type="spellEnd"/>
          </w:p>
          <w:p w:rsidR="008D0D02" w:rsidRPr="004A0473" w:rsidRDefault="008D0D02" w:rsidP="00D942B0">
            <w:pPr>
              <w:cnfStyle w:val="100000000000"/>
              <w:rPr>
                <w:b w:val="0"/>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lang w:val="en-GB"/>
              </w:rPr>
            </w:pPr>
            <w:r w:rsidRPr="006D599C">
              <w:rPr>
                <w:b w:val="0"/>
                <w:lang w:val="en-GB"/>
              </w:rPr>
              <w:t>I found myself unable to concentrate on our work</w:t>
            </w:r>
            <w:r>
              <w:rPr>
                <w:b w:val="0"/>
                <w:lang w:val="en-GB"/>
              </w:rPr>
              <w:t>.</w:t>
            </w:r>
          </w:p>
        </w:tc>
        <w:tc>
          <w:tcPr>
            <w:tcW w:w="3259" w:type="dxa"/>
          </w:tcPr>
          <w:p w:rsidR="008D0D02" w:rsidRPr="006D599C" w:rsidRDefault="008D0D02" w:rsidP="00D942B0">
            <w:pPr>
              <w:spacing w:after="200" w:line="276" w:lineRule="auto"/>
              <w:cnfStyle w:val="000000100000"/>
            </w:pPr>
            <w:r w:rsidRPr="006D599C">
              <w:t>Non riuscivo a concentrarmi sul lavoro</w:t>
            </w:r>
            <w:r>
              <w:t>.</w:t>
            </w:r>
          </w:p>
        </w:tc>
        <w:tc>
          <w:tcPr>
            <w:tcW w:w="3260" w:type="dxa"/>
            <w:vMerge w:val="restart"/>
          </w:tcPr>
          <w:p w:rsidR="008D0D02" w:rsidRDefault="008D0D02" w:rsidP="00D942B0">
            <w:pPr>
              <w:ind w:left="360"/>
              <w:cnfStyle w:val="000000100000"/>
              <w:rPr>
                <w:rFonts w:ascii="Calibri" w:eastAsia="Calibri" w:hAnsi="Calibri" w:cs="Times New Roman"/>
                <w:lang w:val="en-GB"/>
              </w:rPr>
            </w:pPr>
            <w:r w:rsidRPr="00270312">
              <w:rPr>
                <w:rFonts w:ascii="Calibri" w:eastAsia="Calibri" w:hAnsi="Calibri" w:cs="Times New Roman"/>
                <w:lang w:val="en-GB"/>
              </w:rPr>
              <w:t xml:space="preserve">The expression “I found myself unable to concentrate” is different from “”non </w:t>
            </w:r>
            <w:proofErr w:type="spellStart"/>
            <w:r w:rsidRPr="00270312">
              <w:rPr>
                <w:rFonts w:ascii="Calibri" w:eastAsia="Calibri" w:hAnsi="Calibri" w:cs="Times New Roman"/>
                <w:lang w:val="en-GB"/>
              </w:rPr>
              <w:t>riuscivo</w:t>
            </w:r>
            <w:proofErr w:type="spellEnd"/>
            <w:r w:rsidRPr="00270312">
              <w:rPr>
                <w:rFonts w:ascii="Calibri" w:eastAsia="Calibri" w:hAnsi="Calibri" w:cs="Times New Roman"/>
                <w:lang w:val="en-GB"/>
              </w:rPr>
              <w:t xml:space="preserve"> a </w:t>
            </w:r>
            <w:proofErr w:type="spellStart"/>
            <w:r w:rsidRPr="00270312">
              <w:rPr>
                <w:rFonts w:ascii="Calibri" w:eastAsia="Calibri" w:hAnsi="Calibri" w:cs="Times New Roman"/>
                <w:lang w:val="en-GB"/>
              </w:rPr>
              <w:t>concentrarmi</w:t>
            </w:r>
            <w:proofErr w:type="spellEnd"/>
            <w:r w:rsidRPr="00270312">
              <w:rPr>
                <w:rFonts w:ascii="Calibri" w:eastAsia="Calibri" w:hAnsi="Calibri" w:cs="Times New Roman"/>
                <w:lang w:val="en-GB"/>
              </w:rPr>
              <w:t xml:space="preserve">”: the original version implies a </w:t>
            </w:r>
            <w:r>
              <w:rPr>
                <w:rFonts w:ascii="Calibri" w:eastAsia="Calibri" w:hAnsi="Calibri" w:cs="Times New Roman"/>
                <w:lang w:val="en-GB"/>
              </w:rPr>
              <w:t>study of the personal situation</w:t>
            </w:r>
          </w:p>
          <w:p w:rsidR="008D0D02" w:rsidRPr="00307367" w:rsidRDefault="008D0D02" w:rsidP="008D0D02">
            <w:pPr>
              <w:numPr>
                <w:ilvl w:val="0"/>
                <w:numId w:val="3"/>
              </w:numPr>
              <w:spacing w:after="200" w:line="276" w:lineRule="auto"/>
              <w:ind w:left="644"/>
              <w:cnfStyle w:val="000000100000"/>
              <w:rPr>
                <w:lang w:val="en-US"/>
              </w:rPr>
            </w:pPr>
            <w:r w:rsidRPr="00307367">
              <w:rPr>
                <w:rFonts w:ascii="Calibri" w:eastAsia="Calibri" w:hAnsi="Calibri" w:cs="Times New Roman"/>
                <w:lang w:val="en-GB"/>
              </w:rPr>
              <w:t>In the original version “on our work” gives an idea of duty of the work</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 xml:space="preserve">Reason for choice: </w:t>
            </w:r>
            <w:r w:rsidRPr="00C2225E">
              <w:rPr>
                <w:rFonts w:ascii="Calibri" w:eastAsia="Calibri" w:hAnsi="Calibri" w:cs="Times New Roman"/>
                <w:b w:val="0"/>
                <w:bCs w:val="0"/>
                <w:lang w:val="en-US"/>
              </w:rPr>
              <w:t xml:space="preserve">: </w:t>
            </w:r>
            <w:r w:rsidRPr="00DF5365">
              <w:rPr>
                <w:rFonts w:ascii="Calibri" w:eastAsia="Calibri" w:hAnsi="Calibri" w:cs="Times New Roman"/>
                <w:bCs w:val="0"/>
                <w:lang w:val="en-US"/>
              </w:rPr>
              <w:t xml:space="preserve"> </w:t>
            </w:r>
            <w:r w:rsidRPr="00307367">
              <w:rPr>
                <w:rFonts w:ascii="Calibri" w:eastAsia="Calibri" w:hAnsi="Calibri" w:cs="Times New Roman"/>
                <w:b w:val="0"/>
                <w:bCs w:val="0"/>
                <w:lang w:val="en-US"/>
              </w:rPr>
              <w:t>The quotation is referred to the psychology of the protagonist.</w:t>
            </w:r>
          </w:p>
        </w:tc>
        <w:tc>
          <w:tcPr>
            <w:tcW w:w="3260" w:type="dxa"/>
            <w:vMerge/>
          </w:tcPr>
          <w:p w:rsidR="008D0D02" w:rsidRPr="00713A5E" w:rsidRDefault="008D0D02" w:rsidP="00D942B0">
            <w:pPr>
              <w:spacing w:after="200" w:line="276" w:lineRule="auto"/>
              <w:cnfStyle w:val="000000000000"/>
              <w:rPr>
                <w:lang w:val="en-US"/>
              </w:rPr>
            </w:pPr>
          </w:p>
        </w:tc>
      </w:tr>
      <w:tr w:rsidR="008D0D02" w:rsidRPr="00713A5E" w:rsidTr="00D942B0">
        <w:trPr>
          <w:cnfStyle w:val="000000100000"/>
          <w:trHeight w:val="1255"/>
        </w:trPr>
        <w:tc>
          <w:tcPr>
            <w:cnfStyle w:val="001000000000"/>
            <w:tcW w:w="6518" w:type="dxa"/>
            <w:gridSpan w:val="2"/>
          </w:tcPr>
          <w:p w:rsidR="008D0D02" w:rsidRPr="00307367" w:rsidRDefault="008D0D02" w:rsidP="00D942B0">
            <w:pPr>
              <w:spacing w:after="200" w:line="276" w:lineRule="auto"/>
              <w:rPr>
                <w:lang w:val="en-US"/>
              </w:rPr>
            </w:pPr>
            <w:r w:rsidRPr="00713A5E">
              <w:rPr>
                <w:lang w:val="en-US"/>
              </w:rPr>
              <w:t>Analysis:</w:t>
            </w:r>
            <w:r w:rsidRPr="00C2225E">
              <w:rPr>
                <w:b w:val="0"/>
                <w:bCs w:val="0"/>
                <w:lang w:val="en-US"/>
              </w:rPr>
              <w:t xml:space="preserve"> </w:t>
            </w:r>
            <w:r w:rsidRPr="00C2225E">
              <w:rPr>
                <w:rFonts w:ascii="Calibri" w:eastAsia="Calibri" w:hAnsi="Calibri" w:cs="Times New Roman"/>
                <w:b w:val="0"/>
                <w:bCs w:val="0"/>
                <w:lang w:val="en-US"/>
              </w:rPr>
              <w:t>:</w:t>
            </w:r>
            <w:r>
              <w:rPr>
                <w:rFonts w:ascii="Calibri" w:eastAsia="Calibri" w:hAnsi="Calibri" w:cs="Times New Roman"/>
                <w:b w:val="0"/>
                <w:bCs w:val="0"/>
                <w:lang w:val="en-US"/>
              </w:rPr>
              <w:t xml:space="preserve"> </w:t>
            </w:r>
            <w:r w:rsidRPr="00307367">
              <w:rPr>
                <w:rFonts w:ascii="Calibri" w:eastAsia="Calibri" w:hAnsi="Calibri" w:cs="Times New Roman"/>
                <w:b w:val="0"/>
                <w:bCs w:val="0"/>
                <w:lang w:val="en-US"/>
              </w:rPr>
              <w:t>The protagonist feels as if he is unable to concentrate. On one side he seems to feels guilty because he is not able to do a good job, but on the other he seems to concentrate on being unable to concentrate. Indeed his mind is on his homeland situation.</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US"/>
              </w:rPr>
            </w:pPr>
            <w:r w:rsidRPr="00713A5E">
              <w:rPr>
                <w:lang w:val="en-US"/>
              </w:rPr>
              <w:t>Possible conclusion:</w:t>
            </w:r>
            <w:r w:rsidRPr="008140AB">
              <w:rPr>
                <w:bCs w:val="0"/>
                <w:lang w:val="en-US"/>
              </w:rPr>
              <w:t xml:space="preserve"> </w:t>
            </w:r>
            <w:r w:rsidRPr="00307367">
              <w:rPr>
                <w:rFonts w:ascii="Calibri" w:eastAsia="Calibri" w:hAnsi="Calibri" w:cs="Times New Roman"/>
                <w:b w:val="0"/>
                <w:bCs w:val="0"/>
                <w:lang w:val="en-US"/>
              </w:rPr>
              <w:t>The quotation in Italian and English is very different: the original version gives the idea of a man looking his interiority from the outside. As well it conveys the idea of how important it is with the word “our”.</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681DED" w:rsidRDefault="008D0D02" w:rsidP="00D942B0">
            <w:pPr>
              <w:spacing w:after="200" w:line="276" w:lineRule="auto"/>
              <w:rPr>
                <w:b w:val="0"/>
                <w:lang w:val="en-US"/>
              </w:rPr>
            </w:pPr>
            <w:r w:rsidRPr="00681DED">
              <w:rPr>
                <w:b w:val="0"/>
                <w:iCs/>
                <w:lang w:val="en-GB"/>
              </w:rPr>
              <w:t>There really could be no doubt: I was a modern-day janissary.</w:t>
            </w:r>
          </w:p>
        </w:tc>
        <w:tc>
          <w:tcPr>
            <w:tcW w:w="3259" w:type="dxa"/>
          </w:tcPr>
          <w:p w:rsidR="008D0D02" w:rsidRPr="00681DED" w:rsidRDefault="008D0D02" w:rsidP="00D942B0">
            <w:pPr>
              <w:spacing w:after="200" w:line="276" w:lineRule="auto"/>
              <w:cnfStyle w:val="000000100000"/>
              <w:rPr>
                <w:bCs/>
              </w:rPr>
            </w:pPr>
            <w:r w:rsidRPr="00681DED">
              <w:t>Non c’erano dubbi: ero un moderno giannizzero.</w:t>
            </w:r>
          </w:p>
        </w:tc>
        <w:tc>
          <w:tcPr>
            <w:tcW w:w="3260" w:type="dxa"/>
            <w:vMerge w:val="restart"/>
          </w:tcPr>
          <w:p w:rsidR="008D0D02" w:rsidRDefault="008D0D02" w:rsidP="00D942B0">
            <w:pPr>
              <w:numPr>
                <w:ilvl w:val="0"/>
                <w:numId w:val="3"/>
              </w:numPr>
              <w:cnfStyle w:val="000000100000"/>
              <w:rPr>
                <w:rFonts w:ascii="Calibri" w:eastAsia="Calibri" w:hAnsi="Calibri" w:cs="Times New Roman"/>
                <w:lang w:val="en-GB"/>
              </w:rPr>
            </w:pPr>
            <w:r>
              <w:rPr>
                <w:rFonts w:ascii="Calibri" w:eastAsia="Calibri" w:hAnsi="Calibri" w:cs="Times New Roman"/>
                <w:lang w:val="en-GB"/>
              </w:rPr>
              <w:t xml:space="preserve">The original expression “there really could be </w:t>
            </w:r>
            <w:proofErr w:type="spellStart"/>
            <w:r>
              <w:rPr>
                <w:rFonts w:ascii="Calibri" w:eastAsia="Calibri" w:hAnsi="Calibri" w:cs="Times New Roman"/>
                <w:lang w:val="en-GB"/>
              </w:rPr>
              <w:t>not</w:t>
            </w:r>
            <w:proofErr w:type="spellEnd"/>
            <w:r>
              <w:rPr>
                <w:rFonts w:ascii="Calibri" w:eastAsia="Calibri" w:hAnsi="Calibri" w:cs="Times New Roman"/>
                <w:lang w:val="en-GB"/>
              </w:rPr>
              <w:t xml:space="preserve"> doubt” gives a more certain possibility</w:t>
            </w:r>
          </w:p>
          <w:p w:rsidR="008D0D02" w:rsidRPr="00F14264" w:rsidRDefault="008D0D02" w:rsidP="008D0D02">
            <w:pPr>
              <w:numPr>
                <w:ilvl w:val="0"/>
                <w:numId w:val="3"/>
              </w:numPr>
              <w:spacing w:after="200" w:line="276" w:lineRule="auto"/>
              <w:ind w:left="644"/>
              <w:cnfStyle w:val="000000100000"/>
              <w:rPr>
                <w:lang w:val="en-US"/>
              </w:rPr>
            </w:pPr>
            <w:r>
              <w:rPr>
                <w:rFonts w:ascii="Calibri" w:eastAsia="Calibri" w:hAnsi="Calibri" w:cs="Times New Roman"/>
                <w:lang w:val="en-GB"/>
              </w:rPr>
              <w:t>“Modern-day” gives a more alive impression than its translation “</w:t>
            </w:r>
            <w:proofErr w:type="spellStart"/>
            <w:r>
              <w:rPr>
                <w:rFonts w:ascii="Calibri" w:eastAsia="Calibri" w:hAnsi="Calibri" w:cs="Times New Roman"/>
                <w:lang w:val="en-GB"/>
              </w:rPr>
              <w:t>moderno</w:t>
            </w:r>
            <w:proofErr w:type="spellEnd"/>
            <w:r>
              <w:rPr>
                <w:rFonts w:ascii="Calibri" w:eastAsia="Calibri" w:hAnsi="Calibri" w:cs="Times New Roman"/>
                <w:lang w:val="en-GB"/>
              </w:rPr>
              <w:t>”</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 xml:space="preserve">Reason for choice: </w:t>
            </w:r>
            <w:r w:rsidRPr="00DA6457">
              <w:rPr>
                <w:rFonts w:ascii="Calibri" w:eastAsia="Calibri" w:hAnsi="Calibri" w:cs="Times New Roman"/>
                <w:b w:val="0"/>
                <w:bCs w:val="0"/>
                <w:lang w:val="en-GB"/>
              </w:rPr>
              <w:t>The quotation is about the janissaries</w:t>
            </w:r>
            <w:r w:rsidRPr="00DA6457">
              <w:rPr>
                <w:b w:val="0"/>
                <w:bCs w:val="0"/>
                <w:lang w:val="en-GB"/>
              </w:rPr>
              <w:t>.</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DA6457" w:rsidRDefault="008D0D02" w:rsidP="00D942B0">
            <w:pPr>
              <w:spacing w:after="200" w:line="276" w:lineRule="auto"/>
              <w:rPr>
                <w:lang w:val="en-GB"/>
              </w:rPr>
            </w:pPr>
            <w:r w:rsidRPr="00713A5E">
              <w:rPr>
                <w:lang w:val="en-GB"/>
              </w:rPr>
              <w:t>Analysis:</w:t>
            </w:r>
            <w:r w:rsidRPr="00F72541">
              <w:rPr>
                <w:rFonts w:ascii="Calibri" w:hAnsi="Calibri"/>
                <w:lang w:val="en-GB"/>
              </w:rPr>
              <w:t xml:space="preserve"> </w:t>
            </w:r>
            <w:r w:rsidRPr="00DA6457">
              <w:rPr>
                <w:rFonts w:ascii="Calibri" w:eastAsia="Calibri" w:hAnsi="Calibri" w:cs="Times New Roman"/>
                <w:b w:val="0"/>
                <w:lang w:val="en-GB"/>
              </w:rPr>
              <w:t>The</w:t>
            </w:r>
            <w:r w:rsidRPr="00DA6457">
              <w:rPr>
                <w:rStyle w:val="Enfasicorsivo"/>
                <w:rFonts w:ascii="Calibri" w:eastAsia="Calibri" w:hAnsi="Calibri" w:cs="Times New Roman"/>
                <w:b w:val="0"/>
                <w:lang w:val="en-GB"/>
              </w:rPr>
              <w:t xml:space="preserve"> Janissaries</w:t>
            </w:r>
            <w:r w:rsidRPr="00DA6457">
              <w:rPr>
                <w:rFonts w:ascii="Calibri" w:eastAsia="Calibri" w:hAnsi="Calibri" w:cs="Times New Roman"/>
                <w:b w:val="0"/>
                <w:lang w:val="en-GB"/>
              </w:rPr>
              <w:t xml:space="preserve"> were Christian boys who were captured by the Ottomans. The objective was to made them become soldiers of the </w:t>
            </w:r>
            <w:proofErr w:type="spellStart"/>
            <w:r w:rsidRPr="00DA6457">
              <w:rPr>
                <w:rFonts w:ascii="Calibri" w:eastAsia="Calibri" w:hAnsi="Calibri" w:cs="Times New Roman"/>
                <w:b w:val="0"/>
                <w:lang w:val="en-GB"/>
              </w:rPr>
              <w:t>muslim</w:t>
            </w:r>
            <w:proofErr w:type="spellEnd"/>
            <w:r w:rsidRPr="00DA6457">
              <w:rPr>
                <w:rFonts w:ascii="Calibri" w:eastAsia="Calibri" w:hAnsi="Calibri" w:cs="Times New Roman"/>
                <w:b w:val="0"/>
                <w:lang w:val="en-GB"/>
              </w:rPr>
              <w:t xml:space="preserve"> army. They had to learn Turkish and Islam's costumes. When they became eighteen years old they had to go back to their homeland and destroy their families and homes. </w:t>
            </w:r>
            <w:proofErr w:type="spellStart"/>
            <w:r w:rsidRPr="00DA6457">
              <w:rPr>
                <w:rFonts w:ascii="Calibri" w:eastAsia="Calibri" w:hAnsi="Calibri" w:cs="Times New Roman"/>
                <w:b w:val="0"/>
                <w:lang w:val="en-GB"/>
              </w:rPr>
              <w:t>Changez</w:t>
            </w:r>
            <w:proofErr w:type="spellEnd"/>
            <w:r w:rsidRPr="00DA6457">
              <w:rPr>
                <w:rFonts w:ascii="Calibri" w:eastAsia="Calibri" w:hAnsi="Calibri" w:cs="Times New Roman"/>
                <w:b w:val="0"/>
                <w:lang w:val="en-GB"/>
              </w:rPr>
              <w:t xml:space="preserve"> is describes </w:t>
            </w:r>
            <w:r w:rsidRPr="00DA6457">
              <w:rPr>
                <w:rFonts w:ascii="Calibri" w:eastAsia="Calibri" w:hAnsi="Calibri" w:cs="Times New Roman"/>
                <w:b w:val="0"/>
                <w:lang w:val="en-GB"/>
              </w:rPr>
              <w:lastRenderedPageBreak/>
              <w:t>as a modern day janissary: it is a metaphor.</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lastRenderedPageBreak/>
              <w:t>Possible conclusion</w:t>
            </w:r>
            <w:r w:rsidRPr="00713A5E">
              <w:rPr>
                <w:b w:val="0"/>
                <w:lang w:val="en-GB"/>
              </w:rPr>
              <w:t>:</w:t>
            </w:r>
            <w:r w:rsidRPr="00C60A9D">
              <w:rPr>
                <w:bCs w:val="0"/>
                <w:lang w:val="en-GB"/>
              </w:rPr>
              <w:t xml:space="preserve"> </w:t>
            </w:r>
            <w:r w:rsidRPr="00F14264">
              <w:rPr>
                <w:rFonts w:ascii="Calibri" w:eastAsia="Calibri" w:hAnsi="Calibri" w:cs="Times New Roman"/>
                <w:b w:val="0"/>
                <w:bCs w:val="0"/>
                <w:lang w:val="en-GB"/>
              </w:rPr>
              <w:t>The original gives an information which is obviously true. Indeed I  the Italian version there is not the same decision. The protagonist is compared to a figure of the past.</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681DED" w:rsidRDefault="008D0D02" w:rsidP="00D942B0">
            <w:pPr>
              <w:spacing w:after="200" w:line="276" w:lineRule="auto"/>
              <w:rPr>
                <w:b w:val="0"/>
                <w:iCs/>
                <w:lang w:val="en-GB"/>
              </w:rPr>
            </w:pPr>
            <w:r w:rsidRPr="00681DED">
              <w:rPr>
                <w:b w:val="0"/>
                <w:iCs/>
                <w:lang w:val="en-GB"/>
              </w:rPr>
              <w:t>My days of focusing on fundamentals were done.</w:t>
            </w:r>
          </w:p>
        </w:tc>
        <w:tc>
          <w:tcPr>
            <w:tcW w:w="3259" w:type="dxa"/>
          </w:tcPr>
          <w:p w:rsidR="008D0D02" w:rsidRPr="00E102F8" w:rsidRDefault="008D0D02" w:rsidP="00D942B0">
            <w:pPr>
              <w:spacing w:after="200" w:line="276" w:lineRule="auto"/>
              <w:cnfStyle w:val="000000100000"/>
              <w:rPr>
                <w:bCs/>
                <w:iCs/>
              </w:rPr>
            </w:pPr>
            <w:r w:rsidRPr="00E102F8">
              <w:rPr>
                <w:bCs/>
                <w:iCs/>
              </w:rPr>
              <w:t>I miei giorni di concentrazione sui fondamenti erano finiti.</w:t>
            </w:r>
          </w:p>
        </w:tc>
        <w:tc>
          <w:tcPr>
            <w:tcW w:w="3260" w:type="dxa"/>
            <w:vMerge w:val="restart"/>
          </w:tcPr>
          <w:p w:rsidR="008D0D02" w:rsidRPr="00681DED" w:rsidRDefault="008D0D02" w:rsidP="00D942B0">
            <w:pPr>
              <w:spacing w:after="200" w:line="276" w:lineRule="auto"/>
              <w:cnfStyle w:val="000000100000"/>
            </w:pPr>
          </w:p>
          <w:p w:rsidR="008D0D02" w:rsidRPr="000E01AA" w:rsidRDefault="008D0D02" w:rsidP="008D0D02">
            <w:pPr>
              <w:numPr>
                <w:ilvl w:val="0"/>
                <w:numId w:val="3"/>
              </w:numPr>
              <w:spacing w:after="200" w:line="276" w:lineRule="auto"/>
              <w:ind w:left="644"/>
              <w:cnfStyle w:val="000000100000"/>
              <w:rPr>
                <w:lang w:val="en-US"/>
              </w:rPr>
            </w:pPr>
            <w:r w:rsidRPr="008D0D02">
              <w:t xml:space="preserve"> </w:t>
            </w:r>
            <w:r w:rsidRPr="000E01AA">
              <w:rPr>
                <w:rFonts w:ascii="Calibri" w:eastAsia="Calibri" w:hAnsi="Calibri" w:cs="Times New Roman"/>
                <w:lang w:val="en-US"/>
              </w:rPr>
              <w:t xml:space="preserve">The verb “to </w:t>
            </w:r>
            <w:proofErr w:type="spellStart"/>
            <w:r w:rsidRPr="000E01AA">
              <w:rPr>
                <w:rFonts w:ascii="Calibri" w:eastAsia="Calibri" w:hAnsi="Calibri" w:cs="Times New Roman"/>
                <w:lang w:val="en-US"/>
              </w:rPr>
              <w:t>focuse</w:t>
            </w:r>
            <w:proofErr w:type="spellEnd"/>
            <w:r w:rsidRPr="000E01AA">
              <w:rPr>
                <w:rFonts w:ascii="Calibri" w:eastAsia="Calibri" w:hAnsi="Calibri" w:cs="Times New Roman"/>
                <w:lang w:val="en-US"/>
              </w:rPr>
              <w:t>”</w:t>
            </w:r>
            <w:r>
              <w:rPr>
                <w:rFonts w:ascii="Calibri" w:eastAsia="Calibri" w:hAnsi="Calibri" w:cs="Times New Roman"/>
                <w:lang w:val="en-US"/>
              </w:rPr>
              <w:t xml:space="preserve"> is translated in the I</w:t>
            </w:r>
            <w:r w:rsidRPr="000E01AA">
              <w:rPr>
                <w:rFonts w:ascii="Calibri" w:eastAsia="Calibri" w:hAnsi="Calibri" w:cs="Times New Roman"/>
                <w:lang w:val="en-US"/>
              </w:rPr>
              <w:t>talian version with</w:t>
            </w:r>
            <w:r>
              <w:rPr>
                <w:rFonts w:ascii="Calibri" w:eastAsia="Calibri" w:hAnsi="Calibri" w:cs="Times New Roman"/>
                <w:lang w:val="en-US"/>
              </w:rPr>
              <w:t xml:space="preserve"> the nominative form</w:t>
            </w:r>
            <w:r w:rsidRPr="000E01AA">
              <w:rPr>
                <w:rFonts w:ascii="Calibri" w:eastAsia="Calibri" w:hAnsi="Calibri" w:cs="Times New Roman"/>
                <w:lang w:val="en-US"/>
              </w:rPr>
              <w:t xml:space="preserve"> "</w:t>
            </w:r>
            <w:proofErr w:type="spellStart"/>
            <w:r>
              <w:rPr>
                <w:rFonts w:ascii="Calibri" w:eastAsia="Calibri" w:hAnsi="Calibri" w:cs="Times New Roman"/>
                <w:lang w:val="en-US"/>
              </w:rPr>
              <w:t>concetrazione</w:t>
            </w:r>
            <w:proofErr w:type="spellEnd"/>
            <w:r w:rsidRPr="000E01AA">
              <w:rPr>
                <w:rFonts w:ascii="Calibri" w:eastAsia="Calibri" w:hAnsi="Calibri" w:cs="Times New Roman"/>
                <w:lang w:val="en-US"/>
              </w:rPr>
              <w:t>"</w:t>
            </w:r>
            <w:r>
              <w:rPr>
                <w:rFonts w:ascii="Calibri" w:eastAsia="Calibri" w:hAnsi="Calibri" w:cs="Times New Roman"/>
                <w:lang w:val="en-US"/>
              </w:rPr>
              <w:t>: the original version gives more the idea of action</w:t>
            </w:r>
          </w:p>
          <w:p w:rsidR="008D0D02" w:rsidRPr="000E01AA" w:rsidRDefault="008D0D02" w:rsidP="008D0D02">
            <w:pPr>
              <w:numPr>
                <w:ilvl w:val="0"/>
                <w:numId w:val="3"/>
              </w:numPr>
              <w:spacing w:after="200" w:line="276" w:lineRule="auto"/>
              <w:ind w:left="644"/>
              <w:cnfStyle w:val="000000100000"/>
              <w:rPr>
                <w:lang w:val="en-US"/>
              </w:rPr>
            </w:pPr>
            <w:r>
              <w:rPr>
                <w:rFonts w:ascii="Calibri" w:eastAsia="Calibri" w:hAnsi="Calibri" w:cs="Times New Roman"/>
                <w:lang w:val="en-US"/>
              </w:rPr>
              <w:t>"were done" is "</w:t>
            </w:r>
            <w:proofErr w:type="spellStart"/>
            <w:r>
              <w:rPr>
                <w:rFonts w:ascii="Calibri" w:eastAsia="Calibri" w:hAnsi="Calibri" w:cs="Times New Roman"/>
                <w:lang w:val="en-US"/>
              </w:rPr>
              <w:t>erano</w:t>
            </w:r>
            <w:proofErr w:type="spellEnd"/>
            <w:r>
              <w:rPr>
                <w:rFonts w:ascii="Calibri" w:eastAsia="Calibri" w:hAnsi="Calibri" w:cs="Times New Roman"/>
                <w:lang w:val="en-US"/>
              </w:rPr>
              <w:t xml:space="preserve"> </w:t>
            </w:r>
            <w:proofErr w:type="spellStart"/>
            <w:r>
              <w:rPr>
                <w:rFonts w:ascii="Calibri" w:eastAsia="Calibri" w:hAnsi="Calibri" w:cs="Times New Roman"/>
                <w:lang w:val="en-US"/>
              </w:rPr>
              <w:t>finiti</w:t>
            </w:r>
            <w:proofErr w:type="spellEnd"/>
            <w:r>
              <w:rPr>
                <w:rFonts w:ascii="Calibri" w:eastAsia="Calibri" w:hAnsi="Calibri" w:cs="Times New Roman"/>
                <w:lang w:val="en-US"/>
              </w:rPr>
              <w:t>": they both give a sense of ending</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 xml:space="preserve">Reason for choice: </w:t>
            </w:r>
            <w:r w:rsidRPr="00654F26">
              <w:rPr>
                <w:rFonts w:ascii="Calibri" w:eastAsia="Calibri" w:hAnsi="Calibri" w:cs="Times New Roman"/>
                <w:b w:val="0"/>
                <w:bCs w:val="0"/>
                <w:lang w:val="en-GB"/>
              </w:rPr>
              <w:t>The quotation is referred to one of the main themes of the novel: importance of fundamentals.</w:t>
            </w:r>
          </w:p>
        </w:tc>
        <w:tc>
          <w:tcPr>
            <w:tcW w:w="3260" w:type="dxa"/>
            <w:vMerge/>
          </w:tcPr>
          <w:p w:rsidR="008D0D02" w:rsidRPr="00713A5E" w:rsidRDefault="008D0D02" w:rsidP="00D942B0">
            <w:pPr>
              <w:spacing w:after="200" w:line="276" w:lineRule="auto"/>
              <w:cnfStyle w:val="000000000000"/>
              <w:rPr>
                <w:b/>
                <w:lang w:val="en-GB"/>
              </w:rPr>
            </w:pPr>
          </w:p>
        </w:tc>
      </w:tr>
      <w:tr w:rsidR="008D0D02" w:rsidRPr="008D0D02" w:rsidTr="00D942B0">
        <w:trPr>
          <w:cnfStyle w:val="000000100000"/>
          <w:trHeight w:val="1255"/>
        </w:trPr>
        <w:tc>
          <w:tcPr>
            <w:cnfStyle w:val="001000000000"/>
            <w:tcW w:w="6518" w:type="dxa"/>
            <w:gridSpan w:val="2"/>
          </w:tcPr>
          <w:p w:rsidR="008D0D02" w:rsidRPr="00654F26" w:rsidRDefault="008D0D02" w:rsidP="00D942B0">
            <w:pPr>
              <w:spacing w:after="200" w:line="276" w:lineRule="auto"/>
              <w:rPr>
                <w:lang w:val="en-GB"/>
              </w:rPr>
            </w:pPr>
            <w:r w:rsidRPr="00713A5E">
              <w:rPr>
                <w:lang w:val="en-GB"/>
              </w:rPr>
              <w:t>Analysis:</w:t>
            </w:r>
            <w:r>
              <w:rPr>
                <w:lang w:val="en-GB"/>
              </w:rPr>
              <w:t xml:space="preserve"> </w:t>
            </w:r>
            <w:r w:rsidRPr="00654F26">
              <w:rPr>
                <w:rFonts w:ascii="Calibri" w:eastAsia="Calibri" w:hAnsi="Calibri" w:cs="Times New Roman"/>
                <w:b w:val="0"/>
                <w:bCs w:val="0"/>
                <w:lang w:val="en-GB"/>
              </w:rPr>
              <w:t xml:space="preserve">The quotation conveys the idea of the end of something, indeed </w:t>
            </w:r>
            <w:proofErr w:type="spellStart"/>
            <w:r w:rsidRPr="00654F26">
              <w:rPr>
                <w:rFonts w:ascii="Calibri" w:eastAsia="Calibri" w:hAnsi="Calibri" w:cs="Times New Roman"/>
                <w:b w:val="0"/>
                <w:bCs w:val="0"/>
                <w:lang w:val="en-GB"/>
              </w:rPr>
              <w:t>Changez</w:t>
            </w:r>
            <w:proofErr w:type="spellEnd"/>
            <w:r w:rsidRPr="00654F26">
              <w:rPr>
                <w:rFonts w:ascii="Calibri" w:eastAsia="Calibri" w:hAnsi="Calibri" w:cs="Times New Roman"/>
                <w:b w:val="0"/>
                <w:bCs w:val="0"/>
                <w:lang w:val="en-GB"/>
              </w:rPr>
              <w:t xml:space="preserve"> finishes to believe in the mentality of “focusing on fundamentals”. It is referred to the capitalist model of working, but also it is referred to religious fundamentalism.</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In the original version the use of a verb instead of a noun gives the idea of a personal activity to </w:t>
            </w:r>
            <w:proofErr w:type="spellStart"/>
            <w:r>
              <w:rPr>
                <w:b w:val="0"/>
                <w:lang w:val="en-GB"/>
              </w:rPr>
              <w:t>focuse</w:t>
            </w:r>
            <w:proofErr w:type="spellEnd"/>
            <w:r>
              <w:rPr>
                <w:b w:val="0"/>
                <w:lang w:val="en-GB"/>
              </w:rPr>
              <w:t xml:space="preserve">. </w:t>
            </w:r>
            <w:proofErr w:type="spellStart"/>
            <w:r>
              <w:rPr>
                <w:b w:val="0"/>
                <w:lang w:val="en-GB"/>
              </w:rPr>
              <w:t>Changez</w:t>
            </w:r>
            <w:proofErr w:type="spellEnd"/>
            <w:r>
              <w:rPr>
                <w:b w:val="0"/>
                <w:lang w:val="en-GB"/>
              </w:rPr>
              <w:t xml:space="preserve"> will not </w:t>
            </w:r>
            <w:proofErr w:type="spellStart"/>
            <w:r>
              <w:rPr>
                <w:b w:val="0"/>
                <w:lang w:val="en-GB"/>
              </w:rPr>
              <w:t>focuse</w:t>
            </w:r>
            <w:proofErr w:type="spellEnd"/>
            <w:r>
              <w:rPr>
                <w:b w:val="0"/>
                <w:lang w:val="en-GB"/>
              </w:rPr>
              <w:t xml:space="preserve"> anymore on fundamentals, because this is his own choice. </w:t>
            </w:r>
          </w:p>
        </w:tc>
        <w:tc>
          <w:tcPr>
            <w:tcW w:w="3260" w:type="dxa"/>
            <w:vMerge/>
          </w:tcPr>
          <w:p w:rsidR="008D0D02" w:rsidRPr="00713A5E" w:rsidRDefault="008D0D02" w:rsidP="00D942B0">
            <w:pPr>
              <w:spacing w:after="200" w:line="276" w:lineRule="auto"/>
              <w:cnfStyle w:val="000000000000"/>
              <w:rPr>
                <w:lang w:val="en-US"/>
              </w:rPr>
            </w:pPr>
          </w:p>
        </w:tc>
      </w:tr>
      <w:tr w:rsidR="008D0D02" w:rsidRPr="008D0D02" w:rsidTr="00D942B0">
        <w:trPr>
          <w:cnfStyle w:val="000000100000"/>
        </w:trPr>
        <w:tc>
          <w:tcPr>
            <w:cnfStyle w:val="001000000000"/>
            <w:tcW w:w="3259" w:type="dxa"/>
          </w:tcPr>
          <w:p w:rsidR="008D0D02" w:rsidRPr="00713A5E" w:rsidRDefault="008D0D02" w:rsidP="00D942B0">
            <w:pPr>
              <w:spacing w:after="200" w:line="276" w:lineRule="auto"/>
              <w:rPr>
                <w:b w:val="0"/>
                <w:lang w:val="en-US"/>
              </w:rPr>
            </w:pPr>
            <w:r w:rsidRPr="00681DED">
              <w:rPr>
                <w:b w:val="0"/>
                <w:lang w:val="en-GB"/>
              </w:rPr>
              <w:t>My own identity was so fragile</w:t>
            </w:r>
            <w:r>
              <w:rPr>
                <w:b w:val="0"/>
                <w:lang w:val="en-GB"/>
              </w:rPr>
              <w:t>.</w:t>
            </w:r>
          </w:p>
        </w:tc>
        <w:tc>
          <w:tcPr>
            <w:tcW w:w="3259" w:type="dxa"/>
          </w:tcPr>
          <w:p w:rsidR="008D0D02" w:rsidRPr="00681DED" w:rsidRDefault="008D0D02" w:rsidP="00D942B0">
            <w:pPr>
              <w:spacing w:after="200" w:line="276" w:lineRule="auto"/>
              <w:cnfStyle w:val="000000100000"/>
              <w:rPr>
                <w:bCs/>
              </w:rPr>
            </w:pPr>
            <w:r w:rsidRPr="00681DED">
              <w:rPr>
                <w:bCs/>
              </w:rPr>
              <w:t>La mia identità era così fragile</w:t>
            </w:r>
            <w:r>
              <w:rPr>
                <w:bCs/>
              </w:rPr>
              <w:t>.</w:t>
            </w:r>
          </w:p>
        </w:tc>
        <w:tc>
          <w:tcPr>
            <w:tcW w:w="3260" w:type="dxa"/>
            <w:vMerge w:val="restart"/>
          </w:tcPr>
          <w:p w:rsidR="008D0D02" w:rsidRDefault="008D0D02" w:rsidP="008D0D02">
            <w:pPr>
              <w:numPr>
                <w:ilvl w:val="0"/>
                <w:numId w:val="3"/>
              </w:numPr>
              <w:spacing w:after="200" w:line="276" w:lineRule="auto"/>
              <w:ind w:left="644"/>
              <w:cnfStyle w:val="000000100000"/>
              <w:rPr>
                <w:lang w:val="en-US"/>
              </w:rPr>
            </w:pPr>
            <w:r w:rsidRPr="00185DB4">
              <w:rPr>
                <w:lang w:val="en-US"/>
              </w:rPr>
              <w:t>In  Italian the word "own"</w:t>
            </w:r>
            <w:r>
              <w:rPr>
                <w:lang w:val="en-US"/>
              </w:rPr>
              <w:t xml:space="preserve"> is not used: it omits a feeling of inner being</w:t>
            </w:r>
          </w:p>
          <w:p w:rsidR="008D0D02" w:rsidRPr="00185DB4" w:rsidRDefault="008D0D02" w:rsidP="008D0D02">
            <w:pPr>
              <w:numPr>
                <w:ilvl w:val="0"/>
                <w:numId w:val="3"/>
              </w:numPr>
              <w:spacing w:after="200" w:line="276" w:lineRule="auto"/>
              <w:ind w:left="644"/>
              <w:cnfStyle w:val="000000100000"/>
              <w:rPr>
                <w:lang w:val="en-US"/>
              </w:rPr>
            </w:pPr>
            <w:r>
              <w:rPr>
                <w:lang w:val="en-US"/>
              </w:rPr>
              <w:t xml:space="preserve">The rest of the quotation is similar </w:t>
            </w:r>
          </w:p>
        </w:tc>
      </w:tr>
      <w:tr w:rsidR="008D0D02" w:rsidRPr="008D0D02" w:rsidTr="00D942B0">
        <w:trPr>
          <w:trHeight w:val="746"/>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 xml:space="preserve">Reason for choice: </w:t>
            </w:r>
            <w:r>
              <w:rPr>
                <w:b w:val="0"/>
                <w:lang w:val="en-GB"/>
              </w:rPr>
              <w:t>The quotation is important because it recalls the theme of the crisis of identity.</w:t>
            </w:r>
          </w:p>
        </w:tc>
        <w:tc>
          <w:tcPr>
            <w:tcW w:w="3260" w:type="dxa"/>
            <w:vMerge/>
          </w:tcPr>
          <w:p w:rsidR="008D0D02" w:rsidRPr="00713A5E" w:rsidRDefault="008D0D02" w:rsidP="00D942B0">
            <w:pPr>
              <w:spacing w:after="200" w:line="276" w:lineRule="auto"/>
              <w:cnfStyle w:val="000000000000"/>
              <w:rPr>
                <w:b/>
                <w:lang w:val="en-GB"/>
              </w:rPr>
            </w:pPr>
          </w:p>
        </w:tc>
      </w:tr>
      <w:tr w:rsidR="008D0D02" w:rsidRPr="00B62DD0" w:rsidTr="00D942B0">
        <w:trPr>
          <w:cnfStyle w:val="000000100000"/>
          <w:trHeight w:val="1255"/>
        </w:trPr>
        <w:tc>
          <w:tcPr>
            <w:cnfStyle w:val="001000000000"/>
            <w:tcW w:w="6518" w:type="dxa"/>
            <w:gridSpan w:val="2"/>
          </w:tcPr>
          <w:p w:rsidR="008D0D02" w:rsidRPr="002B536B" w:rsidRDefault="008D0D02" w:rsidP="00D942B0">
            <w:pPr>
              <w:spacing w:after="200" w:line="276" w:lineRule="auto"/>
              <w:rPr>
                <w:lang w:val="en-GB"/>
              </w:rPr>
            </w:pPr>
            <w:r w:rsidRPr="00713A5E">
              <w:rPr>
                <w:lang w:val="en-GB"/>
              </w:rPr>
              <w:t>Analysis:</w:t>
            </w:r>
            <w:r>
              <w:rPr>
                <w:lang w:val="en-GB"/>
              </w:rPr>
              <w:t xml:space="preserve"> </w:t>
            </w:r>
            <w:r w:rsidRPr="002B536B">
              <w:rPr>
                <w:b w:val="0"/>
                <w:lang w:val="en-GB"/>
              </w:rPr>
              <w:t xml:space="preserve">The quotation underlines the difficulty of adapting to a different culture, because it destroys all previous certainties. </w:t>
            </w:r>
            <w:r>
              <w:rPr>
                <w:b w:val="0"/>
                <w:lang w:val="en-GB"/>
              </w:rPr>
              <w:t>Indeed the protagonist feels lost after he rejected his original culture to adopt the new American culture. Afterwards all his new way of observing, he starts to doubt what he has become. This makes his identity so fragile.</w:t>
            </w:r>
          </w:p>
        </w:tc>
        <w:tc>
          <w:tcPr>
            <w:tcW w:w="3260" w:type="dxa"/>
            <w:vMerge/>
          </w:tcPr>
          <w:p w:rsidR="008D0D02" w:rsidRPr="00713A5E" w:rsidRDefault="008D0D02" w:rsidP="00D942B0">
            <w:pPr>
              <w:spacing w:after="200" w:line="276" w:lineRule="auto"/>
              <w:cnfStyle w:val="000000100000"/>
              <w:rPr>
                <w:lang w:val="en-US"/>
              </w:rPr>
            </w:pPr>
          </w:p>
        </w:tc>
      </w:tr>
      <w:tr w:rsidR="008D0D02" w:rsidRPr="008D0D02" w:rsidTr="00D942B0">
        <w:trPr>
          <w:trHeight w:val="1255"/>
        </w:trPr>
        <w:tc>
          <w:tcPr>
            <w:cnfStyle w:val="001000000000"/>
            <w:tcW w:w="6518" w:type="dxa"/>
            <w:gridSpan w:val="2"/>
          </w:tcPr>
          <w:p w:rsidR="008D0D02" w:rsidRPr="00713A5E" w:rsidRDefault="008D0D02" w:rsidP="00D942B0">
            <w:pPr>
              <w:spacing w:after="200" w:line="276" w:lineRule="auto"/>
              <w:rPr>
                <w:b w:val="0"/>
                <w:lang w:val="en-GB"/>
              </w:rPr>
            </w:pPr>
            <w:r w:rsidRPr="00713A5E">
              <w:rPr>
                <w:lang w:val="en-GB"/>
              </w:rPr>
              <w:t>Possible conclusion</w:t>
            </w:r>
            <w:r w:rsidRPr="00713A5E">
              <w:rPr>
                <w:b w:val="0"/>
                <w:lang w:val="en-GB"/>
              </w:rPr>
              <w:t>:</w:t>
            </w:r>
            <w:r>
              <w:rPr>
                <w:b w:val="0"/>
                <w:lang w:val="en-GB"/>
              </w:rPr>
              <w:t xml:space="preserve"> The original version emphasizes the profound discomfort that the protagonist feels. He is torn between the satisfaction he feels in becoming a success in the capitalist west and the alienation experienced in the reaction of the west to the attack on the Twin Towers.</w:t>
            </w:r>
          </w:p>
        </w:tc>
        <w:tc>
          <w:tcPr>
            <w:tcW w:w="3260" w:type="dxa"/>
            <w:vMerge/>
          </w:tcPr>
          <w:p w:rsidR="008D0D02" w:rsidRPr="00713A5E" w:rsidRDefault="008D0D02" w:rsidP="00D942B0">
            <w:pPr>
              <w:spacing w:after="200" w:line="276" w:lineRule="auto"/>
              <w:cnfStyle w:val="000000000000"/>
              <w:rPr>
                <w:lang w:val="en-US"/>
              </w:rPr>
            </w:pPr>
          </w:p>
        </w:tc>
      </w:tr>
    </w:tbl>
    <w:p w:rsidR="0089144F" w:rsidRDefault="0089144F">
      <w:pPr>
        <w:rPr>
          <w:sz w:val="32"/>
          <w:szCs w:val="32"/>
          <w:lang w:val="en-US"/>
        </w:rPr>
      </w:pPr>
    </w:p>
    <w:p w:rsidR="007E4EDB" w:rsidRDefault="007E4EDB">
      <w:pPr>
        <w:rPr>
          <w:sz w:val="32"/>
          <w:szCs w:val="32"/>
          <w:lang w:val="en-US"/>
        </w:rPr>
      </w:pPr>
    </w:p>
    <w:p w:rsidR="007E4EDB" w:rsidRDefault="007E4EDB">
      <w:pPr>
        <w:rPr>
          <w:sz w:val="32"/>
          <w:szCs w:val="32"/>
          <w:lang w:val="en-US"/>
        </w:rPr>
      </w:pPr>
    </w:p>
    <w:p w:rsidR="0089144F" w:rsidRDefault="0089144F">
      <w:pPr>
        <w:rPr>
          <w:sz w:val="32"/>
          <w:szCs w:val="32"/>
          <w:lang w:val="en-US"/>
        </w:rPr>
      </w:pPr>
      <w:r>
        <w:rPr>
          <w:sz w:val="32"/>
          <w:szCs w:val="32"/>
          <w:lang w:val="en-US"/>
        </w:rPr>
        <w:lastRenderedPageBreak/>
        <w:t>CHAPTER 1</w:t>
      </w:r>
      <w:r w:rsidR="007E4EDB">
        <w:rPr>
          <w:sz w:val="32"/>
          <w:szCs w:val="32"/>
          <w:lang w:val="en-US"/>
        </w:rPr>
        <w:t>1</w:t>
      </w:r>
    </w:p>
    <w:p w:rsidR="007E4EDB" w:rsidRDefault="007E4EDB">
      <w:pPr>
        <w:rPr>
          <w:sz w:val="32"/>
          <w:szCs w:val="32"/>
          <w:lang w:val="en-US"/>
        </w:rPr>
      </w:pPr>
    </w:p>
    <w:tbl>
      <w:tblPr>
        <w:tblStyle w:val="Grigliamedia1-Colore5"/>
        <w:tblW w:w="0" w:type="auto"/>
        <w:tblLook w:val="04A0"/>
      </w:tblPr>
      <w:tblGrid>
        <w:gridCol w:w="3259"/>
        <w:gridCol w:w="3259"/>
        <w:gridCol w:w="3260"/>
      </w:tblGrid>
      <w:tr w:rsidR="0089144F" w:rsidTr="0089144F">
        <w:trPr>
          <w:cnfStyle w:val="100000000000"/>
        </w:trPr>
        <w:tc>
          <w:tcPr>
            <w:cnfStyle w:val="001000000000"/>
            <w:tcW w:w="3259" w:type="dxa"/>
          </w:tcPr>
          <w:p w:rsidR="007E4EDB" w:rsidRDefault="007E4EDB" w:rsidP="0089144F">
            <w:pPr>
              <w:jc w:val="center"/>
            </w:pPr>
          </w:p>
          <w:p w:rsidR="0089144F" w:rsidRPr="00A756CA" w:rsidRDefault="0089144F" w:rsidP="0089144F">
            <w:pPr>
              <w:jc w:val="center"/>
              <w:rPr>
                <w:b w:val="0"/>
              </w:rPr>
            </w:pPr>
            <w:proofErr w:type="spellStart"/>
            <w:r w:rsidRPr="00A756CA">
              <w:t>Quotations</w:t>
            </w:r>
            <w:proofErr w:type="spellEnd"/>
          </w:p>
          <w:p w:rsidR="0089144F" w:rsidRDefault="0089144F" w:rsidP="0089144F">
            <w:pPr>
              <w:jc w:val="center"/>
            </w:pPr>
            <w:proofErr w:type="spellStart"/>
            <w:r>
              <w:t>Original</w:t>
            </w:r>
            <w:proofErr w:type="spellEnd"/>
            <w:r>
              <w:t xml:space="preserve"> </w:t>
            </w:r>
            <w:proofErr w:type="spellStart"/>
            <w:r>
              <w:t>version</w:t>
            </w:r>
            <w:proofErr w:type="spellEnd"/>
          </w:p>
        </w:tc>
        <w:tc>
          <w:tcPr>
            <w:tcW w:w="3259" w:type="dxa"/>
          </w:tcPr>
          <w:p w:rsidR="0089144F" w:rsidRPr="00A756CA" w:rsidRDefault="0089144F" w:rsidP="0089144F">
            <w:pPr>
              <w:jc w:val="center"/>
              <w:cnfStyle w:val="100000000000"/>
              <w:rPr>
                <w:b w:val="0"/>
                <w:color w:val="002060"/>
              </w:rPr>
            </w:pPr>
            <w:proofErr w:type="spellStart"/>
            <w:r w:rsidRPr="00A756CA">
              <w:rPr>
                <w:color w:val="002060"/>
              </w:rPr>
              <w:t>Quotations</w:t>
            </w:r>
            <w:proofErr w:type="spellEnd"/>
          </w:p>
          <w:p w:rsidR="0089144F" w:rsidRPr="00A756CA" w:rsidRDefault="0089144F" w:rsidP="0089144F">
            <w:pPr>
              <w:jc w:val="center"/>
              <w:cnfStyle w:val="100000000000"/>
              <w:rPr>
                <w:i/>
              </w:rPr>
            </w:pPr>
            <w:proofErr w:type="spellStart"/>
            <w:r w:rsidRPr="00A756CA">
              <w:rPr>
                <w:i/>
                <w:color w:val="002060"/>
              </w:rPr>
              <w:t>Italian</w:t>
            </w:r>
            <w:proofErr w:type="spellEnd"/>
            <w:r w:rsidRPr="00A756CA">
              <w:rPr>
                <w:i/>
                <w:color w:val="002060"/>
              </w:rPr>
              <w:t xml:space="preserve"> </w:t>
            </w:r>
            <w:proofErr w:type="spellStart"/>
            <w:r w:rsidRPr="00A756CA">
              <w:rPr>
                <w:i/>
                <w:color w:val="002060"/>
              </w:rPr>
              <w:t>translation</w:t>
            </w:r>
            <w:proofErr w:type="spellEnd"/>
          </w:p>
        </w:tc>
        <w:tc>
          <w:tcPr>
            <w:tcW w:w="3260" w:type="dxa"/>
          </w:tcPr>
          <w:p w:rsidR="0089144F" w:rsidRDefault="0089144F" w:rsidP="0089144F">
            <w:pPr>
              <w:jc w:val="center"/>
              <w:cnfStyle w:val="100000000000"/>
            </w:pPr>
            <w:r w:rsidRPr="00E75870">
              <w:t xml:space="preserve">Comparative </w:t>
            </w:r>
            <w:proofErr w:type="spellStart"/>
            <w:r w:rsidRPr="00E75870">
              <w:t>analysis</w:t>
            </w:r>
            <w:proofErr w:type="spellEnd"/>
          </w:p>
          <w:p w:rsidR="0089144F" w:rsidRPr="004A0473" w:rsidRDefault="0089144F" w:rsidP="0089144F">
            <w:pPr>
              <w:cnfStyle w:val="100000000000"/>
              <w:rPr>
                <w:b w:val="0"/>
              </w:rPr>
            </w:pPr>
          </w:p>
        </w:tc>
      </w:tr>
      <w:tr w:rsidR="0089144F" w:rsidRPr="008D0D02" w:rsidTr="0089144F">
        <w:trPr>
          <w:cnfStyle w:val="000000100000"/>
        </w:trPr>
        <w:tc>
          <w:tcPr>
            <w:cnfStyle w:val="001000000000"/>
            <w:tcW w:w="3259" w:type="dxa"/>
          </w:tcPr>
          <w:p w:rsidR="0089144F" w:rsidRPr="00FE4118" w:rsidRDefault="00FE4118" w:rsidP="00681DED">
            <w:pPr>
              <w:tabs>
                <w:tab w:val="left" w:pos="989"/>
              </w:tabs>
              <w:spacing w:after="200" w:line="276" w:lineRule="auto"/>
              <w:rPr>
                <w:b w:val="0"/>
                <w:lang w:val="en-GB"/>
              </w:rPr>
            </w:pPr>
            <w:r w:rsidRPr="00FE4118">
              <w:rPr>
                <w:b w:val="0"/>
                <w:lang w:val="en-GB"/>
              </w:rPr>
              <w:t>I reflected that I had always resented the manner in which America conducted itself in the world; your country’s constant interference in the affairs of others was insufferable.</w:t>
            </w:r>
          </w:p>
        </w:tc>
        <w:tc>
          <w:tcPr>
            <w:tcW w:w="3259" w:type="dxa"/>
          </w:tcPr>
          <w:p w:rsidR="0089144F" w:rsidRPr="00FE4118" w:rsidRDefault="00FE4118" w:rsidP="0089144F">
            <w:pPr>
              <w:spacing w:after="200" w:line="276" w:lineRule="auto"/>
              <w:cnfStyle w:val="000000100000"/>
            </w:pPr>
            <w:r w:rsidRPr="00FE4118">
              <w:t>Riflettevo su quanto mi avesse sempre urtato il modo in cui gli Stati Uniti si comportano nel mondo; la continua intromissione del Vostro paese negli affari degli altri è insopportabile.</w:t>
            </w:r>
          </w:p>
        </w:tc>
        <w:tc>
          <w:tcPr>
            <w:tcW w:w="3260" w:type="dxa"/>
            <w:vMerge w:val="restart"/>
          </w:tcPr>
          <w:p w:rsidR="0089144F" w:rsidRPr="00FE4118" w:rsidRDefault="0089144F" w:rsidP="0089144F">
            <w:pPr>
              <w:spacing w:after="200" w:line="276" w:lineRule="auto"/>
              <w:cnfStyle w:val="000000100000"/>
            </w:pPr>
          </w:p>
          <w:p w:rsidR="0089144F" w:rsidRDefault="00BB164A" w:rsidP="0089144F">
            <w:pPr>
              <w:numPr>
                <w:ilvl w:val="0"/>
                <w:numId w:val="3"/>
              </w:numPr>
              <w:spacing w:after="200" w:line="276" w:lineRule="auto"/>
              <w:cnfStyle w:val="000000100000"/>
              <w:rPr>
                <w:lang w:val="en-US"/>
              </w:rPr>
            </w:pPr>
            <w:r>
              <w:rPr>
                <w:lang w:val="en-US"/>
              </w:rPr>
              <w:t>The original version uses</w:t>
            </w:r>
            <w:r w:rsidRPr="00176E3B">
              <w:rPr>
                <w:lang w:val="en-US"/>
              </w:rPr>
              <w:t xml:space="preserve"> the word “America” </w:t>
            </w:r>
            <w:r>
              <w:rPr>
                <w:lang w:val="en-US"/>
              </w:rPr>
              <w:t xml:space="preserve"> while the Italian version adopts the word  “</w:t>
            </w:r>
            <w:proofErr w:type="spellStart"/>
            <w:r>
              <w:rPr>
                <w:lang w:val="en-US"/>
              </w:rPr>
              <w:t>Stati</w:t>
            </w:r>
            <w:proofErr w:type="spellEnd"/>
            <w:r>
              <w:rPr>
                <w:lang w:val="en-US"/>
              </w:rPr>
              <w:t xml:space="preserve"> </w:t>
            </w:r>
            <w:proofErr w:type="spellStart"/>
            <w:r>
              <w:rPr>
                <w:lang w:val="en-US"/>
              </w:rPr>
              <w:t>Uniti</w:t>
            </w:r>
            <w:proofErr w:type="spellEnd"/>
            <w:r>
              <w:rPr>
                <w:lang w:val="en-US"/>
              </w:rPr>
              <w:t>”.</w:t>
            </w:r>
            <w:r w:rsidRPr="00176E3B">
              <w:rPr>
                <w:lang w:val="en-US"/>
              </w:rPr>
              <w:t xml:space="preserve"> Ameri</w:t>
            </w:r>
            <w:r>
              <w:rPr>
                <w:lang w:val="en-US"/>
              </w:rPr>
              <w:t>ca is something bigger than USA:</w:t>
            </w:r>
            <w:r w:rsidRPr="00176E3B">
              <w:rPr>
                <w:lang w:val="en-US"/>
              </w:rPr>
              <w:t xml:space="preserve"> it is a continent. But it is interesting to notice how in the Italian culture United States are the most representatives of the continent</w:t>
            </w:r>
            <w:r>
              <w:rPr>
                <w:lang w:val="en-US"/>
              </w:rPr>
              <w:t>.</w:t>
            </w:r>
          </w:p>
          <w:p w:rsidR="00BB164A" w:rsidRDefault="00BB164A" w:rsidP="0089144F">
            <w:pPr>
              <w:numPr>
                <w:ilvl w:val="0"/>
                <w:numId w:val="3"/>
              </w:numPr>
              <w:spacing w:after="200" w:line="276" w:lineRule="auto"/>
              <w:cnfStyle w:val="000000100000"/>
              <w:rPr>
                <w:lang w:val="en-US"/>
              </w:rPr>
            </w:pPr>
            <w:r>
              <w:rPr>
                <w:lang w:val="en-US"/>
              </w:rPr>
              <w:t>The English version uses the past simple, differently from the Italian one.</w:t>
            </w:r>
          </w:p>
          <w:p w:rsidR="00BB164A" w:rsidRPr="00BB164A" w:rsidRDefault="00BB164A" w:rsidP="0089144F">
            <w:pPr>
              <w:numPr>
                <w:ilvl w:val="0"/>
                <w:numId w:val="3"/>
              </w:numPr>
              <w:spacing w:after="200" w:line="276" w:lineRule="auto"/>
              <w:cnfStyle w:val="000000100000"/>
              <w:rPr>
                <w:lang w:val="en-US"/>
              </w:rPr>
            </w:pPr>
            <w:r>
              <w:rPr>
                <w:lang w:val="en-US"/>
              </w:rPr>
              <w:t>The verb “to conduct” gives the idea of a personal choice of acting, with no one imposing to the agent his thought.</w:t>
            </w:r>
          </w:p>
        </w:tc>
      </w:tr>
      <w:tr w:rsidR="0089144F" w:rsidRPr="008D0D02" w:rsidTr="0089144F">
        <w:trPr>
          <w:trHeight w:val="746"/>
        </w:trPr>
        <w:tc>
          <w:tcPr>
            <w:cnfStyle w:val="001000000000"/>
            <w:tcW w:w="6518" w:type="dxa"/>
            <w:gridSpan w:val="2"/>
          </w:tcPr>
          <w:p w:rsidR="0089144F" w:rsidRPr="00713A5E" w:rsidRDefault="0089144F" w:rsidP="0089144F">
            <w:pPr>
              <w:spacing w:after="200" w:line="276" w:lineRule="auto"/>
              <w:rPr>
                <w:b w:val="0"/>
                <w:lang w:val="en-US"/>
              </w:rPr>
            </w:pPr>
            <w:r w:rsidRPr="00713A5E">
              <w:rPr>
                <w:lang w:val="en-US"/>
              </w:rPr>
              <w:t xml:space="preserve">Reason for choice: </w:t>
            </w:r>
            <w:r w:rsidRPr="00713A5E">
              <w:rPr>
                <w:lang w:val="en-US"/>
              </w:rPr>
              <w:br/>
            </w:r>
            <w:proofErr w:type="spellStart"/>
            <w:r w:rsidR="00BB164A">
              <w:rPr>
                <w:b w:val="0"/>
                <w:lang w:val="en-US"/>
              </w:rPr>
              <w:t>Changez</w:t>
            </w:r>
            <w:proofErr w:type="spellEnd"/>
            <w:r w:rsidR="00BB164A">
              <w:rPr>
                <w:b w:val="0"/>
                <w:lang w:val="en-US"/>
              </w:rPr>
              <w:t xml:space="preserve"> explains his position in front of America</w:t>
            </w:r>
          </w:p>
        </w:tc>
        <w:tc>
          <w:tcPr>
            <w:tcW w:w="3260" w:type="dxa"/>
            <w:vMerge/>
          </w:tcPr>
          <w:p w:rsidR="0089144F" w:rsidRPr="00713A5E" w:rsidRDefault="0089144F" w:rsidP="0089144F">
            <w:pPr>
              <w:spacing w:after="200" w:line="276" w:lineRule="auto"/>
              <w:cnfStyle w:val="000000000000"/>
              <w:rPr>
                <w:lang w:val="en-US"/>
              </w:rPr>
            </w:pPr>
          </w:p>
        </w:tc>
      </w:tr>
      <w:tr w:rsidR="0089144F" w:rsidRPr="004964D1" w:rsidTr="0089144F">
        <w:trPr>
          <w:cnfStyle w:val="000000100000"/>
          <w:trHeight w:val="1255"/>
        </w:trPr>
        <w:tc>
          <w:tcPr>
            <w:cnfStyle w:val="001000000000"/>
            <w:tcW w:w="6518" w:type="dxa"/>
            <w:gridSpan w:val="2"/>
          </w:tcPr>
          <w:p w:rsidR="00BB164A" w:rsidRPr="004964D1" w:rsidRDefault="0089144F" w:rsidP="004964D1">
            <w:pPr>
              <w:spacing w:after="200" w:line="276" w:lineRule="auto"/>
              <w:rPr>
                <w:b w:val="0"/>
                <w:lang w:val="en-US"/>
              </w:rPr>
            </w:pPr>
            <w:r w:rsidRPr="00BB164A">
              <w:rPr>
                <w:lang w:val="en-US"/>
              </w:rPr>
              <w:t>Analysis:</w:t>
            </w:r>
            <w:r w:rsidR="00BB164A" w:rsidRPr="00BB164A">
              <w:rPr>
                <w:lang w:val="en-US"/>
              </w:rPr>
              <w:br/>
            </w:r>
            <w:proofErr w:type="spellStart"/>
            <w:r w:rsidR="00BB164A" w:rsidRPr="00BB164A">
              <w:rPr>
                <w:b w:val="0"/>
                <w:lang w:val="en-US"/>
              </w:rPr>
              <w:t>Changez</w:t>
            </w:r>
            <w:proofErr w:type="spellEnd"/>
            <w:r w:rsidR="00BB164A" w:rsidRPr="00BB164A">
              <w:rPr>
                <w:b w:val="0"/>
                <w:lang w:val="en-US"/>
              </w:rPr>
              <w:t xml:space="preserve"> is definitely turns on his Pakistani self and scolds America for her arrogance. </w:t>
            </w:r>
            <w:r w:rsidR="00BB164A" w:rsidRPr="004964D1">
              <w:rPr>
                <w:b w:val="0"/>
                <w:lang w:val="en-US"/>
              </w:rPr>
              <w:t xml:space="preserve">The point of view that </w:t>
            </w:r>
            <w:r w:rsidR="004964D1">
              <w:rPr>
                <w:b w:val="0"/>
                <w:lang w:val="en-US"/>
              </w:rPr>
              <w:t xml:space="preserve">comes </w:t>
            </w:r>
            <w:r w:rsidR="00BB164A" w:rsidRPr="004964D1">
              <w:rPr>
                <w:b w:val="0"/>
                <w:lang w:val="en-US"/>
              </w:rPr>
              <w:t xml:space="preserve">to surface is not only </w:t>
            </w:r>
            <w:proofErr w:type="spellStart"/>
            <w:r w:rsidR="00BB164A" w:rsidRPr="004964D1">
              <w:rPr>
                <w:b w:val="0"/>
                <w:lang w:val="en-US"/>
              </w:rPr>
              <w:t>Changez’s</w:t>
            </w:r>
            <w:proofErr w:type="spellEnd"/>
            <w:r w:rsidR="00BB164A" w:rsidRPr="004964D1">
              <w:rPr>
                <w:b w:val="0"/>
                <w:lang w:val="en-US"/>
              </w:rPr>
              <w:t xml:space="preserve"> one, but also </w:t>
            </w:r>
            <w:r w:rsidR="004964D1" w:rsidRPr="004964D1">
              <w:rPr>
                <w:b w:val="0"/>
                <w:lang w:val="en-US"/>
              </w:rPr>
              <w:t xml:space="preserve">the one of everyone out America. The contrast appears clear in the quotation. </w:t>
            </w:r>
          </w:p>
        </w:tc>
        <w:tc>
          <w:tcPr>
            <w:tcW w:w="3260" w:type="dxa"/>
            <w:vMerge/>
          </w:tcPr>
          <w:p w:rsidR="0089144F" w:rsidRPr="004964D1" w:rsidRDefault="0089144F" w:rsidP="0089144F">
            <w:pPr>
              <w:spacing w:after="200" w:line="276" w:lineRule="auto"/>
              <w:cnfStyle w:val="000000100000"/>
              <w:rPr>
                <w:lang w:val="en-US"/>
              </w:rPr>
            </w:pPr>
          </w:p>
        </w:tc>
      </w:tr>
      <w:tr w:rsidR="0089144F" w:rsidRPr="008D0D02" w:rsidTr="0089144F">
        <w:trPr>
          <w:trHeight w:val="1255"/>
        </w:trPr>
        <w:tc>
          <w:tcPr>
            <w:cnfStyle w:val="001000000000"/>
            <w:tcW w:w="6518" w:type="dxa"/>
            <w:gridSpan w:val="2"/>
          </w:tcPr>
          <w:p w:rsidR="0089144F" w:rsidRPr="004964D1" w:rsidRDefault="0089144F" w:rsidP="004964D1">
            <w:pPr>
              <w:spacing w:after="200" w:line="276" w:lineRule="auto"/>
              <w:rPr>
                <w:b w:val="0"/>
                <w:lang w:val="en-US"/>
              </w:rPr>
            </w:pPr>
            <w:r w:rsidRPr="00713A5E">
              <w:rPr>
                <w:lang w:val="en-US"/>
              </w:rPr>
              <w:t>Possible conclusion:</w:t>
            </w:r>
            <w:r w:rsidR="004964D1">
              <w:rPr>
                <w:lang w:val="en-US"/>
              </w:rPr>
              <w:br/>
            </w:r>
            <w:r w:rsidR="004964D1">
              <w:rPr>
                <w:b w:val="0"/>
                <w:lang w:val="en-US"/>
              </w:rPr>
              <w:t xml:space="preserve">In the two quotations appears clear </w:t>
            </w:r>
            <w:proofErr w:type="spellStart"/>
            <w:r w:rsidR="004964D1">
              <w:rPr>
                <w:b w:val="0"/>
                <w:lang w:val="en-US"/>
              </w:rPr>
              <w:t>Changez’s</w:t>
            </w:r>
            <w:proofErr w:type="spellEnd"/>
            <w:r w:rsidR="004964D1">
              <w:rPr>
                <w:b w:val="0"/>
                <w:lang w:val="en-US"/>
              </w:rPr>
              <w:t xml:space="preserve"> dissociation from the U.S.A.. The English version seems to be more personal because of the use of nominal style: it is a direct speech between </w:t>
            </w:r>
            <w:proofErr w:type="spellStart"/>
            <w:r w:rsidR="004964D1">
              <w:rPr>
                <w:b w:val="0"/>
                <w:lang w:val="en-US"/>
              </w:rPr>
              <w:t>Changez</w:t>
            </w:r>
            <w:proofErr w:type="spellEnd"/>
            <w:r w:rsidR="004964D1">
              <w:rPr>
                <w:b w:val="0"/>
                <w:lang w:val="en-US"/>
              </w:rPr>
              <w:t xml:space="preserve"> and America.</w:t>
            </w:r>
          </w:p>
        </w:tc>
        <w:tc>
          <w:tcPr>
            <w:tcW w:w="3260" w:type="dxa"/>
            <w:vMerge/>
          </w:tcPr>
          <w:p w:rsidR="0089144F" w:rsidRPr="00713A5E" w:rsidRDefault="0089144F" w:rsidP="0089144F">
            <w:pPr>
              <w:spacing w:after="200" w:line="276" w:lineRule="auto"/>
              <w:cnfStyle w:val="000000000000"/>
              <w:rPr>
                <w:lang w:val="en-US"/>
              </w:rPr>
            </w:pPr>
          </w:p>
        </w:tc>
      </w:tr>
      <w:tr w:rsidR="0089144F" w:rsidRPr="008D0D02" w:rsidTr="0089144F">
        <w:trPr>
          <w:cnfStyle w:val="000000100000"/>
        </w:trPr>
        <w:tc>
          <w:tcPr>
            <w:cnfStyle w:val="001000000000"/>
            <w:tcW w:w="3259" w:type="dxa"/>
          </w:tcPr>
          <w:p w:rsidR="0089144F" w:rsidRPr="00681DED" w:rsidRDefault="00681DED" w:rsidP="00681DED">
            <w:pPr>
              <w:spacing w:after="200" w:line="276" w:lineRule="auto"/>
              <w:rPr>
                <w:b w:val="0"/>
                <w:lang w:val="en-US"/>
              </w:rPr>
            </w:pPr>
            <w:r w:rsidRPr="00681DED">
              <w:rPr>
                <w:b w:val="0"/>
                <w:lang w:val="en-GB"/>
              </w:rPr>
              <w:t>Finance was a primary means by which the American empire exercised its power</w:t>
            </w:r>
            <w:r>
              <w:rPr>
                <w:b w:val="0"/>
                <w:lang w:val="en-GB"/>
              </w:rPr>
              <w:t>.</w:t>
            </w:r>
          </w:p>
        </w:tc>
        <w:tc>
          <w:tcPr>
            <w:tcW w:w="3259" w:type="dxa"/>
          </w:tcPr>
          <w:p w:rsidR="0089144F" w:rsidRPr="00681DED" w:rsidRDefault="00681DED" w:rsidP="0089144F">
            <w:pPr>
              <w:spacing w:after="200" w:line="276" w:lineRule="auto"/>
              <w:cnfStyle w:val="000000100000"/>
              <w:rPr>
                <w:bCs/>
              </w:rPr>
            </w:pPr>
            <w:r w:rsidRPr="008D0D02">
              <w:rPr>
                <w:bCs/>
              </w:rPr>
              <w:t>La finanza è il princip</w:t>
            </w:r>
            <w:r w:rsidRPr="00681DED">
              <w:rPr>
                <w:bCs/>
              </w:rPr>
              <w:t>ale strumento attraverso cui l’impero Americano esercita il proprio potere</w:t>
            </w:r>
            <w:r>
              <w:rPr>
                <w:bCs/>
              </w:rPr>
              <w:t>.</w:t>
            </w:r>
          </w:p>
        </w:tc>
        <w:tc>
          <w:tcPr>
            <w:tcW w:w="3260" w:type="dxa"/>
            <w:vMerge w:val="restart"/>
          </w:tcPr>
          <w:p w:rsidR="0089144F" w:rsidRDefault="00BC195D" w:rsidP="0089144F">
            <w:pPr>
              <w:numPr>
                <w:ilvl w:val="0"/>
                <w:numId w:val="3"/>
              </w:numPr>
              <w:spacing w:after="200" w:line="276" w:lineRule="auto"/>
              <w:cnfStyle w:val="000000100000"/>
              <w:rPr>
                <w:lang w:val="en-US"/>
              </w:rPr>
            </w:pPr>
            <w:r w:rsidRPr="00BC195D">
              <w:rPr>
                <w:lang w:val="en-US"/>
              </w:rPr>
              <w:t>The most important difference between the two versions is the use of verbal tenses</w:t>
            </w:r>
            <w:r w:rsidR="00FB5955">
              <w:rPr>
                <w:lang w:val="en-US"/>
              </w:rPr>
              <w:t>: the original version uses the past simple, while the Italian one uses the present simple.</w:t>
            </w:r>
          </w:p>
          <w:p w:rsidR="00FB5955" w:rsidRPr="00BC195D" w:rsidRDefault="00FB5955" w:rsidP="0089144F">
            <w:pPr>
              <w:numPr>
                <w:ilvl w:val="0"/>
                <w:numId w:val="3"/>
              </w:numPr>
              <w:spacing w:after="200" w:line="276" w:lineRule="auto"/>
              <w:cnfStyle w:val="000000100000"/>
              <w:rPr>
                <w:lang w:val="en-US"/>
              </w:rPr>
            </w:pPr>
            <w:r>
              <w:rPr>
                <w:lang w:val="en-US"/>
              </w:rPr>
              <w:t xml:space="preserve">There are not significant differences of syntax between the two </w:t>
            </w:r>
            <w:r>
              <w:rPr>
                <w:lang w:val="en-US"/>
              </w:rPr>
              <w:lastRenderedPageBreak/>
              <w:t>quotations.</w:t>
            </w:r>
          </w:p>
        </w:tc>
      </w:tr>
      <w:tr w:rsidR="0089144F" w:rsidRPr="008D0D02" w:rsidTr="0089144F">
        <w:trPr>
          <w:trHeight w:val="746"/>
        </w:trPr>
        <w:tc>
          <w:tcPr>
            <w:cnfStyle w:val="001000000000"/>
            <w:tcW w:w="6518" w:type="dxa"/>
            <w:gridSpan w:val="2"/>
          </w:tcPr>
          <w:p w:rsidR="0089144F" w:rsidRPr="00713A5E" w:rsidRDefault="0089144F" w:rsidP="0089144F">
            <w:pPr>
              <w:spacing w:after="200" w:line="276" w:lineRule="auto"/>
              <w:rPr>
                <w:b w:val="0"/>
                <w:lang w:val="en-GB"/>
              </w:rPr>
            </w:pPr>
            <w:r w:rsidRPr="00713A5E">
              <w:rPr>
                <w:lang w:val="en-GB"/>
              </w:rPr>
              <w:t xml:space="preserve">Reason for choice: </w:t>
            </w:r>
            <w:r w:rsidRPr="00713A5E">
              <w:rPr>
                <w:b w:val="0"/>
                <w:lang w:val="en-GB"/>
              </w:rPr>
              <w:br/>
            </w:r>
            <w:r w:rsidR="00BC195D">
              <w:rPr>
                <w:b w:val="0"/>
                <w:lang w:val="en-GB"/>
              </w:rPr>
              <w:t>the quotation describes the basis of the America society.</w:t>
            </w:r>
          </w:p>
        </w:tc>
        <w:tc>
          <w:tcPr>
            <w:tcW w:w="3260" w:type="dxa"/>
            <w:vMerge/>
          </w:tcPr>
          <w:p w:rsidR="0089144F" w:rsidRPr="00713A5E" w:rsidRDefault="0089144F" w:rsidP="0089144F">
            <w:pPr>
              <w:spacing w:after="200" w:line="276" w:lineRule="auto"/>
              <w:cnfStyle w:val="000000000000"/>
              <w:rPr>
                <w:b/>
                <w:lang w:val="en-GB"/>
              </w:rPr>
            </w:pPr>
          </w:p>
        </w:tc>
      </w:tr>
      <w:tr w:rsidR="0089144F" w:rsidRPr="008D0D02" w:rsidTr="0089144F">
        <w:trPr>
          <w:cnfStyle w:val="000000100000"/>
          <w:trHeight w:val="1255"/>
        </w:trPr>
        <w:tc>
          <w:tcPr>
            <w:cnfStyle w:val="001000000000"/>
            <w:tcW w:w="6518" w:type="dxa"/>
            <w:gridSpan w:val="2"/>
          </w:tcPr>
          <w:p w:rsidR="00BC195D" w:rsidRPr="00BC195D" w:rsidRDefault="0089144F" w:rsidP="00BC195D">
            <w:pPr>
              <w:spacing w:after="200" w:line="276" w:lineRule="auto"/>
              <w:rPr>
                <w:b w:val="0"/>
                <w:lang w:val="en-GB"/>
              </w:rPr>
            </w:pPr>
            <w:r w:rsidRPr="00713A5E">
              <w:rPr>
                <w:lang w:val="en-GB"/>
              </w:rPr>
              <w:t>Analysis:</w:t>
            </w:r>
            <w:r w:rsidR="00BC195D">
              <w:rPr>
                <w:lang w:val="en-GB"/>
              </w:rPr>
              <w:br/>
            </w:r>
            <w:proofErr w:type="spellStart"/>
            <w:r w:rsidR="00BC195D">
              <w:rPr>
                <w:b w:val="0"/>
                <w:lang w:val="en-GB"/>
              </w:rPr>
              <w:t>Changez</w:t>
            </w:r>
            <w:proofErr w:type="spellEnd"/>
            <w:r w:rsidR="00BC195D">
              <w:rPr>
                <w:b w:val="0"/>
                <w:lang w:val="en-GB"/>
              </w:rPr>
              <w:t xml:space="preserve"> analyses how America is structured: it bases itself of finance. Capitalism labour and meritocracy are the fundamentals of America.</w:t>
            </w:r>
            <w:r w:rsidR="00BC195D">
              <w:rPr>
                <w:b w:val="0"/>
                <w:lang w:val="en-GB"/>
              </w:rPr>
              <w:br/>
              <w:t>It is interesting to notice that the protagonist still speaks about America as an “empire” using the past.</w:t>
            </w:r>
          </w:p>
        </w:tc>
        <w:tc>
          <w:tcPr>
            <w:tcW w:w="3260" w:type="dxa"/>
            <w:vMerge/>
          </w:tcPr>
          <w:p w:rsidR="0089144F" w:rsidRPr="00713A5E" w:rsidRDefault="0089144F" w:rsidP="0089144F">
            <w:pPr>
              <w:spacing w:after="200" w:line="276" w:lineRule="auto"/>
              <w:cnfStyle w:val="000000100000"/>
              <w:rPr>
                <w:lang w:val="en-US"/>
              </w:rPr>
            </w:pPr>
          </w:p>
        </w:tc>
      </w:tr>
      <w:tr w:rsidR="0089144F" w:rsidRPr="008D0D02" w:rsidTr="0089144F">
        <w:trPr>
          <w:trHeight w:val="1255"/>
        </w:trPr>
        <w:tc>
          <w:tcPr>
            <w:cnfStyle w:val="001000000000"/>
            <w:tcW w:w="6518" w:type="dxa"/>
            <w:gridSpan w:val="2"/>
          </w:tcPr>
          <w:p w:rsidR="0089144F" w:rsidRPr="00713A5E" w:rsidRDefault="0089144F" w:rsidP="0089144F">
            <w:pPr>
              <w:spacing w:after="200" w:line="276" w:lineRule="auto"/>
              <w:rPr>
                <w:b w:val="0"/>
                <w:lang w:val="en-GB"/>
              </w:rPr>
            </w:pPr>
            <w:r w:rsidRPr="00713A5E">
              <w:rPr>
                <w:lang w:val="en-GB"/>
              </w:rPr>
              <w:lastRenderedPageBreak/>
              <w:t>Possible conclusion</w:t>
            </w:r>
            <w:r w:rsidRPr="00713A5E">
              <w:rPr>
                <w:b w:val="0"/>
                <w:lang w:val="en-GB"/>
              </w:rPr>
              <w:t>:</w:t>
            </w:r>
            <w:r w:rsidR="00FB5955">
              <w:rPr>
                <w:b w:val="0"/>
                <w:lang w:val="en-GB"/>
              </w:rPr>
              <w:br/>
              <w:t xml:space="preserve">The English version gives the idea of a situation of the past, while in the Italian version it seems to last in the present. </w:t>
            </w:r>
          </w:p>
        </w:tc>
        <w:tc>
          <w:tcPr>
            <w:tcW w:w="3260" w:type="dxa"/>
            <w:vMerge/>
          </w:tcPr>
          <w:p w:rsidR="0089144F" w:rsidRPr="00713A5E" w:rsidRDefault="0089144F" w:rsidP="0089144F">
            <w:pPr>
              <w:spacing w:after="200" w:line="276" w:lineRule="auto"/>
              <w:cnfStyle w:val="000000000000"/>
              <w:rPr>
                <w:lang w:val="en-US"/>
              </w:rPr>
            </w:pPr>
          </w:p>
        </w:tc>
      </w:tr>
      <w:tr w:rsidR="0089144F" w:rsidRPr="008D0D02" w:rsidTr="0089144F">
        <w:trPr>
          <w:cnfStyle w:val="000000100000"/>
        </w:trPr>
        <w:tc>
          <w:tcPr>
            <w:cnfStyle w:val="001000000000"/>
            <w:tcW w:w="3259" w:type="dxa"/>
          </w:tcPr>
          <w:p w:rsidR="0089144F" w:rsidRPr="00713A5E" w:rsidRDefault="00681DED" w:rsidP="0089144F">
            <w:pPr>
              <w:spacing w:after="200" w:line="276" w:lineRule="auto"/>
              <w:rPr>
                <w:b w:val="0"/>
                <w:bCs w:val="0"/>
                <w:lang w:val="en-US"/>
              </w:rPr>
            </w:pPr>
            <w:r w:rsidRPr="00681DED">
              <w:rPr>
                <w:b w:val="0"/>
                <w:bCs w:val="0"/>
                <w:lang w:val="en-GB"/>
              </w:rPr>
              <w:lastRenderedPageBreak/>
              <w:t>Erica’s gone</w:t>
            </w:r>
            <w:r>
              <w:rPr>
                <w:b w:val="0"/>
                <w:bCs w:val="0"/>
                <w:lang w:val="en-GB"/>
              </w:rPr>
              <w:t>.</w:t>
            </w:r>
          </w:p>
        </w:tc>
        <w:tc>
          <w:tcPr>
            <w:tcW w:w="3259" w:type="dxa"/>
          </w:tcPr>
          <w:p w:rsidR="0089144F" w:rsidRPr="00BC195D" w:rsidRDefault="00681DED" w:rsidP="0089144F">
            <w:pPr>
              <w:spacing w:after="200" w:line="276" w:lineRule="auto"/>
              <w:cnfStyle w:val="000000100000"/>
              <w:rPr>
                <w:lang w:val="en-US"/>
              </w:rPr>
            </w:pPr>
            <w:r w:rsidRPr="00681DED">
              <w:rPr>
                <w:lang w:val="en-US"/>
              </w:rPr>
              <w:t xml:space="preserve">Erica se </w:t>
            </w:r>
            <w:proofErr w:type="spellStart"/>
            <w:r w:rsidRPr="00681DED">
              <w:rPr>
                <w:lang w:val="en-US"/>
              </w:rPr>
              <w:t>n’è</w:t>
            </w:r>
            <w:proofErr w:type="spellEnd"/>
            <w:r w:rsidRPr="00681DED">
              <w:rPr>
                <w:lang w:val="en-US"/>
              </w:rPr>
              <w:t xml:space="preserve"> </w:t>
            </w:r>
            <w:proofErr w:type="spellStart"/>
            <w:r w:rsidRPr="00681DED">
              <w:rPr>
                <w:lang w:val="en-US"/>
              </w:rPr>
              <w:t>andata</w:t>
            </w:r>
            <w:proofErr w:type="spellEnd"/>
            <w:r>
              <w:rPr>
                <w:lang w:val="en-US"/>
              </w:rPr>
              <w:t>.</w:t>
            </w:r>
          </w:p>
        </w:tc>
        <w:tc>
          <w:tcPr>
            <w:tcW w:w="3260" w:type="dxa"/>
            <w:vMerge w:val="restart"/>
          </w:tcPr>
          <w:p w:rsidR="0089144F" w:rsidRPr="00BC195D" w:rsidRDefault="0089144F" w:rsidP="0089144F">
            <w:pPr>
              <w:spacing w:after="200" w:line="276" w:lineRule="auto"/>
              <w:cnfStyle w:val="000000100000"/>
              <w:rPr>
                <w:lang w:val="en-US"/>
              </w:rPr>
            </w:pPr>
          </w:p>
          <w:p w:rsidR="0089144F" w:rsidRPr="00B70DBC" w:rsidRDefault="0089144F" w:rsidP="0089144F">
            <w:pPr>
              <w:numPr>
                <w:ilvl w:val="0"/>
                <w:numId w:val="3"/>
              </w:numPr>
              <w:spacing w:after="200" w:line="276" w:lineRule="auto"/>
              <w:cnfStyle w:val="000000100000"/>
              <w:rPr>
                <w:lang w:val="en-US"/>
              </w:rPr>
            </w:pPr>
            <w:r w:rsidRPr="00B70DBC">
              <w:rPr>
                <w:lang w:val="en-US"/>
              </w:rPr>
              <w:t xml:space="preserve"> </w:t>
            </w:r>
            <w:r w:rsidR="00B70DBC" w:rsidRPr="00B70DBC">
              <w:rPr>
                <w:lang w:val="en-US"/>
              </w:rPr>
              <w:t>The syntax does not present different differences.</w:t>
            </w:r>
          </w:p>
          <w:p w:rsidR="00B70DBC" w:rsidRPr="00B70DBC" w:rsidRDefault="00B70DBC" w:rsidP="00B70DBC">
            <w:pPr>
              <w:numPr>
                <w:ilvl w:val="0"/>
                <w:numId w:val="3"/>
              </w:numPr>
              <w:spacing w:after="200" w:line="276" w:lineRule="auto"/>
              <w:cnfStyle w:val="000000100000"/>
              <w:rPr>
                <w:lang w:val="en-US"/>
              </w:rPr>
            </w:pPr>
            <w:r>
              <w:rPr>
                <w:lang w:val="en-US"/>
              </w:rPr>
              <w:t>The pronoun reflective “se” sound like a more personal choice, a spontaneous action.</w:t>
            </w:r>
          </w:p>
        </w:tc>
      </w:tr>
      <w:tr w:rsidR="0089144F" w:rsidRPr="008D0D02" w:rsidTr="0089144F">
        <w:trPr>
          <w:trHeight w:val="746"/>
        </w:trPr>
        <w:tc>
          <w:tcPr>
            <w:cnfStyle w:val="001000000000"/>
            <w:tcW w:w="6518" w:type="dxa"/>
            <w:gridSpan w:val="2"/>
          </w:tcPr>
          <w:p w:rsidR="0089144F" w:rsidRPr="00713A5E" w:rsidRDefault="0089144F" w:rsidP="0089144F">
            <w:pPr>
              <w:spacing w:after="200" w:line="276" w:lineRule="auto"/>
              <w:rPr>
                <w:b w:val="0"/>
                <w:lang w:val="en-GB"/>
              </w:rPr>
            </w:pPr>
            <w:r w:rsidRPr="00713A5E">
              <w:rPr>
                <w:lang w:val="en-GB"/>
              </w:rPr>
              <w:t xml:space="preserve">Reason for choice: </w:t>
            </w:r>
            <w:r w:rsidRPr="00713A5E">
              <w:rPr>
                <w:b w:val="0"/>
                <w:lang w:val="en-GB"/>
              </w:rPr>
              <w:br/>
            </w:r>
            <w:r w:rsidR="00C6113F" w:rsidRPr="00C6113F">
              <w:rPr>
                <w:b w:val="0"/>
                <w:lang w:val="en-GB"/>
              </w:rPr>
              <w:t xml:space="preserve">The </w:t>
            </w:r>
            <w:r w:rsidR="00C6113F">
              <w:rPr>
                <w:b w:val="0"/>
                <w:lang w:val="en-GB"/>
              </w:rPr>
              <w:t>quotations provides information  ab</w:t>
            </w:r>
            <w:r w:rsidR="00C6113F" w:rsidRPr="00C6113F">
              <w:rPr>
                <w:b w:val="0"/>
                <w:lang w:val="en-GB"/>
              </w:rPr>
              <w:t>out</w:t>
            </w:r>
            <w:r w:rsidR="00C6113F">
              <w:rPr>
                <w:b w:val="0"/>
                <w:lang w:val="en-GB"/>
              </w:rPr>
              <w:t xml:space="preserve"> an important character of the novel: Erica.</w:t>
            </w:r>
          </w:p>
        </w:tc>
        <w:tc>
          <w:tcPr>
            <w:tcW w:w="3260" w:type="dxa"/>
            <w:vMerge/>
          </w:tcPr>
          <w:p w:rsidR="0089144F" w:rsidRPr="00713A5E" w:rsidRDefault="0089144F" w:rsidP="0089144F">
            <w:pPr>
              <w:spacing w:after="200" w:line="276" w:lineRule="auto"/>
              <w:cnfStyle w:val="000000000000"/>
              <w:rPr>
                <w:b/>
                <w:lang w:val="en-GB"/>
              </w:rPr>
            </w:pPr>
          </w:p>
        </w:tc>
      </w:tr>
      <w:tr w:rsidR="0089144F" w:rsidRPr="008D0D02" w:rsidTr="0089144F">
        <w:trPr>
          <w:cnfStyle w:val="000000100000"/>
          <w:trHeight w:val="1255"/>
        </w:trPr>
        <w:tc>
          <w:tcPr>
            <w:cnfStyle w:val="001000000000"/>
            <w:tcW w:w="6518" w:type="dxa"/>
            <w:gridSpan w:val="2"/>
          </w:tcPr>
          <w:p w:rsidR="0089144F" w:rsidRPr="00C6113F" w:rsidRDefault="0089144F" w:rsidP="00C6113F">
            <w:pPr>
              <w:spacing w:after="200" w:line="276" w:lineRule="auto"/>
              <w:rPr>
                <w:lang w:val="en-GB"/>
              </w:rPr>
            </w:pPr>
            <w:r w:rsidRPr="00713A5E">
              <w:rPr>
                <w:lang w:val="en-GB"/>
              </w:rPr>
              <w:t>Analysis:</w:t>
            </w:r>
            <w:r w:rsidR="00C6113F">
              <w:rPr>
                <w:lang w:val="en-GB"/>
              </w:rPr>
              <w:br/>
            </w:r>
            <w:r w:rsidR="00C6113F">
              <w:rPr>
                <w:b w:val="0"/>
                <w:lang w:val="en-GB"/>
              </w:rPr>
              <w:t>The short sentence has great importance because provides information of Erica’</w:t>
            </w:r>
            <w:r w:rsidR="00B70DBC">
              <w:rPr>
                <w:b w:val="0"/>
                <w:lang w:val="en-GB"/>
              </w:rPr>
              <w:t xml:space="preserve">s presumed </w:t>
            </w:r>
            <w:r w:rsidR="00C6113F">
              <w:rPr>
                <w:b w:val="0"/>
                <w:lang w:val="en-GB"/>
              </w:rPr>
              <w:t>death.</w:t>
            </w:r>
            <w:r w:rsidR="00B70DBC">
              <w:rPr>
                <w:b w:val="0"/>
                <w:lang w:val="en-GB"/>
              </w:rPr>
              <w:br/>
            </w:r>
            <w:proofErr w:type="spellStart"/>
            <w:r w:rsidR="00B70DBC">
              <w:rPr>
                <w:b w:val="0"/>
                <w:lang w:val="en-GB"/>
              </w:rPr>
              <w:t>Changez</w:t>
            </w:r>
            <w:proofErr w:type="spellEnd"/>
            <w:r w:rsidR="00B70DBC">
              <w:rPr>
                <w:b w:val="0"/>
                <w:lang w:val="en-GB"/>
              </w:rPr>
              <w:t xml:space="preserve"> has previously described her as a part of him: now that she’s gone he lost a piece of himself.</w:t>
            </w:r>
            <w:r w:rsidR="00B70DBC">
              <w:rPr>
                <w:b w:val="0"/>
                <w:lang w:val="en-GB"/>
              </w:rPr>
              <w:br/>
            </w:r>
            <w:r w:rsidR="00C6113F" w:rsidRPr="00C6113F">
              <w:rPr>
                <w:b w:val="0"/>
                <w:lang w:val="en-GB"/>
              </w:rPr>
              <w:t>The quotation can also represent a symbolically the death of the American country</w:t>
            </w:r>
            <w:r w:rsidR="00C6113F">
              <w:rPr>
                <w:b w:val="0"/>
                <w:lang w:val="en-GB"/>
              </w:rPr>
              <w:t xml:space="preserve"> through its</w:t>
            </w:r>
            <w:r w:rsidR="00C6113F" w:rsidRPr="00C6113F">
              <w:rPr>
                <w:b w:val="0"/>
                <w:lang w:val="en-GB"/>
              </w:rPr>
              <w:t xml:space="preserve"> personification with Erica. The America seems dead because of </w:t>
            </w:r>
            <w:r w:rsidR="00C6113F">
              <w:rPr>
                <w:b w:val="0"/>
                <w:lang w:val="en-GB"/>
              </w:rPr>
              <w:t xml:space="preserve">the facts </w:t>
            </w:r>
            <w:r w:rsidR="00C6113F" w:rsidRPr="00C6113F">
              <w:rPr>
                <w:b w:val="0"/>
                <w:lang w:val="en-GB"/>
              </w:rPr>
              <w:t xml:space="preserve"> </w:t>
            </w:r>
            <w:r w:rsidR="00C6113F">
              <w:rPr>
                <w:b w:val="0"/>
                <w:lang w:val="en-GB"/>
              </w:rPr>
              <w:t>of 09/11: America is not the mightiest civilization</w:t>
            </w:r>
            <w:r w:rsidR="00C6113F" w:rsidRPr="00C6113F">
              <w:rPr>
                <w:b w:val="0"/>
                <w:lang w:val="en-GB"/>
              </w:rPr>
              <w:t>.</w:t>
            </w:r>
            <w:r w:rsidR="00B70DBC">
              <w:rPr>
                <w:b w:val="0"/>
                <w:lang w:val="en-GB"/>
              </w:rPr>
              <w:br/>
            </w:r>
          </w:p>
        </w:tc>
        <w:tc>
          <w:tcPr>
            <w:tcW w:w="3260" w:type="dxa"/>
            <w:vMerge/>
          </w:tcPr>
          <w:p w:rsidR="0089144F" w:rsidRPr="00713A5E" w:rsidRDefault="0089144F" w:rsidP="0089144F">
            <w:pPr>
              <w:spacing w:after="200" w:line="276" w:lineRule="auto"/>
              <w:cnfStyle w:val="000000100000"/>
              <w:rPr>
                <w:lang w:val="en-US"/>
              </w:rPr>
            </w:pPr>
          </w:p>
        </w:tc>
      </w:tr>
      <w:tr w:rsidR="0089144F" w:rsidRPr="008D0D02" w:rsidTr="0089144F">
        <w:tc>
          <w:tcPr>
            <w:cnfStyle w:val="001000000000"/>
            <w:tcW w:w="3259" w:type="dxa"/>
          </w:tcPr>
          <w:p w:rsidR="0089144F" w:rsidRPr="00FE4118" w:rsidRDefault="00FE4118" w:rsidP="0089144F">
            <w:pPr>
              <w:spacing w:after="200" w:line="276" w:lineRule="auto"/>
              <w:rPr>
                <w:b w:val="0"/>
                <w:lang w:val="en-US"/>
              </w:rPr>
            </w:pPr>
            <w:r w:rsidRPr="00FE4118">
              <w:rPr>
                <w:b w:val="0"/>
                <w:iCs/>
                <w:lang w:val="en-GB"/>
              </w:rPr>
              <w:t>You wish to pay half? Absolutely not; besides, here we pay all or we pay none. You have reminded me of how alien I found the concept of acquaintances splitting a bill when I first arrived in your country.</w:t>
            </w:r>
          </w:p>
        </w:tc>
        <w:tc>
          <w:tcPr>
            <w:tcW w:w="3259" w:type="dxa"/>
          </w:tcPr>
          <w:p w:rsidR="0089144F" w:rsidRPr="00FE4118" w:rsidRDefault="00FE4118" w:rsidP="0089144F">
            <w:pPr>
              <w:spacing w:after="200" w:line="276" w:lineRule="auto"/>
              <w:cnfStyle w:val="000000000000"/>
              <w:rPr>
                <w:bCs/>
              </w:rPr>
            </w:pPr>
            <w:r w:rsidRPr="00FE4118">
              <w:rPr>
                <w:iCs/>
              </w:rPr>
              <w:t>Vuole fare a metà? Assolutamente no; e poi da noi si paga tutto o non si paga niente. Mi ha fatto ricordare quanto trovavo strano, appena arrivato nel vostro paese, che si dividesse il conto a metà.</w:t>
            </w:r>
          </w:p>
        </w:tc>
        <w:tc>
          <w:tcPr>
            <w:tcW w:w="3260" w:type="dxa"/>
            <w:vMerge w:val="restart"/>
          </w:tcPr>
          <w:p w:rsidR="0089144F" w:rsidRDefault="003B0A6A" w:rsidP="0089144F">
            <w:pPr>
              <w:numPr>
                <w:ilvl w:val="0"/>
                <w:numId w:val="3"/>
              </w:numPr>
              <w:spacing w:after="200" w:line="276" w:lineRule="auto"/>
              <w:cnfStyle w:val="000000000000"/>
              <w:rPr>
                <w:lang w:val="en-US"/>
              </w:rPr>
            </w:pPr>
            <w:r w:rsidRPr="003B0A6A">
              <w:rPr>
                <w:lang w:val="en-US"/>
              </w:rPr>
              <w:t>Th</w:t>
            </w:r>
            <w:r>
              <w:rPr>
                <w:lang w:val="en-US"/>
              </w:rPr>
              <w:t>e</w:t>
            </w:r>
            <w:r w:rsidRPr="003B0A6A">
              <w:rPr>
                <w:lang w:val="en-US"/>
              </w:rPr>
              <w:t xml:space="preserve"> term “we pay” in the original version </w:t>
            </w:r>
            <w:r>
              <w:rPr>
                <w:lang w:val="en-US"/>
              </w:rPr>
              <w:t>is interpreted as “we Pakistani”, to explain that it concerns Pakistani habits and not Pakistani being. In the Italian version this particular it is not revealed to the reader.</w:t>
            </w:r>
          </w:p>
          <w:p w:rsidR="003B0A6A" w:rsidRPr="003B0A6A" w:rsidRDefault="003B0A6A" w:rsidP="0089144F">
            <w:pPr>
              <w:numPr>
                <w:ilvl w:val="0"/>
                <w:numId w:val="3"/>
              </w:numPr>
              <w:spacing w:after="200" w:line="276" w:lineRule="auto"/>
              <w:cnfStyle w:val="000000000000"/>
              <w:rPr>
                <w:lang w:val="en-US"/>
              </w:rPr>
            </w:pPr>
            <w:r>
              <w:rPr>
                <w:lang w:val="en-US"/>
              </w:rPr>
              <w:t xml:space="preserve">The word “aliens” used by </w:t>
            </w:r>
            <w:proofErr w:type="spellStart"/>
            <w:r>
              <w:rPr>
                <w:lang w:val="en-US"/>
              </w:rPr>
              <w:t>Changez</w:t>
            </w:r>
            <w:proofErr w:type="spellEnd"/>
            <w:r>
              <w:rPr>
                <w:lang w:val="en-US"/>
              </w:rPr>
              <w:t xml:space="preserve"> alludes to his feel a so big difference between Americans and himself. The Italian word “</w:t>
            </w:r>
            <w:proofErr w:type="spellStart"/>
            <w:r>
              <w:rPr>
                <w:lang w:val="en-US"/>
              </w:rPr>
              <w:t>strano</w:t>
            </w:r>
            <w:proofErr w:type="spellEnd"/>
            <w:r>
              <w:rPr>
                <w:lang w:val="en-US"/>
              </w:rPr>
              <w:t>” conveys the idea of something unusual.</w:t>
            </w:r>
          </w:p>
        </w:tc>
      </w:tr>
      <w:tr w:rsidR="0089144F" w:rsidRPr="008D0D02" w:rsidTr="0089144F">
        <w:trPr>
          <w:cnfStyle w:val="000000100000"/>
          <w:trHeight w:val="746"/>
        </w:trPr>
        <w:tc>
          <w:tcPr>
            <w:cnfStyle w:val="001000000000"/>
            <w:tcW w:w="6518" w:type="dxa"/>
            <w:gridSpan w:val="2"/>
          </w:tcPr>
          <w:p w:rsidR="0089144F" w:rsidRPr="00713A5E" w:rsidRDefault="0089144F" w:rsidP="0089144F">
            <w:pPr>
              <w:spacing w:after="200" w:line="276" w:lineRule="auto"/>
              <w:rPr>
                <w:b w:val="0"/>
                <w:lang w:val="en-GB"/>
              </w:rPr>
            </w:pPr>
            <w:r w:rsidRPr="00713A5E">
              <w:rPr>
                <w:lang w:val="en-GB"/>
              </w:rPr>
              <w:t xml:space="preserve">Reason for choice: </w:t>
            </w:r>
            <w:r w:rsidRPr="00713A5E">
              <w:rPr>
                <w:b w:val="0"/>
                <w:lang w:val="en-GB"/>
              </w:rPr>
              <w:br/>
            </w:r>
            <w:r w:rsidR="004964D1">
              <w:rPr>
                <w:b w:val="0"/>
                <w:lang w:val="en-GB"/>
              </w:rPr>
              <w:t>the quotation reports difference</w:t>
            </w:r>
            <w:r w:rsidR="003B0A6A">
              <w:rPr>
                <w:b w:val="0"/>
                <w:lang w:val="en-GB"/>
              </w:rPr>
              <w:t>s</w:t>
            </w:r>
            <w:r w:rsidR="004964D1">
              <w:rPr>
                <w:b w:val="0"/>
                <w:lang w:val="en-GB"/>
              </w:rPr>
              <w:t xml:space="preserve"> between cultures</w:t>
            </w:r>
            <w:r w:rsidR="003B0A6A">
              <w:rPr>
                <w:b w:val="0"/>
                <w:lang w:val="en-GB"/>
              </w:rPr>
              <w:t>.</w:t>
            </w:r>
          </w:p>
        </w:tc>
        <w:tc>
          <w:tcPr>
            <w:tcW w:w="3260" w:type="dxa"/>
            <w:vMerge/>
          </w:tcPr>
          <w:p w:rsidR="0089144F" w:rsidRPr="00713A5E" w:rsidRDefault="0089144F" w:rsidP="0089144F">
            <w:pPr>
              <w:spacing w:after="200" w:line="276" w:lineRule="auto"/>
              <w:cnfStyle w:val="000000100000"/>
              <w:rPr>
                <w:b/>
                <w:lang w:val="en-GB"/>
              </w:rPr>
            </w:pPr>
          </w:p>
        </w:tc>
      </w:tr>
      <w:tr w:rsidR="0089144F" w:rsidRPr="008D0D02" w:rsidTr="0089144F">
        <w:trPr>
          <w:trHeight w:val="1255"/>
        </w:trPr>
        <w:tc>
          <w:tcPr>
            <w:cnfStyle w:val="001000000000"/>
            <w:tcW w:w="6518" w:type="dxa"/>
            <w:gridSpan w:val="2"/>
          </w:tcPr>
          <w:p w:rsidR="0089144F" w:rsidRPr="009D4568" w:rsidRDefault="0089144F" w:rsidP="0089144F">
            <w:pPr>
              <w:spacing w:after="200" w:line="276" w:lineRule="auto"/>
              <w:rPr>
                <w:b w:val="0"/>
                <w:lang w:val="en-GB"/>
              </w:rPr>
            </w:pPr>
            <w:r w:rsidRPr="00713A5E">
              <w:rPr>
                <w:lang w:val="en-GB"/>
              </w:rPr>
              <w:t>Analysis:</w:t>
            </w:r>
            <w:r w:rsidR="009D4568">
              <w:rPr>
                <w:lang w:val="en-GB"/>
              </w:rPr>
              <w:br/>
            </w:r>
            <w:r w:rsidR="009D4568">
              <w:rPr>
                <w:b w:val="0"/>
                <w:lang w:val="en-GB"/>
              </w:rPr>
              <w:t>The quotation highlights difference of habits between Pakistani culture and the American one.</w:t>
            </w:r>
            <w:r w:rsidR="009D4568">
              <w:rPr>
                <w:b w:val="0"/>
                <w:lang w:val="en-GB"/>
              </w:rPr>
              <w:br/>
              <w:t xml:space="preserve">Here, </w:t>
            </w:r>
            <w:proofErr w:type="spellStart"/>
            <w:r w:rsidR="009D4568">
              <w:rPr>
                <w:b w:val="0"/>
                <w:lang w:val="en-GB"/>
              </w:rPr>
              <w:t>Changez</w:t>
            </w:r>
            <w:proofErr w:type="spellEnd"/>
            <w:r w:rsidR="009D4568">
              <w:rPr>
                <w:b w:val="0"/>
                <w:lang w:val="en-GB"/>
              </w:rPr>
              <w:t xml:space="preserve"> </w:t>
            </w:r>
            <w:r w:rsidR="00C6113F">
              <w:rPr>
                <w:b w:val="0"/>
                <w:lang w:val="en-GB"/>
              </w:rPr>
              <w:t>focuses</w:t>
            </w:r>
            <w:r w:rsidR="009D4568">
              <w:rPr>
                <w:b w:val="0"/>
                <w:lang w:val="en-GB"/>
              </w:rPr>
              <w:t xml:space="preserve"> on the Pakistani habit of paying all the check: he reminds his shock when he first came from Pakistan  to America. Now he is again disconcerted for the American’s propose to pay half: </w:t>
            </w:r>
            <w:proofErr w:type="spellStart"/>
            <w:r w:rsidR="009D4568">
              <w:rPr>
                <w:b w:val="0"/>
                <w:lang w:val="en-GB"/>
              </w:rPr>
              <w:t>Changez</w:t>
            </w:r>
            <w:proofErr w:type="spellEnd"/>
            <w:r w:rsidR="009D4568">
              <w:rPr>
                <w:b w:val="0"/>
                <w:lang w:val="en-GB"/>
              </w:rPr>
              <w:t xml:space="preserve"> is turned to Pakistani mind, taking distance from American culture.</w:t>
            </w:r>
          </w:p>
        </w:tc>
        <w:tc>
          <w:tcPr>
            <w:tcW w:w="3260" w:type="dxa"/>
            <w:vMerge/>
          </w:tcPr>
          <w:p w:rsidR="0089144F" w:rsidRPr="00713A5E" w:rsidRDefault="0089144F" w:rsidP="0089144F">
            <w:pPr>
              <w:spacing w:after="200" w:line="276" w:lineRule="auto"/>
              <w:cnfStyle w:val="000000000000"/>
              <w:rPr>
                <w:lang w:val="en-US"/>
              </w:rPr>
            </w:pPr>
          </w:p>
        </w:tc>
      </w:tr>
      <w:tr w:rsidR="0089144F" w:rsidRPr="008D0D02" w:rsidTr="0089144F">
        <w:trPr>
          <w:cnfStyle w:val="000000100000"/>
          <w:trHeight w:val="1255"/>
        </w:trPr>
        <w:tc>
          <w:tcPr>
            <w:cnfStyle w:val="001000000000"/>
            <w:tcW w:w="6518" w:type="dxa"/>
            <w:gridSpan w:val="2"/>
          </w:tcPr>
          <w:p w:rsidR="0089144F" w:rsidRPr="00713A5E" w:rsidRDefault="0089144F" w:rsidP="0089144F">
            <w:pPr>
              <w:spacing w:after="200" w:line="276" w:lineRule="auto"/>
              <w:rPr>
                <w:b w:val="0"/>
                <w:lang w:val="en-GB"/>
              </w:rPr>
            </w:pPr>
            <w:r w:rsidRPr="00713A5E">
              <w:rPr>
                <w:lang w:val="en-GB"/>
              </w:rPr>
              <w:t>Possible conclusion</w:t>
            </w:r>
            <w:r w:rsidR="009D4568">
              <w:rPr>
                <w:b w:val="0"/>
                <w:lang w:val="en-GB"/>
              </w:rPr>
              <w:t>:</w:t>
            </w:r>
            <w:r w:rsidR="009D4568">
              <w:rPr>
                <w:b w:val="0"/>
                <w:lang w:val="en-GB"/>
              </w:rPr>
              <w:br/>
              <w:t xml:space="preserve">the original version conveys a more stronger emotion in the reader when </w:t>
            </w:r>
            <w:proofErr w:type="spellStart"/>
            <w:r w:rsidR="009D4568">
              <w:rPr>
                <w:b w:val="0"/>
                <w:lang w:val="en-GB"/>
              </w:rPr>
              <w:t>Changez</w:t>
            </w:r>
            <w:proofErr w:type="spellEnd"/>
            <w:r w:rsidR="009D4568">
              <w:rPr>
                <w:b w:val="0"/>
                <w:lang w:val="en-GB"/>
              </w:rPr>
              <w:t xml:space="preserve"> expresses his disappointment in front of his American inte</w:t>
            </w:r>
            <w:r w:rsidR="00C6113F">
              <w:rPr>
                <w:b w:val="0"/>
                <w:lang w:val="en-GB"/>
              </w:rPr>
              <w:t>r</w:t>
            </w:r>
            <w:r w:rsidR="009D4568">
              <w:rPr>
                <w:b w:val="0"/>
                <w:lang w:val="en-GB"/>
              </w:rPr>
              <w:t>locutor’s habits</w:t>
            </w:r>
            <w:r w:rsidR="00C6113F">
              <w:rPr>
                <w:b w:val="0"/>
                <w:lang w:val="en-GB"/>
              </w:rPr>
              <w:t>, by the use of more impressive words such as “alien”.</w:t>
            </w:r>
          </w:p>
        </w:tc>
        <w:tc>
          <w:tcPr>
            <w:tcW w:w="3260" w:type="dxa"/>
            <w:vMerge/>
          </w:tcPr>
          <w:p w:rsidR="0089144F" w:rsidRPr="00713A5E" w:rsidRDefault="0089144F" w:rsidP="0089144F">
            <w:pPr>
              <w:spacing w:after="200" w:line="276" w:lineRule="auto"/>
              <w:cnfStyle w:val="000000100000"/>
              <w:rPr>
                <w:lang w:val="en-US"/>
              </w:rPr>
            </w:pPr>
          </w:p>
        </w:tc>
      </w:tr>
    </w:tbl>
    <w:p w:rsidR="0089144F" w:rsidRDefault="0089144F">
      <w:pPr>
        <w:rPr>
          <w:sz w:val="32"/>
          <w:szCs w:val="32"/>
          <w:lang w:val="en-US"/>
        </w:rPr>
      </w:pPr>
    </w:p>
    <w:p w:rsidR="0089144F" w:rsidRDefault="0089144F">
      <w:pPr>
        <w:rPr>
          <w:sz w:val="32"/>
          <w:szCs w:val="32"/>
          <w:lang w:val="en-US"/>
        </w:rPr>
      </w:pPr>
    </w:p>
    <w:p w:rsidR="0089144F" w:rsidRDefault="0089144F">
      <w:pPr>
        <w:rPr>
          <w:sz w:val="32"/>
          <w:szCs w:val="32"/>
          <w:lang w:val="en-US"/>
        </w:rPr>
      </w:pPr>
      <w:r>
        <w:rPr>
          <w:sz w:val="32"/>
          <w:szCs w:val="32"/>
          <w:lang w:val="en-US"/>
        </w:rPr>
        <w:t>CHAPTER 12</w:t>
      </w:r>
    </w:p>
    <w:tbl>
      <w:tblPr>
        <w:tblStyle w:val="Grigliamedia1-Colore5"/>
        <w:tblW w:w="0" w:type="auto"/>
        <w:tblLook w:val="04A0"/>
      </w:tblPr>
      <w:tblGrid>
        <w:gridCol w:w="3259"/>
        <w:gridCol w:w="3259"/>
        <w:gridCol w:w="3260"/>
      </w:tblGrid>
      <w:tr w:rsidR="0089144F" w:rsidRPr="009D4568" w:rsidTr="0089144F">
        <w:trPr>
          <w:cnfStyle w:val="100000000000"/>
        </w:trPr>
        <w:tc>
          <w:tcPr>
            <w:cnfStyle w:val="001000000000"/>
            <w:tcW w:w="3259" w:type="dxa"/>
          </w:tcPr>
          <w:p w:rsidR="0089144F" w:rsidRPr="009D4568" w:rsidRDefault="0089144F" w:rsidP="0089144F">
            <w:pPr>
              <w:jc w:val="center"/>
              <w:rPr>
                <w:b w:val="0"/>
                <w:lang w:val="en-US"/>
              </w:rPr>
            </w:pPr>
            <w:r w:rsidRPr="009D4568">
              <w:rPr>
                <w:lang w:val="en-US"/>
              </w:rPr>
              <w:t>Quotations</w:t>
            </w:r>
          </w:p>
          <w:p w:rsidR="0089144F" w:rsidRPr="009D4568" w:rsidRDefault="0089144F" w:rsidP="0089144F">
            <w:pPr>
              <w:jc w:val="center"/>
              <w:rPr>
                <w:lang w:val="en-US"/>
              </w:rPr>
            </w:pPr>
            <w:r w:rsidRPr="009D4568">
              <w:rPr>
                <w:lang w:val="en-US"/>
              </w:rPr>
              <w:t>Original version</w:t>
            </w:r>
          </w:p>
        </w:tc>
        <w:tc>
          <w:tcPr>
            <w:tcW w:w="3259" w:type="dxa"/>
          </w:tcPr>
          <w:p w:rsidR="0089144F" w:rsidRPr="009D4568" w:rsidRDefault="0089144F" w:rsidP="0089144F">
            <w:pPr>
              <w:jc w:val="center"/>
              <w:cnfStyle w:val="100000000000"/>
              <w:rPr>
                <w:b w:val="0"/>
                <w:color w:val="002060"/>
                <w:lang w:val="en-US"/>
              </w:rPr>
            </w:pPr>
            <w:r w:rsidRPr="009D4568">
              <w:rPr>
                <w:color w:val="002060"/>
                <w:lang w:val="en-US"/>
              </w:rPr>
              <w:t>Quotations</w:t>
            </w:r>
          </w:p>
          <w:p w:rsidR="0089144F" w:rsidRPr="009D4568" w:rsidRDefault="0089144F" w:rsidP="0089144F">
            <w:pPr>
              <w:jc w:val="center"/>
              <w:cnfStyle w:val="100000000000"/>
              <w:rPr>
                <w:i/>
                <w:lang w:val="en-US"/>
              </w:rPr>
            </w:pPr>
            <w:r w:rsidRPr="009D4568">
              <w:rPr>
                <w:i/>
                <w:color w:val="002060"/>
                <w:lang w:val="en-US"/>
              </w:rPr>
              <w:t>Italian translation</w:t>
            </w:r>
          </w:p>
        </w:tc>
        <w:tc>
          <w:tcPr>
            <w:tcW w:w="3260" w:type="dxa"/>
          </w:tcPr>
          <w:p w:rsidR="0089144F" w:rsidRPr="009D4568" w:rsidRDefault="0089144F" w:rsidP="0089144F">
            <w:pPr>
              <w:jc w:val="center"/>
              <w:cnfStyle w:val="100000000000"/>
              <w:rPr>
                <w:lang w:val="en-US"/>
              </w:rPr>
            </w:pPr>
            <w:r w:rsidRPr="009D4568">
              <w:rPr>
                <w:lang w:val="en-US"/>
              </w:rPr>
              <w:t>Comparative analysis</w:t>
            </w:r>
          </w:p>
          <w:p w:rsidR="0089144F" w:rsidRPr="009D4568" w:rsidRDefault="0089144F" w:rsidP="0089144F">
            <w:pPr>
              <w:cnfStyle w:val="100000000000"/>
              <w:rPr>
                <w:b w:val="0"/>
                <w:lang w:val="en-US"/>
              </w:rPr>
            </w:pPr>
          </w:p>
        </w:tc>
      </w:tr>
      <w:tr w:rsidR="0089144F" w:rsidRPr="008D0D02" w:rsidTr="0089144F">
        <w:trPr>
          <w:cnfStyle w:val="000000100000"/>
        </w:trPr>
        <w:tc>
          <w:tcPr>
            <w:cnfStyle w:val="001000000000"/>
            <w:tcW w:w="3259" w:type="dxa"/>
          </w:tcPr>
          <w:p w:rsidR="0089144F" w:rsidRPr="002839A1" w:rsidRDefault="00C235D9" w:rsidP="0089144F">
            <w:pPr>
              <w:spacing w:after="200" w:line="276" w:lineRule="auto"/>
              <w:rPr>
                <w:b w:val="0"/>
                <w:lang w:val="en-GB"/>
              </w:rPr>
            </w:pPr>
            <w:r w:rsidRPr="00C235D9">
              <w:rPr>
                <w:b w:val="0"/>
                <w:lang w:val="en-GB"/>
              </w:rPr>
              <w:t>I can assure you that I am a believer in nonviolence; the spilling of blood is abhorrent to me, save in self-</w:t>
            </w:r>
            <w:proofErr w:type="spellStart"/>
            <w:r w:rsidRPr="00C235D9">
              <w:rPr>
                <w:b w:val="0"/>
                <w:lang w:val="en-GB"/>
              </w:rPr>
              <w:t>defense</w:t>
            </w:r>
            <w:proofErr w:type="spellEnd"/>
          </w:p>
        </w:tc>
        <w:tc>
          <w:tcPr>
            <w:tcW w:w="3259" w:type="dxa"/>
          </w:tcPr>
          <w:p w:rsidR="0089144F" w:rsidRPr="00C235D9" w:rsidRDefault="00C235D9" w:rsidP="0089144F">
            <w:pPr>
              <w:spacing w:after="200" w:line="276" w:lineRule="auto"/>
              <w:cnfStyle w:val="000000100000"/>
            </w:pPr>
            <w:r w:rsidRPr="009E340E">
              <w:t>Posso assicurarle che sono un seguace della nonviolenza, e aborro lo spargimento di sangue, se non per autodifesa</w:t>
            </w:r>
            <w:r>
              <w:t>.</w:t>
            </w:r>
          </w:p>
        </w:tc>
        <w:tc>
          <w:tcPr>
            <w:tcW w:w="3260" w:type="dxa"/>
            <w:vMerge w:val="restart"/>
          </w:tcPr>
          <w:p w:rsidR="002839A1" w:rsidRPr="00C235D9" w:rsidRDefault="00C235D9" w:rsidP="0089144F">
            <w:pPr>
              <w:numPr>
                <w:ilvl w:val="0"/>
                <w:numId w:val="3"/>
              </w:numPr>
              <w:spacing w:after="200" w:line="276" w:lineRule="auto"/>
              <w:cnfStyle w:val="000000100000"/>
              <w:rPr>
                <w:lang w:val="en-US"/>
              </w:rPr>
            </w:pPr>
            <w:r w:rsidRPr="009E340E">
              <w:rPr>
                <w:lang w:val="en-GB"/>
              </w:rPr>
              <w:t>The original version used the word "believer" to intend a supported, someone who accepts something, in Italian is translated with "</w:t>
            </w:r>
            <w:proofErr w:type="spellStart"/>
            <w:r w:rsidRPr="009E340E">
              <w:rPr>
                <w:lang w:val="en-GB"/>
              </w:rPr>
              <w:t>seguace</w:t>
            </w:r>
            <w:proofErr w:type="spellEnd"/>
            <w:r w:rsidRPr="009E340E">
              <w:rPr>
                <w:lang w:val="en-GB"/>
              </w:rPr>
              <w:t>". In the second phrases the order of the words is different but the meaning is the same. The word "save" translated in the Italian version with "se non" is a preposition and means except, besides.</w:t>
            </w:r>
          </w:p>
          <w:p w:rsidR="0089144F" w:rsidRPr="00C235D9" w:rsidRDefault="0089144F" w:rsidP="002839A1">
            <w:pPr>
              <w:spacing w:after="200" w:line="276" w:lineRule="auto"/>
              <w:ind w:left="720"/>
              <w:cnfStyle w:val="000000100000"/>
              <w:rPr>
                <w:lang w:val="en-US"/>
              </w:rPr>
            </w:pPr>
          </w:p>
        </w:tc>
      </w:tr>
      <w:tr w:rsidR="0089144F" w:rsidRPr="008D0D02" w:rsidTr="0089144F">
        <w:trPr>
          <w:trHeight w:val="746"/>
        </w:trPr>
        <w:tc>
          <w:tcPr>
            <w:cnfStyle w:val="001000000000"/>
            <w:tcW w:w="6518" w:type="dxa"/>
            <w:gridSpan w:val="2"/>
          </w:tcPr>
          <w:p w:rsidR="0089144F" w:rsidRPr="00713A5E" w:rsidRDefault="0089144F" w:rsidP="00C235D9">
            <w:pPr>
              <w:spacing w:after="200" w:line="276" w:lineRule="auto"/>
              <w:rPr>
                <w:b w:val="0"/>
                <w:lang w:val="en-US"/>
              </w:rPr>
            </w:pPr>
            <w:r w:rsidRPr="00713A5E">
              <w:rPr>
                <w:lang w:val="en-US"/>
              </w:rPr>
              <w:t xml:space="preserve">Reason for choice: </w:t>
            </w:r>
            <w:r w:rsidRPr="00713A5E">
              <w:rPr>
                <w:lang w:val="en-US"/>
              </w:rPr>
              <w:br/>
            </w:r>
            <w:r w:rsidR="00C235D9" w:rsidRPr="00C235D9">
              <w:rPr>
                <w:b w:val="0"/>
                <w:lang w:val="en-GB"/>
              </w:rPr>
              <w:t xml:space="preserve">The quotation presents </w:t>
            </w:r>
            <w:proofErr w:type="spellStart"/>
            <w:r w:rsidR="00C235D9" w:rsidRPr="00C235D9">
              <w:rPr>
                <w:b w:val="0"/>
                <w:lang w:val="en-GB"/>
              </w:rPr>
              <w:t>Changez</w:t>
            </w:r>
            <w:proofErr w:type="spellEnd"/>
            <w:r w:rsidR="00C235D9" w:rsidRPr="00C235D9">
              <w:rPr>
                <w:b w:val="0"/>
                <w:lang w:val="en-GB"/>
              </w:rPr>
              <w:t xml:space="preserve"> way of thinking about violence. </w:t>
            </w:r>
          </w:p>
        </w:tc>
        <w:tc>
          <w:tcPr>
            <w:tcW w:w="3260" w:type="dxa"/>
            <w:vMerge/>
          </w:tcPr>
          <w:p w:rsidR="0089144F" w:rsidRPr="00713A5E" w:rsidRDefault="0089144F" w:rsidP="0089144F">
            <w:pPr>
              <w:spacing w:after="200" w:line="276" w:lineRule="auto"/>
              <w:cnfStyle w:val="000000000000"/>
              <w:rPr>
                <w:lang w:val="en-US"/>
              </w:rPr>
            </w:pPr>
          </w:p>
        </w:tc>
      </w:tr>
      <w:tr w:rsidR="0089144F" w:rsidRPr="008D0D02" w:rsidTr="0089144F">
        <w:trPr>
          <w:cnfStyle w:val="000000100000"/>
          <w:trHeight w:val="1255"/>
        </w:trPr>
        <w:tc>
          <w:tcPr>
            <w:cnfStyle w:val="001000000000"/>
            <w:tcW w:w="6518" w:type="dxa"/>
            <w:gridSpan w:val="2"/>
          </w:tcPr>
          <w:p w:rsidR="0089144F" w:rsidRPr="002839A1" w:rsidRDefault="0089144F" w:rsidP="0089144F">
            <w:pPr>
              <w:spacing w:after="200" w:line="276" w:lineRule="auto"/>
              <w:rPr>
                <w:b w:val="0"/>
                <w:lang w:val="en-US"/>
              </w:rPr>
            </w:pPr>
            <w:r w:rsidRPr="002839A1">
              <w:rPr>
                <w:lang w:val="en-US"/>
              </w:rPr>
              <w:t>Analysis:</w:t>
            </w:r>
            <w:r w:rsidR="00C00443" w:rsidRPr="002839A1">
              <w:rPr>
                <w:b w:val="0"/>
                <w:lang w:val="en-US"/>
              </w:rPr>
              <w:t xml:space="preserve"> </w:t>
            </w:r>
            <w:r w:rsidR="002839A1">
              <w:rPr>
                <w:b w:val="0"/>
                <w:lang w:val="en-US"/>
              </w:rPr>
              <w:br/>
            </w:r>
            <w:r w:rsidR="00C235D9" w:rsidRPr="00C235D9">
              <w:rPr>
                <w:b w:val="0"/>
                <w:lang w:val="en-GB"/>
              </w:rPr>
              <w:t xml:space="preserve">The sentence is told by </w:t>
            </w:r>
            <w:proofErr w:type="spellStart"/>
            <w:r w:rsidR="00C235D9" w:rsidRPr="00C235D9">
              <w:rPr>
                <w:b w:val="0"/>
                <w:lang w:val="en-GB"/>
              </w:rPr>
              <w:t>Chanegz</w:t>
            </w:r>
            <w:proofErr w:type="spellEnd"/>
            <w:r w:rsidR="00C235D9" w:rsidRPr="00C235D9">
              <w:rPr>
                <w:b w:val="0"/>
                <w:lang w:val="en-GB"/>
              </w:rPr>
              <w:t xml:space="preserve"> when he is speaking with his un-named interlocutor. He proclaimed himself a "believer in nonviolence" to imply that he does not represent those terrorist who attacked the America in 9/11. </w:t>
            </w:r>
          </w:p>
          <w:p w:rsidR="0089144F" w:rsidRPr="00713A5E" w:rsidRDefault="0089144F" w:rsidP="0089144F">
            <w:pPr>
              <w:spacing w:after="200" w:line="276" w:lineRule="auto"/>
              <w:rPr>
                <w:b w:val="0"/>
                <w:lang w:val="en-US"/>
              </w:rPr>
            </w:pPr>
          </w:p>
        </w:tc>
        <w:tc>
          <w:tcPr>
            <w:tcW w:w="3260" w:type="dxa"/>
            <w:vMerge/>
          </w:tcPr>
          <w:p w:rsidR="0089144F" w:rsidRPr="00713A5E" w:rsidRDefault="0089144F" w:rsidP="0089144F">
            <w:pPr>
              <w:spacing w:after="200" w:line="276" w:lineRule="auto"/>
              <w:cnfStyle w:val="000000100000"/>
              <w:rPr>
                <w:lang w:val="en-US"/>
              </w:rPr>
            </w:pPr>
          </w:p>
        </w:tc>
      </w:tr>
      <w:tr w:rsidR="0089144F" w:rsidRPr="008D0D02" w:rsidTr="0089144F">
        <w:trPr>
          <w:trHeight w:val="1255"/>
        </w:trPr>
        <w:tc>
          <w:tcPr>
            <w:cnfStyle w:val="001000000000"/>
            <w:tcW w:w="6518" w:type="dxa"/>
            <w:gridSpan w:val="2"/>
          </w:tcPr>
          <w:p w:rsidR="0089144F" w:rsidRPr="00713A5E" w:rsidRDefault="0089144F" w:rsidP="00C235D9">
            <w:pPr>
              <w:spacing w:after="200" w:line="276" w:lineRule="auto"/>
              <w:rPr>
                <w:b w:val="0"/>
                <w:lang w:val="en-US"/>
              </w:rPr>
            </w:pPr>
            <w:r w:rsidRPr="00713A5E">
              <w:rPr>
                <w:lang w:val="en-US"/>
              </w:rPr>
              <w:t>Possible conclusion:</w:t>
            </w:r>
            <w:r w:rsidR="00C235D9">
              <w:rPr>
                <w:b w:val="0"/>
                <w:lang w:val="en-US"/>
              </w:rPr>
              <w:br/>
            </w:r>
            <w:r w:rsidR="00C235D9" w:rsidRPr="00C235D9">
              <w:rPr>
                <w:b w:val="0"/>
                <w:lang w:val="en-GB"/>
              </w:rPr>
              <w:t>The two languages used both similar nouns and adjective to describe the  concept, the presence of the subject in the English form underlines that the thought are from the speaker. </w:t>
            </w:r>
          </w:p>
        </w:tc>
        <w:tc>
          <w:tcPr>
            <w:tcW w:w="3260" w:type="dxa"/>
            <w:vMerge/>
          </w:tcPr>
          <w:p w:rsidR="0089144F" w:rsidRPr="00713A5E" w:rsidRDefault="0089144F" w:rsidP="0089144F">
            <w:pPr>
              <w:spacing w:after="200" w:line="276" w:lineRule="auto"/>
              <w:cnfStyle w:val="000000000000"/>
              <w:rPr>
                <w:lang w:val="en-US"/>
              </w:rPr>
            </w:pPr>
          </w:p>
        </w:tc>
      </w:tr>
      <w:tr w:rsidR="0089144F" w:rsidRPr="008D0D02" w:rsidTr="0089144F">
        <w:trPr>
          <w:cnfStyle w:val="000000100000"/>
        </w:trPr>
        <w:tc>
          <w:tcPr>
            <w:cnfStyle w:val="001000000000"/>
            <w:tcW w:w="3259" w:type="dxa"/>
          </w:tcPr>
          <w:p w:rsidR="0089144F" w:rsidRPr="0060405F" w:rsidRDefault="00FE4118" w:rsidP="0089144F">
            <w:pPr>
              <w:spacing w:after="200" w:line="276" w:lineRule="auto"/>
              <w:rPr>
                <w:b w:val="0"/>
                <w:lang w:val="en-US"/>
              </w:rPr>
            </w:pPr>
            <w:r w:rsidRPr="00FE4118">
              <w:rPr>
                <w:b w:val="0"/>
                <w:lang w:val="en-US"/>
              </w:rPr>
              <w:t>Not, of course, that I actually believe I am having a relationship, in the normal sense of that term, with Erica at this moment, or that she will one day appear, smiling and bent against the weight of her backpack, to surprise me on my doorstep.</w:t>
            </w:r>
          </w:p>
        </w:tc>
        <w:tc>
          <w:tcPr>
            <w:tcW w:w="3259" w:type="dxa"/>
          </w:tcPr>
          <w:p w:rsidR="0089144F" w:rsidRPr="00590556" w:rsidRDefault="00FE4118" w:rsidP="0089144F">
            <w:pPr>
              <w:spacing w:after="200" w:line="276" w:lineRule="auto"/>
              <w:cnfStyle w:val="000000100000"/>
              <w:rPr>
                <w:bCs/>
              </w:rPr>
            </w:pPr>
            <w:r w:rsidRPr="00590556">
              <w:rPr>
                <w:bCs/>
              </w:rPr>
              <w:t>Non che in quel momento credessi davvero di avere una relazione, nel normale senso del termine, con Erica, o che sperassi di vederla comparire sulla soglia di casa mia, sorridente e china sotto il peso dello zaino, per farmi una sorpresa.</w:t>
            </w:r>
          </w:p>
        </w:tc>
        <w:tc>
          <w:tcPr>
            <w:tcW w:w="3260" w:type="dxa"/>
            <w:vMerge w:val="restart"/>
          </w:tcPr>
          <w:p w:rsidR="0089144F" w:rsidRDefault="00837223" w:rsidP="0089144F">
            <w:pPr>
              <w:numPr>
                <w:ilvl w:val="0"/>
                <w:numId w:val="3"/>
              </w:numPr>
              <w:spacing w:after="200" w:line="276" w:lineRule="auto"/>
              <w:cnfStyle w:val="000000100000"/>
              <w:rPr>
                <w:lang w:val="en-US"/>
              </w:rPr>
            </w:pPr>
            <w:r>
              <w:rPr>
                <w:lang w:val="en-US"/>
              </w:rPr>
              <w:t>The main difference between the two versions in the verbal tense used: the English version uses the present simple, while the Italian version uses the “</w:t>
            </w:r>
            <w:proofErr w:type="spellStart"/>
            <w:r>
              <w:rPr>
                <w:lang w:val="en-US"/>
              </w:rPr>
              <w:t>congiuntivo</w:t>
            </w:r>
            <w:proofErr w:type="spellEnd"/>
            <w:r>
              <w:rPr>
                <w:lang w:val="en-US"/>
              </w:rPr>
              <w:t>”.</w:t>
            </w:r>
          </w:p>
          <w:p w:rsidR="00837223" w:rsidRDefault="00837223" w:rsidP="0089144F">
            <w:pPr>
              <w:numPr>
                <w:ilvl w:val="0"/>
                <w:numId w:val="3"/>
              </w:numPr>
              <w:spacing w:after="200" w:line="276" w:lineRule="auto"/>
              <w:cnfStyle w:val="000000100000"/>
              <w:rPr>
                <w:lang w:val="en-US"/>
              </w:rPr>
            </w:pPr>
            <w:r>
              <w:rPr>
                <w:lang w:val="en-US"/>
              </w:rPr>
              <w:t>“This moment” – “</w:t>
            </w:r>
            <w:proofErr w:type="spellStart"/>
            <w:r>
              <w:rPr>
                <w:lang w:val="en-US"/>
              </w:rPr>
              <w:t>quel</w:t>
            </w:r>
            <w:proofErr w:type="spellEnd"/>
            <w:r>
              <w:rPr>
                <w:lang w:val="en-US"/>
              </w:rPr>
              <w:t xml:space="preserve"> </w:t>
            </w:r>
            <w:proofErr w:type="spellStart"/>
            <w:r>
              <w:rPr>
                <w:lang w:val="en-US"/>
              </w:rPr>
              <w:t>momento</w:t>
            </w:r>
            <w:proofErr w:type="spellEnd"/>
            <w:r>
              <w:rPr>
                <w:lang w:val="en-US"/>
              </w:rPr>
              <w:t xml:space="preserve">”  the two adjectives have the function of make Erica close or distant from </w:t>
            </w:r>
            <w:proofErr w:type="spellStart"/>
            <w:r>
              <w:rPr>
                <w:lang w:val="en-US"/>
              </w:rPr>
              <w:t>Changez</w:t>
            </w:r>
            <w:proofErr w:type="spellEnd"/>
            <w:r>
              <w:rPr>
                <w:lang w:val="en-US"/>
              </w:rPr>
              <w:t>.</w:t>
            </w:r>
          </w:p>
          <w:p w:rsidR="00837223" w:rsidRPr="00D43C15" w:rsidRDefault="00837223" w:rsidP="0089144F">
            <w:pPr>
              <w:numPr>
                <w:ilvl w:val="0"/>
                <w:numId w:val="3"/>
              </w:numPr>
              <w:spacing w:after="200" w:line="276" w:lineRule="auto"/>
              <w:cnfStyle w:val="000000100000"/>
              <w:rPr>
                <w:lang w:val="en-US"/>
              </w:rPr>
            </w:pPr>
            <w:r>
              <w:rPr>
                <w:lang w:val="en-US"/>
              </w:rPr>
              <w:t xml:space="preserve">The future tense in the English version sounds </w:t>
            </w:r>
            <w:r>
              <w:rPr>
                <w:lang w:val="en-US"/>
              </w:rPr>
              <w:lastRenderedPageBreak/>
              <w:t xml:space="preserve">like a </w:t>
            </w:r>
            <w:proofErr w:type="spellStart"/>
            <w:r>
              <w:rPr>
                <w:lang w:val="en-US"/>
              </w:rPr>
              <w:t>promess</w:t>
            </w:r>
            <w:proofErr w:type="spellEnd"/>
            <w:r>
              <w:rPr>
                <w:lang w:val="en-US"/>
              </w:rPr>
              <w:t>.</w:t>
            </w:r>
          </w:p>
        </w:tc>
      </w:tr>
      <w:tr w:rsidR="0089144F" w:rsidRPr="008D0D02" w:rsidTr="0089144F">
        <w:trPr>
          <w:trHeight w:val="746"/>
        </w:trPr>
        <w:tc>
          <w:tcPr>
            <w:cnfStyle w:val="001000000000"/>
            <w:tcW w:w="6518" w:type="dxa"/>
            <w:gridSpan w:val="2"/>
          </w:tcPr>
          <w:p w:rsidR="00077377" w:rsidRPr="00077377" w:rsidRDefault="0089144F" w:rsidP="00077377">
            <w:pPr>
              <w:spacing w:after="200" w:line="276" w:lineRule="auto"/>
              <w:rPr>
                <w:lang w:val="en-US"/>
              </w:rPr>
            </w:pPr>
            <w:r w:rsidRPr="00713A5E">
              <w:rPr>
                <w:lang w:val="en-GB"/>
              </w:rPr>
              <w:t xml:space="preserve">Reason for choice: </w:t>
            </w:r>
            <w:r w:rsidRPr="00713A5E">
              <w:rPr>
                <w:b w:val="0"/>
                <w:lang w:val="en-GB"/>
              </w:rPr>
              <w:br/>
            </w:r>
            <w:proofErr w:type="spellStart"/>
            <w:r w:rsidR="00077377" w:rsidRPr="00077377">
              <w:rPr>
                <w:b w:val="0"/>
                <w:lang w:val="en-US"/>
              </w:rPr>
              <w:t>Changez</w:t>
            </w:r>
            <w:proofErr w:type="spellEnd"/>
            <w:r w:rsidR="00077377" w:rsidRPr="00077377">
              <w:rPr>
                <w:b w:val="0"/>
                <w:lang w:val="en-US"/>
              </w:rPr>
              <w:t xml:space="preserve"> tells about Erica’s supposed death</w:t>
            </w:r>
          </w:p>
          <w:p w:rsidR="0089144F" w:rsidRPr="00077377" w:rsidRDefault="0089144F" w:rsidP="0089144F">
            <w:pPr>
              <w:spacing w:after="200" w:line="276" w:lineRule="auto"/>
              <w:rPr>
                <w:b w:val="0"/>
                <w:lang w:val="en-US"/>
              </w:rPr>
            </w:pPr>
          </w:p>
        </w:tc>
        <w:tc>
          <w:tcPr>
            <w:tcW w:w="3260" w:type="dxa"/>
            <w:vMerge/>
          </w:tcPr>
          <w:p w:rsidR="0089144F" w:rsidRPr="00713A5E" w:rsidRDefault="0089144F" w:rsidP="0089144F">
            <w:pPr>
              <w:spacing w:after="200" w:line="276" w:lineRule="auto"/>
              <w:cnfStyle w:val="000000000000"/>
              <w:rPr>
                <w:b/>
                <w:lang w:val="en-GB"/>
              </w:rPr>
            </w:pPr>
          </w:p>
        </w:tc>
      </w:tr>
      <w:tr w:rsidR="0089144F" w:rsidRPr="008D0D02" w:rsidTr="0089144F">
        <w:trPr>
          <w:cnfStyle w:val="000000100000"/>
          <w:trHeight w:val="1255"/>
        </w:trPr>
        <w:tc>
          <w:tcPr>
            <w:cnfStyle w:val="001000000000"/>
            <w:tcW w:w="6518" w:type="dxa"/>
            <w:gridSpan w:val="2"/>
          </w:tcPr>
          <w:p w:rsidR="0089144F" w:rsidRPr="00D43C15" w:rsidRDefault="0089144F" w:rsidP="00D43C15">
            <w:pPr>
              <w:spacing w:after="200" w:line="276" w:lineRule="auto"/>
              <w:rPr>
                <w:b w:val="0"/>
                <w:lang w:val="en-US"/>
              </w:rPr>
            </w:pPr>
            <w:r w:rsidRPr="00077377">
              <w:rPr>
                <w:lang w:val="en-US"/>
              </w:rPr>
              <w:t>Analysis:</w:t>
            </w:r>
            <w:r w:rsidR="00077377" w:rsidRPr="00077377">
              <w:rPr>
                <w:lang w:val="en-US"/>
              </w:rPr>
              <w:br/>
            </w:r>
            <w:proofErr w:type="spellStart"/>
            <w:r w:rsidR="00077377" w:rsidRPr="00077377">
              <w:rPr>
                <w:b w:val="0"/>
                <w:lang w:val="en-US"/>
              </w:rPr>
              <w:t>Changez</w:t>
            </w:r>
            <w:proofErr w:type="spellEnd"/>
            <w:r w:rsidR="00077377" w:rsidRPr="00077377">
              <w:rPr>
                <w:b w:val="0"/>
                <w:lang w:val="en-US"/>
              </w:rPr>
              <w:t xml:space="preserve"> </w:t>
            </w:r>
            <w:proofErr w:type="spellStart"/>
            <w:r w:rsidR="00077377" w:rsidRPr="00077377">
              <w:rPr>
                <w:b w:val="0"/>
                <w:lang w:val="en-US"/>
              </w:rPr>
              <w:t>remenbers</w:t>
            </w:r>
            <w:proofErr w:type="spellEnd"/>
            <w:r w:rsidR="00077377" w:rsidRPr="00077377">
              <w:rPr>
                <w:b w:val="0"/>
                <w:lang w:val="en-US"/>
              </w:rPr>
              <w:t xml:space="preserve"> Erica. </w:t>
            </w:r>
            <w:r w:rsidR="00077377" w:rsidRPr="008D0D02">
              <w:rPr>
                <w:b w:val="0"/>
                <w:lang w:val="en-US"/>
              </w:rPr>
              <w:t>The qu</w:t>
            </w:r>
            <w:r w:rsidR="00D43C15" w:rsidRPr="008D0D02">
              <w:rPr>
                <w:b w:val="0"/>
                <w:lang w:val="en-US"/>
              </w:rPr>
              <w:t xml:space="preserve">otation conveys the protagonist’s </w:t>
            </w:r>
            <w:r w:rsidR="00077377" w:rsidRPr="008D0D02">
              <w:rPr>
                <w:b w:val="0"/>
                <w:lang w:val="en-US"/>
              </w:rPr>
              <w:t>nostalgia.</w:t>
            </w:r>
            <w:r w:rsidR="00D43C15" w:rsidRPr="008D0D02">
              <w:rPr>
                <w:b w:val="0"/>
                <w:lang w:val="en-US"/>
              </w:rPr>
              <w:t xml:space="preserve"> </w:t>
            </w:r>
            <w:r w:rsidR="00D43C15" w:rsidRPr="00D43C15">
              <w:rPr>
                <w:b w:val="0"/>
                <w:lang w:val="en-US"/>
              </w:rPr>
              <w:t xml:space="preserve">By the using of the </w:t>
            </w:r>
            <w:r w:rsidR="00D43C15">
              <w:rPr>
                <w:b w:val="0"/>
                <w:lang w:val="en-US"/>
              </w:rPr>
              <w:t>present simple tense</w:t>
            </w:r>
            <w:r w:rsidR="00D43C15" w:rsidRPr="00D43C15">
              <w:rPr>
                <w:b w:val="0"/>
                <w:lang w:val="en-US"/>
              </w:rPr>
              <w:t xml:space="preserve"> Erica seems to be still alive.  </w:t>
            </w:r>
            <w:proofErr w:type="spellStart"/>
            <w:r w:rsidR="00D43C15" w:rsidRPr="00D43C15">
              <w:rPr>
                <w:b w:val="0"/>
                <w:lang w:val="en-US"/>
              </w:rPr>
              <w:t>C</w:t>
            </w:r>
            <w:r w:rsidR="00D43C15">
              <w:rPr>
                <w:b w:val="0"/>
                <w:lang w:val="en-US"/>
              </w:rPr>
              <w:t>hangez</w:t>
            </w:r>
            <w:proofErr w:type="spellEnd"/>
            <w:r w:rsidR="00D43C15">
              <w:rPr>
                <w:b w:val="0"/>
                <w:lang w:val="en-US"/>
              </w:rPr>
              <w:t xml:space="preserve"> speech sounds like a mental reflection, as he would be alone.  In addiction </w:t>
            </w:r>
            <w:proofErr w:type="spellStart"/>
            <w:r w:rsidR="00D43C15">
              <w:rPr>
                <w:b w:val="0"/>
                <w:lang w:val="en-US"/>
              </w:rPr>
              <w:t>Changez</w:t>
            </w:r>
            <w:proofErr w:type="spellEnd"/>
            <w:r w:rsidR="00D43C15">
              <w:rPr>
                <w:b w:val="0"/>
                <w:lang w:val="en-US"/>
              </w:rPr>
              <w:t xml:space="preserve"> does not feel himself firm in his </w:t>
            </w:r>
            <w:r w:rsidR="00D43C15">
              <w:rPr>
                <w:b w:val="0"/>
                <w:lang w:val="en-US"/>
              </w:rPr>
              <w:lastRenderedPageBreak/>
              <w:t>position: indeed he left the speech open.</w:t>
            </w:r>
          </w:p>
        </w:tc>
        <w:tc>
          <w:tcPr>
            <w:tcW w:w="3260" w:type="dxa"/>
            <w:vMerge/>
          </w:tcPr>
          <w:p w:rsidR="0089144F" w:rsidRPr="00D43C15" w:rsidRDefault="0089144F" w:rsidP="0089144F">
            <w:pPr>
              <w:spacing w:after="200" w:line="276" w:lineRule="auto"/>
              <w:cnfStyle w:val="000000100000"/>
              <w:rPr>
                <w:lang w:val="en-US"/>
              </w:rPr>
            </w:pPr>
          </w:p>
        </w:tc>
      </w:tr>
      <w:tr w:rsidR="0089144F" w:rsidRPr="008D0D02" w:rsidTr="0089144F">
        <w:trPr>
          <w:trHeight w:val="1255"/>
        </w:trPr>
        <w:tc>
          <w:tcPr>
            <w:cnfStyle w:val="001000000000"/>
            <w:tcW w:w="6518" w:type="dxa"/>
            <w:gridSpan w:val="2"/>
          </w:tcPr>
          <w:p w:rsidR="0089144F" w:rsidRPr="004C4E36" w:rsidRDefault="0089144F" w:rsidP="004C4E36">
            <w:pPr>
              <w:spacing w:after="200" w:line="276" w:lineRule="auto"/>
              <w:rPr>
                <w:b w:val="0"/>
                <w:lang w:val="en-US"/>
              </w:rPr>
            </w:pPr>
            <w:r w:rsidRPr="008D0D02">
              <w:rPr>
                <w:lang w:val="en-US"/>
              </w:rPr>
              <w:lastRenderedPageBreak/>
              <w:t>Possible conclusion</w:t>
            </w:r>
            <w:r w:rsidRPr="008D0D02">
              <w:rPr>
                <w:b w:val="0"/>
                <w:lang w:val="en-US"/>
              </w:rPr>
              <w:t>:</w:t>
            </w:r>
            <w:r w:rsidR="00077377" w:rsidRPr="008D0D02">
              <w:rPr>
                <w:b w:val="0"/>
                <w:lang w:val="en-US"/>
              </w:rPr>
              <w:br/>
            </w:r>
            <w:r w:rsidR="00837223" w:rsidRPr="008D0D02">
              <w:rPr>
                <w:b w:val="0"/>
                <w:lang w:val="en-US"/>
              </w:rPr>
              <w:t xml:space="preserve">The </w:t>
            </w:r>
            <w:proofErr w:type="spellStart"/>
            <w:r w:rsidR="00837223" w:rsidRPr="008D0D02">
              <w:rPr>
                <w:b w:val="0"/>
                <w:lang w:val="en-US"/>
              </w:rPr>
              <w:t>english</w:t>
            </w:r>
            <w:proofErr w:type="spellEnd"/>
            <w:r w:rsidR="00837223" w:rsidRPr="008D0D02">
              <w:rPr>
                <w:b w:val="0"/>
                <w:lang w:val="en-US"/>
              </w:rPr>
              <w:t xml:space="preserve"> version uses the simple present : this makes Erica part of </w:t>
            </w:r>
            <w:proofErr w:type="spellStart"/>
            <w:r w:rsidR="00837223" w:rsidRPr="008D0D02">
              <w:rPr>
                <w:b w:val="0"/>
                <w:lang w:val="en-US"/>
              </w:rPr>
              <w:t>Chagenz</w:t>
            </w:r>
            <w:proofErr w:type="spellEnd"/>
            <w:r w:rsidR="00837223" w:rsidRPr="008D0D02">
              <w:rPr>
                <w:b w:val="0"/>
                <w:lang w:val="en-US"/>
              </w:rPr>
              <w:t xml:space="preserve"> present and a constant presence in his mind.</w:t>
            </w:r>
            <w:r w:rsidR="00077377" w:rsidRPr="008D0D02">
              <w:rPr>
                <w:b w:val="0"/>
                <w:lang w:val="en-US"/>
              </w:rPr>
              <w:t xml:space="preserve"> </w:t>
            </w:r>
            <w:r w:rsidR="004C4E36" w:rsidRPr="004C4E36">
              <w:rPr>
                <w:b w:val="0"/>
                <w:lang w:val="en-US"/>
              </w:rPr>
              <w:t xml:space="preserve">On the other hand the </w:t>
            </w:r>
            <w:proofErr w:type="spellStart"/>
            <w:r w:rsidR="004C4E36" w:rsidRPr="004C4E36">
              <w:rPr>
                <w:b w:val="0"/>
                <w:lang w:val="en-US"/>
              </w:rPr>
              <w:t>italian</w:t>
            </w:r>
            <w:proofErr w:type="spellEnd"/>
            <w:r w:rsidR="004C4E36" w:rsidRPr="004C4E36">
              <w:rPr>
                <w:b w:val="0"/>
                <w:lang w:val="en-US"/>
              </w:rPr>
              <w:t xml:space="preserve"> version situates Erica in the past: the translated version underlines the passing over of “Erica phase”.</w:t>
            </w:r>
            <w:r w:rsidR="004C4E36" w:rsidRPr="004C4E36">
              <w:rPr>
                <w:lang w:val="en-US"/>
              </w:rPr>
              <w:t xml:space="preserve"> </w:t>
            </w:r>
          </w:p>
        </w:tc>
        <w:tc>
          <w:tcPr>
            <w:tcW w:w="3260" w:type="dxa"/>
            <w:vMerge/>
          </w:tcPr>
          <w:p w:rsidR="0089144F" w:rsidRPr="004C4E36" w:rsidRDefault="0089144F" w:rsidP="0089144F">
            <w:pPr>
              <w:spacing w:after="200" w:line="276" w:lineRule="auto"/>
              <w:cnfStyle w:val="000000000000"/>
              <w:rPr>
                <w:lang w:val="en-US"/>
              </w:rPr>
            </w:pPr>
          </w:p>
        </w:tc>
      </w:tr>
      <w:tr w:rsidR="0089144F" w:rsidRPr="008D0D02" w:rsidTr="0089144F">
        <w:trPr>
          <w:cnfStyle w:val="000000100000"/>
        </w:trPr>
        <w:tc>
          <w:tcPr>
            <w:cnfStyle w:val="001000000000"/>
            <w:tcW w:w="3259" w:type="dxa"/>
          </w:tcPr>
          <w:p w:rsidR="0089144F" w:rsidRPr="00FE4118" w:rsidRDefault="00FE4118" w:rsidP="0089144F">
            <w:pPr>
              <w:spacing w:after="200" w:line="276" w:lineRule="auto"/>
              <w:rPr>
                <w:b w:val="0"/>
                <w:lang w:val="en-US"/>
              </w:rPr>
            </w:pPr>
            <w:r w:rsidRPr="00FE4118">
              <w:rPr>
                <w:b w:val="0"/>
                <w:lang w:val="en-US"/>
              </w:rPr>
              <w:t>I had returned to Pakistan, but my inhabitation of your country had not entirely ceased. I remained emotionally entwined with Erica, and I brought something of her with me to Lahore-or perhaps it would be more accurate to say that I lost something of myself to her that I was unable to relocate in the city of my birth.</w:t>
            </w:r>
          </w:p>
        </w:tc>
        <w:tc>
          <w:tcPr>
            <w:tcW w:w="3259" w:type="dxa"/>
          </w:tcPr>
          <w:p w:rsidR="0089144F" w:rsidRPr="00FE4118" w:rsidRDefault="00FE4118" w:rsidP="0089144F">
            <w:pPr>
              <w:spacing w:after="200" w:line="276" w:lineRule="auto"/>
              <w:cnfStyle w:val="000000100000"/>
              <w:rPr>
                <w:bCs/>
              </w:rPr>
            </w:pPr>
            <w:r w:rsidRPr="00590556">
              <w:rPr>
                <w:bCs/>
              </w:rPr>
              <w:t xml:space="preserve">Ero tornado in Pakistan, ma non avevo del tutto cessato di abitare il vostro paese. </w:t>
            </w:r>
            <w:r w:rsidRPr="00FE4118">
              <w:rPr>
                <w:bCs/>
              </w:rPr>
              <w:t>Restavo emotivamente legato a Erica, e avevo portato qualcosa di lei con me a Lahore, o forse sarebbe più esatto dire che avevo lasciato con lei qualcosa di me che non riuscivo a ritrovare nella mia città natale.</w:t>
            </w:r>
          </w:p>
        </w:tc>
        <w:tc>
          <w:tcPr>
            <w:tcW w:w="3260" w:type="dxa"/>
            <w:vMerge w:val="restart"/>
          </w:tcPr>
          <w:p w:rsidR="0089144F" w:rsidRPr="00FE4118" w:rsidRDefault="0089144F" w:rsidP="0089144F">
            <w:pPr>
              <w:spacing w:after="200" w:line="276" w:lineRule="auto"/>
              <w:cnfStyle w:val="000000100000"/>
            </w:pPr>
          </w:p>
          <w:p w:rsidR="00C235D9" w:rsidRPr="00FB5955" w:rsidRDefault="0089144F" w:rsidP="00C235D9">
            <w:pPr>
              <w:pStyle w:val="Paragrafoelenco"/>
              <w:numPr>
                <w:ilvl w:val="0"/>
                <w:numId w:val="8"/>
              </w:numPr>
              <w:cnfStyle w:val="000000100000"/>
              <w:rPr>
                <w:lang w:val="en-US"/>
              </w:rPr>
            </w:pPr>
            <w:r w:rsidRPr="008D0D02">
              <w:t xml:space="preserve"> </w:t>
            </w:r>
            <w:r w:rsidR="00C235D9" w:rsidRPr="00FB5955">
              <w:rPr>
                <w:lang w:val="en-US"/>
              </w:rPr>
              <w:t xml:space="preserve">The original version adopts the nominal style, while the Italian one suddenly omits the subject. </w:t>
            </w:r>
          </w:p>
          <w:p w:rsidR="0089144F" w:rsidRPr="00C235D9" w:rsidRDefault="00C235D9" w:rsidP="00C235D9">
            <w:pPr>
              <w:numPr>
                <w:ilvl w:val="0"/>
                <w:numId w:val="3"/>
              </w:numPr>
              <w:spacing w:after="200" w:line="276" w:lineRule="auto"/>
              <w:cnfStyle w:val="000000100000"/>
              <w:rPr>
                <w:lang w:val="en-US"/>
              </w:rPr>
            </w:pPr>
            <w:r w:rsidRPr="004C6852">
              <w:rPr>
                <w:lang w:val="en-US"/>
              </w:rPr>
              <w:t>Moreover, the word “entwined” means also “interlaced”, so this expression comes to the reader’s mind as a meaning of a very strong emotionally bond.</w:t>
            </w:r>
          </w:p>
        </w:tc>
      </w:tr>
      <w:tr w:rsidR="0089144F" w:rsidRPr="008D0D02" w:rsidTr="0089144F">
        <w:trPr>
          <w:trHeight w:val="746"/>
        </w:trPr>
        <w:tc>
          <w:tcPr>
            <w:cnfStyle w:val="001000000000"/>
            <w:tcW w:w="6518" w:type="dxa"/>
            <w:gridSpan w:val="2"/>
          </w:tcPr>
          <w:p w:rsidR="0089144F" w:rsidRPr="00713A5E" w:rsidRDefault="0089144F" w:rsidP="0089144F">
            <w:pPr>
              <w:spacing w:after="200" w:line="276" w:lineRule="auto"/>
              <w:rPr>
                <w:b w:val="0"/>
                <w:lang w:val="en-GB"/>
              </w:rPr>
            </w:pPr>
            <w:r w:rsidRPr="00713A5E">
              <w:rPr>
                <w:lang w:val="en-GB"/>
              </w:rPr>
              <w:t xml:space="preserve">Reason for choice: </w:t>
            </w:r>
            <w:r w:rsidRPr="00713A5E">
              <w:rPr>
                <w:b w:val="0"/>
                <w:lang w:val="en-GB"/>
              </w:rPr>
              <w:br/>
            </w:r>
            <w:proofErr w:type="spellStart"/>
            <w:r w:rsidR="00C235D9">
              <w:rPr>
                <w:b w:val="0"/>
                <w:lang w:val="en-US"/>
              </w:rPr>
              <w:t>Changez’s</w:t>
            </w:r>
            <w:proofErr w:type="spellEnd"/>
            <w:r w:rsidR="00C235D9">
              <w:rPr>
                <w:b w:val="0"/>
                <w:lang w:val="en-US"/>
              </w:rPr>
              <w:t xml:space="preserve"> identity</w:t>
            </w:r>
          </w:p>
        </w:tc>
        <w:tc>
          <w:tcPr>
            <w:tcW w:w="3260" w:type="dxa"/>
            <w:vMerge/>
          </w:tcPr>
          <w:p w:rsidR="0089144F" w:rsidRPr="00713A5E" w:rsidRDefault="0089144F" w:rsidP="0089144F">
            <w:pPr>
              <w:spacing w:after="200" w:line="276" w:lineRule="auto"/>
              <w:cnfStyle w:val="000000000000"/>
              <w:rPr>
                <w:b/>
                <w:lang w:val="en-GB"/>
              </w:rPr>
            </w:pPr>
          </w:p>
        </w:tc>
      </w:tr>
      <w:tr w:rsidR="0089144F" w:rsidRPr="008D0D02" w:rsidTr="0089144F">
        <w:trPr>
          <w:cnfStyle w:val="000000100000"/>
          <w:trHeight w:val="1255"/>
        </w:trPr>
        <w:tc>
          <w:tcPr>
            <w:cnfStyle w:val="001000000000"/>
            <w:tcW w:w="6518" w:type="dxa"/>
            <w:gridSpan w:val="2"/>
          </w:tcPr>
          <w:p w:rsidR="0089144F" w:rsidRPr="00713A5E" w:rsidRDefault="0089144F" w:rsidP="0089144F">
            <w:pPr>
              <w:spacing w:after="200" w:line="276" w:lineRule="auto"/>
              <w:rPr>
                <w:lang w:val="en-GB"/>
              </w:rPr>
            </w:pPr>
            <w:r w:rsidRPr="00713A5E">
              <w:rPr>
                <w:lang w:val="en-GB"/>
              </w:rPr>
              <w:t>Analysis:</w:t>
            </w:r>
            <w:r w:rsidR="00C235D9">
              <w:rPr>
                <w:lang w:val="en-GB"/>
              </w:rPr>
              <w:br/>
            </w:r>
            <w:proofErr w:type="spellStart"/>
            <w:r w:rsidR="00C235D9" w:rsidRPr="002839A1">
              <w:rPr>
                <w:b w:val="0"/>
                <w:lang w:val="en-US"/>
              </w:rPr>
              <w:t>Changez</w:t>
            </w:r>
            <w:proofErr w:type="spellEnd"/>
            <w:r w:rsidR="00C235D9" w:rsidRPr="002839A1">
              <w:rPr>
                <w:b w:val="0"/>
                <w:lang w:val="en-US"/>
              </w:rPr>
              <w:t xml:space="preserve"> </w:t>
            </w:r>
            <w:r w:rsidR="00C235D9">
              <w:rPr>
                <w:b w:val="0"/>
                <w:lang w:val="en-US"/>
              </w:rPr>
              <w:t xml:space="preserve">suffers for the loss of Erica: he feels the same nostalgia for America, impersonated by Erica. Despite some negative aspects that had characterized his American stay and the relationship with Erica, </w:t>
            </w:r>
            <w:proofErr w:type="spellStart"/>
            <w:r w:rsidR="00C235D9">
              <w:rPr>
                <w:b w:val="0"/>
                <w:lang w:val="en-US"/>
              </w:rPr>
              <w:t>Changez</w:t>
            </w:r>
            <w:proofErr w:type="spellEnd"/>
            <w:r w:rsidR="00C235D9">
              <w:rPr>
                <w:b w:val="0"/>
                <w:lang w:val="en-US"/>
              </w:rPr>
              <w:t xml:space="preserve"> takes with him a part of them. Bringing it with he in Pakistan he is finally able to find out himself.</w:t>
            </w:r>
          </w:p>
          <w:p w:rsidR="0089144F" w:rsidRPr="00713A5E" w:rsidRDefault="0089144F" w:rsidP="0089144F">
            <w:pPr>
              <w:spacing w:after="200" w:line="276" w:lineRule="auto"/>
              <w:rPr>
                <w:b w:val="0"/>
                <w:lang w:val="en-GB"/>
              </w:rPr>
            </w:pPr>
          </w:p>
        </w:tc>
        <w:tc>
          <w:tcPr>
            <w:tcW w:w="3260" w:type="dxa"/>
            <w:vMerge/>
          </w:tcPr>
          <w:p w:rsidR="0089144F" w:rsidRPr="00713A5E" w:rsidRDefault="0089144F" w:rsidP="0089144F">
            <w:pPr>
              <w:spacing w:after="200" w:line="276" w:lineRule="auto"/>
              <w:cnfStyle w:val="000000100000"/>
              <w:rPr>
                <w:lang w:val="en-US"/>
              </w:rPr>
            </w:pPr>
          </w:p>
        </w:tc>
      </w:tr>
      <w:tr w:rsidR="0089144F" w:rsidRPr="008D0D02" w:rsidTr="0089144F">
        <w:trPr>
          <w:trHeight w:val="1255"/>
        </w:trPr>
        <w:tc>
          <w:tcPr>
            <w:cnfStyle w:val="001000000000"/>
            <w:tcW w:w="6518" w:type="dxa"/>
            <w:gridSpan w:val="2"/>
          </w:tcPr>
          <w:p w:rsidR="0089144F" w:rsidRPr="00713A5E" w:rsidRDefault="0089144F" w:rsidP="00C235D9">
            <w:pPr>
              <w:spacing w:after="200" w:line="276" w:lineRule="auto"/>
              <w:rPr>
                <w:b w:val="0"/>
                <w:lang w:val="en-GB"/>
              </w:rPr>
            </w:pPr>
            <w:r w:rsidRPr="00713A5E">
              <w:rPr>
                <w:lang w:val="en-GB"/>
              </w:rPr>
              <w:t>Possible conclusion</w:t>
            </w:r>
            <w:r w:rsidRPr="00713A5E">
              <w:rPr>
                <w:b w:val="0"/>
                <w:lang w:val="en-GB"/>
              </w:rPr>
              <w:t>:</w:t>
            </w:r>
            <w:r w:rsidR="00C235D9">
              <w:rPr>
                <w:b w:val="0"/>
                <w:lang w:val="en-GB"/>
              </w:rPr>
              <w:br/>
              <w:t>B</w:t>
            </w:r>
            <w:proofErr w:type="spellStart"/>
            <w:r w:rsidR="00C235D9">
              <w:rPr>
                <w:b w:val="0"/>
                <w:lang w:val="en-US"/>
              </w:rPr>
              <w:t>oth</w:t>
            </w:r>
            <w:proofErr w:type="spellEnd"/>
            <w:r w:rsidR="00C235D9">
              <w:rPr>
                <w:b w:val="0"/>
                <w:lang w:val="en-US"/>
              </w:rPr>
              <w:t xml:space="preserve"> the quotations convey the sense of nostalgia felt by the protagonist.</w:t>
            </w:r>
          </w:p>
        </w:tc>
        <w:tc>
          <w:tcPr>
            <w:tcW w:w="3260" w:type="dxa"/>
            <w:vMerge/>
          </w:tcPr>
          <w:p w:rsidR="0089144F" w:rsidRPr="00713A5E" w:rsidRDefault="0089144F" w:rsidP="0089144F">
            <w:pPr>
              <w:spacing w:after="200" w:line="276" w:lineRule="auto"/>
              <w:cnfStyle w:val="000000000000"/>
              <w:rPr>
                <w:lang w:val="en-US"/>
              </w:rPr>
            </w:pPr>
          </w:p>
        </w:tc>
      </w:tr>
      <w:tr w:rsidR="0089144F" w:rsidRPr="008D0D02" w:rsidTr="0089144F">
        <w:trPr>
          <w:cnfStyle w:val="000000100000"/>
        </w:trPr>
        <w:tc>
          <w:tcPr>
            <w:cnfStyle w:val="001000000000"/>
            <w:tcW w:w="3259" w:type="dxa"/>
          </w:tcPr>
          <w:p w:rsidR="0089144F" w:rsidRPr="00FE4118" w:rsidRDefault="004C4E36" w:rsidP="0089144F">
            <w:pPr>
              <w:spacing w:after="200" w:line="276" w:lineRule="auto"/>
              <w:rPr>
                <w:b w:val="0"/>
                <w:lang w:val="en-US"/>
              </w:rPr>
            </w:pPr>
            <w:r w:rsidRPr="004C4E36">
              <w:rPr>
                <w:b w:val="0"/>
                <w:lang w:val="en-US"/>
              </w:rPr>
              <w:t>You should not imagine that we Pakistanis are all potential terrorists, just as we should not imagine that you Americans are all uncover assassins</w:t>
            </w:r>
            <w:r>
              <w:rPr>
                <w:b w:val="0"/>
                <w:lang w:val="en-US"/>
              </w:rPr>
              <w:t>.</w:t>
            </w:r>
          </w:p>
        </w:tc>
        <w:tc>
          <w:tcPr>
            <w:tcW w:w="3259" w:type="dxa"/>
          </w:tcPr>
          <w:p w:rsidR="0089144F" w:rsidRPr="00590556" w:rsidRDefault="004C4E36" w:rsidP="0089144F">
            <w:pPr>
              <w:spacing w:after="200" w:line="276" w:lineRule="auto"/>
              <w:cnfStyle w:val="000000100000"/>
              <w:rPr>
                <w:bCs/>
              </w:rPr>
            </w:pPr>
            <w:r w:rsidRPr="002227BA">
              <w:t>Non deve pensare che noi pakistani siamo tutti potenziali terroristi, così come noi non dobbiamo immaginare che voi americani siate tutti assassini sotto copertura.</w:t>
            </w:r>
          </w:p>
        </w:tc>
        <w:tc>
          <w:tcPr>
            <w:tcW w:w="3260" w:type="dxa"/>
            <w:vMerge w:val="restart"/>
          </w:tcPr>
          <w:p w:rsidR="0089144F" w:rsidRPr="00FE4118" w:rsidRDefault="0089144F" w:rsidP="0089144F">
            <w:pPr>
              <w:spacing w:after="200" w:line="276" w:lineRule="auto"/>
              <w:cnfStyle w:val="000000100000"/>
            </w:pPr>
          </w:p>
          <w:p w:rsidR="0089144F" w:rsidRDefault="00DD21F1" w:rsidP="00DD21F1">
            <w:pPr>
              <w:numPr>
                <w:ilvl w:val="0"/>
                <w:numId w:val="3"/>
              </w:numPr>
              <w:spacing w:after="200" w:line="276" w:lineRule="auto"/>
              <w:cnfStyle w:val="000000100000"/>
              <w:rPr>
                <w:lang w:val="en-US"/>
              </w:rPr>
            </w:pPr>
            <w:r>
              <w:rPr>
                <w:lang w:val="en-US"/>
              </w:rPr>
              <w:t>The two versions adopt a different register: the English “you” seems more confidential, while the Italian version uses the formal register :“lei”</w:t>
            </w:r>
            <w:r w:rsidR="004C4E36" w:rsidRPr="002227BA">
              <w:rPr>
                <w:lang w:val="en-US"/>
              </w:rPr>
              <w:t xml:space="preserve">; </w:t>
            </w:r>
          </w:p>
          <w:p w:rsidR="00DD21F1" w:rsidRPr="00DD21F1" w:rsidRDefault="00DD21F1" w:rsidP="00DD21F1">
            <w:pPr>
              <w:pStyle w:val="Paragrafoelenco"/>
              <w:numPr>
                <w:ilvl w:val="0"/>
                <w:numId w:val="3"/>
              </w:numPr>
              <w:cnfStyle w:val="000000100000"/>
              <w:rPr>
                <w:lang w:val="en-US"/>
              </w:rPr>
            </w:pPr>
            <w:r>
              <w:rPr>
                <w:lang w:val="en-US"/>
              </w:rPr>
              <w:lastRenderedPageBreak/>
              <w:t xml:space="preserve">The English version uses “should”: </w:t>
            </w:r>
            <w:proofErr w:type="spellStart"/>
            <w:r>
              <w:rPr>
                <w:lang w:val="en-US"/>
              </w:rPr>
              <w:t>Changez</w:t>
            </w:r>
            <w:proofErr w:type="spellEnd"/>
            <w:r>
              <w:rPr>
                <w:lang w:val="en-US"/>
              </w:rPr>
              <w:t xml:space="preserve"> gives an advice; the Italian version with the verb “</w:t>
            </w:r>
            <w:proofErr w:type="spellStart"/>
            <w:r>
              <w:rPr>
                <w:lang w:val="en-US"/>
              </w:rPr>
              <w:t>dovere</w:t>
            </w:r>
            <w:proofErr w:type="spellEnd"/>
            <w:r>
              <w:rPr>
                <w:lang w:val="en-US"/>
              </w:rPr>
              <w:t>” it is an imposition.</w:t>
            </w:r>
          </w:p>
        </w:tc>
      </w:tr>
      <w:tr w:rsidR="0089144F" w:rsidRPr="008D0D02" w:rsidTr="0089144F">
        <w:trPr>
          <w:trHeight w:val="746"/>
        </w:trPr>
        <w:tc>
          <w:tcPr>
            <w:cnfStyle w:val="001000000000"/>
            <w:tcW w:w="6518" w:type="dxa"/>
            <w:gridSpan w:val="2"/>
          </w:tcPr>
          <w:p w:rsidR="0089144F" w:rsidRPr="00713A5E" w:rsidRDefault="0089144F" w:rsidP="0089144F">
            <w:pPr>
              <w:spacing w:after="200" w:line="276" w:lineRule="auto"/>
              <w:rPr>
                <w:b w:val="0"/>
                <w:lang w:val="en-US"/>
              </w:rPr>
            </w:pPr>
            <w:r w:rsidRPr="00713A5E">
              <w:rPr>
                <w:lang w:val="en-US"/>
              </w:rPr>
              <w:t xml:space="preserve">Reason for choice: </w:t>
            </w:r>
            <w:r w:rsidRPr="00713A5E">
              <w:rPr>
                <w:lang w:val="en-US"/>
              </w:rPr>
              <w:br/>
            </w:r>
            <w:r w:rsidR="004C4E36">
              <w:rPr>
                <w:b w:val="0"/>
                <w:lang w:val="en-US"/>
              </w:rPr>
              <w:t xml:space="preserve">The quotation presents the themes of different cultures meeting and </w:t>
            </w:r>
            <w:r w:rsidR="004C4E36">
              <w:rPr>
                <w:b w:val="0"/>
                <w:lang w:val="en-US"/>
              </w:rPr>
              <w:lastRenderedPageBreak/>
              <w:t xml:space="preserve">the problem of stereotypes. </w:t>
            </w:r>
          </w:p>
        </w:tc>
        <w:tc>
          <w:tcPr>
            <w:tcW w:w="3260" w:type="dxa"/>
            <w:vMerge/>
          </w:tcPr>
          <w:p w:rsidR="0089144F" w:rsidRPr="00713A5E" w:rsidRDefault="0089144F" w:rsidP="0089144F">
            <w:pPr>
              <w:spacing w:after="200" w:line="276" w:lineRule="auto"/>
              <w:cnfStyle w:val="000000000000"/>
              <w:rPr>
                <w:lang w:val="en-US"/>
              </w:rPr>
            </w:pPr>
          </w:p>
        </w:tc>
      </w:tr>
      <w:tr w:rsidR="0089144F" w:rsidRPr="008D0D02" w:rsidTr="0089144F">
        <w:trPr>
          <w:cnfStyle w:val="000000100000"/>
          <w:trHeight w:val="1255"/>
        </w:trPr>
        <w:tc>
          <w:tcPr>
            <w:cnfStyle w:val="001000000000"/>
            <w:tcW w:w="6518" w:type="dxa"/>
            <w:gridSpan w:val="2"/>
          </w:tcPr>
          <w:p w:rsidR="0089144F" w:rsidRPr="004C4E36" w:rsidRDefault="0089144F" w:rsidP="002E6510">
            <w:pPr>
              <w:spacing w:after="200" w:line="276" w:lineRule="auto"/>
              <w:rPr>
                <w:lang w:val="en-US"/>
              </w:rPr>
            </w:pPr>
            <w:r w:rsidRPr="00713A5E">
              <w:rPr>
                <w:lang w:val="en-US"/>
              </w:rPr>
              <w:lastRenderedPageBreak/>
              <w:t>Analysis:</w:t>
            </w:r>
            <w:r w:rsidR="004C4E36">
              <w:rPr>
                <w:lang w:val="en-US"/>
              </w:rPr>
              <w:br/>
            </w:r>
            <w:proofErr w:type="spellStart"/>
            <w:r w:rsidR="002E6510">
              <w:rPr>
                <w:b w:val="0"/>
                <w:lang w:val="en-US"/>
              </w:rPr>
              <w:t>Changez</w:t>
            </w:r>
            <w:proofErr w:type="spellEnd"/>
            <w:r w:rsidR="002E6510">
              <w:rPr>
                <w:b w:val="0"/>
                <w:lang w:val="en-US"/>
              </w:rPr>
              <w:t xml:space="preserve"> deals with the theme of stereotypes: he contests that Pakistanis are usually associated to terrorists. Once again the problem of inferring a specific identity on the basis of outer appearance comes to surface. </w:t>
            </w:r>
            <w:r w:rsidR="002E6510">
              <w:rPr>
                <w:b w:val="0"/>
                <w:lang w:val="en-US"/>
              </w:rPr>
              <w:br/>
              <w:t>The protagonist uses the modal “should ”: he gives an advice to his interlocutor</w:t>
            </w:r>
            <w:r w:rsidR="00DD21F1">
              <w:rPr>
                <w:b w:val="0"/>
                <w:lang w:val="en-US"/>
              </w:rPr>
              <w:t>.</w:t>
            </w:r>
          </w:p>
        </w:tc>
        <w:tc>
          <w:tcPr>
            <w:tcW w:w="3260" w:type="dxa"/>
            <w:vMerge/>
          </w:tcPr>
          <w:p w:rsidR="0089144F" w:rsidRPr="00713A5E" w:rsidRDefault="0089144F" w:rsidP="0089144F">
            <w:pPr>
              <w:spacing w:after="200" w:line="276" w:lineRule="auto"/>
              <w:cnfStyle w:val="000000100000"/>
              <w:rPr>
                <w:lang w:val="en-US"/>
              </w:rPr>
            </w:pPr>
          </w:p>
        </w:tc>
      </w:tr>
      <w:tr w:rsidR="0089144F" w:rsidRPr="008D0D02" w:rsidTr="0089144F">
        <w:trPr>
          <w:trHeight w:val="1255"/>
        </w:trPr>
        <w:tc>
          <w:tcPr>
            <w:cnfStyle w:val="001000000000"/>
            <w:tcW w:w="6518" w:type="dxa"/>
            <w:gridSpan w:val="2"/>
          </w:tcPr>
          <w:p w:rsidR="0089144F" w:rsidRPr="00713A5E" w:rsidRDefault="0089144F" w:rsidP="008A2D07">
            <w:pPr>
              <w:spacing w:after="200" w:line="276" w:lineRule="auto"/>
              <w:rPr>
                <w:b w:val="0"/>
                <w:lang w:val="en-US"/>
              </w:rPr>
            </w:pPr>
            <w:r w:rsidRPr="00713A5E">
              <w:rPr>
                <w:lang w:val="en-US"/>
              </w:rPr>
              <w:t>Possible conclusion:</w:t>
            </w:r>
            <w:r w:rsidR="004C4E36">
              <w:rPr>
                <w:b w:val="0"/>
                <w:lang w:val="en-US"/>
              </w:rPr>
              <w:br/>
            </w:r>
            <w:r w:rsidR="008A2D07">
              <w:rPr>
                <w:b w:val="0"/>
                <w:lang w:val="en-US"/>
              </w:rPr>
              <w:t xml:space="preserve">The narrator’s aim is to deals with that identity cannot be deduced from outer appearance. </w:t>
            </w:r>
          </w:p>
        </w:tc>
        <w:tc>
          <w:tcPr>
            <w:tcW w:w="3260" w:type="dxa"/>
            <w:vMerge/>
          </w:tcPr>
          <w:p w:rsidR="0089144F" w:rsidRPr="00713A5E" w:rsidRDefault="0089144F" w:rsidP="0089144F">
            <w:pPr>
              <w:spacing w:after="200" w:line="276" w:lineRule="auto"/>
              <w:cnfStyle w:val="000000000000"/>
              <w:rPr>
                <w:lang w:val="en-US"/>
              </w:rPr>
            </w:pPr>
          </w:p>
        </w:tc>
      </w:tr>
    </w:tbl>
    <w:p w:rsidR="0089144F" w:rsidRPr="00E13C9A" w:rsidRDefault="0089144F">
      <w:pPr>
        <w:rPr>
          <w:sz w:val="32"/>
          <w:szCs w:val="32"/>
          <w:lang w:val="en-US"/>
        </w:rPr>
      </w:pPr>
    </w:p>
    <w:sectPr w:rsidR="0089144F" w:rsidRPr="00E13C9A" w:rsidSect="0067218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9B8" w:rsidRDefault="009969B8" w:rsidP="005F7CF9">
      <w:pPr>
        <w:spacing w:after="0" w:line="240" w:lineRule="auto"/>
      </w:pPr>
      <w:r>
        <w:separator/>
      </w:r>
    </w:p>
  </w:endnote>
  <w:endnote w:type="continuationSeparator" w:id="0">
    <w:p w:rsidR="009969B8" w:rsidRDefault="009969B8" w:rsidP="005F7C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9B8" w:rsidRDefault="009969B8" w:rsidP="005F7CF9">
      <w:pPr>
        <w:spacing w:after="0" w:line="240" w:lineRule="auto"/>
      </w:pPr>
      <w:r>
        <w:separator/>
      </w:r>
    </w:p>
  </w:footnote>
  <w:footnote w:type="continuationSeparator" w:id="0">
    <w:p w:rsidR="009969B8" w:rsidRDefault="009969B8" w:rsidP="005F7C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7AE"/>
    <w:multiLevelType w:val="hybridMultilevel"/>
    <w:tmpl w:val="91A60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987276"/>
    <w:multiLevelType w:val="hybridMultilevel"/>
    <w:tmpl w:val="D1565C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8E7DD6"/>
    <w:multiLevelType w:val="hybridMultilevel"/>
    <w:tmpl w:val="87E4CDB0"/>
    <w:lvl w:ilvl="0" w:tplc="805A7CD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19B7430"/>
    <w:multiLevelType w:val="hybridMultilevel"/>
    <w:tmpl w:val="2DC42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4B3E3C"/>
    <w:multiLevelType w:val="multilevel"/>
    <w:tmpl w:val="0BB0D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6297A"/>
    <w:multiLevelType w:val="hybridMultilevel"/>
    <w:tmpl w:val="D2DCE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5AF0CD3"/>
    <w:multiLevelType w:val="hybridMultilevel"/>
    <w:tmpl w:val="7BD2A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9685920"/>
    <w:multiLevelType w:val="hybridMultilevel"/>
    <w:tmpl w:val="7A9C3D1C"/>
    <w:lvl w:ilvl="0" w:tplc="805A7CD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4"/>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footnotePr>
    <w:footnote w:id="-1"/>
    <w:footnote w:id="0"/>
  </w:footnotePr>
  <w:endnotePr>
    <w:endnote w:id="-1"/>
    <w:endnote w:id="0"/>
  </w:endnotePr>
  <w:compat/>
  <w:rsids>
    <w:rsidRoot w:val="004A0473"/>
    <w:rsid w:val="00024C4E"/>
    <w:rsid w:val="000435C2"/>
    <w:rsid w:val="000622FC"/>
    <w:rsid w:val="00063832"/>
    <w:rsid w:val="00077377"/>
    <w:rsid w:val="00077D79"/>
    <w:rsid w:val="000920EA"/>
    <w:rsid w:val="000F366F"/>
    <w:rsid w:val="000F3825"/>
    <w:rsid w:val="00110C3B"/>
    <w:rsid w:val="00134AFC"/>
    <w:rsid w:val="00141E88"/>
    <w:rsid w:val="00150E38"/>
    <w:rsid w:val="00155992"/>
    <w:rsid w:val="00176E3B"/>
    <w:rsid w:val="00187C24"/>
    <w:rsid w:val="001C5672"/>
    <w:rsid w:val="001E01E9"/>
    <w:rsid w:val="0024678A"/>
    <w:rsid w:val="00252378"/>
    <w:rsid w:val="002535E3"/>
    <w:rsid w:val="002839A1"/>
    <w:rsid w:val="002974B3"/>
    <w:rsid w:val="002E568A"/>
    <w:rsid w:val="002E6510"/>
    <w:rsid w:val="0032374D"/>
    <w:rsid w:val="003B0A6A"/>
    <w:rsid w:val="00401F2B"/>
    <w:rsid w:val="00430CF7"/>
    <w:rsid w:val="00433FEC"/>
    <w:rsid w:val="004456D5"/>
    <w:rsid w:val="004537E8"/>
    <w:rsid w:val="00461096"/>
    <w:rsid w:val="004964D1"/>
    <w:rsid w:val="004A0473"/>
    <w:rsid w:val="004C4E36"/>
    <w:rsid w:val="004E3CAE"/>
    <w:rsid w:val="0050292F"/>
    <w:rsid w:val="0053147F"/>
    <w:rsid w:val="0053222A"/>
    <w:rsid w:val="005747DF"/>
    <w:rsid w:val="00590556"/>
    <w:rsid w:val="005A6AF7"/>
    <w:rsid w:val="005B26E3"/>
    <w:rsid w:val="005F7CF9"/>
    <w:rsid w:val="0060405F"/>
    <w:rsid w:val="00617D0A"/>
    <w:rsid w:val="006346F9"/>
    <w:rsid w:val="00641BA3"/>
    <w:rsid w:val="00652C23"/>
    <w:rsid w:val="00672184"/>
    <w:rsid w:val="00681DED"/>
    <w:rsid w:val="006A2D71"/>
    <w:rsid w:val="006B1B69"/>
    <w:rsid w:val="006C33D1"/>
    <w:rsid w:val="006D1943"/>
    <w:rsid w:val="006D599C"/>
    <w:rsid w:val="00702F74"/>
    <w:rsid w:val="007056A8"/>
    <w:rsid w:val="00713A5E"/>
    <w:rsid w:val="007230A3"/>
    <w:rsid w:val="0072648B"/>
    <w:rsid w:val="007340E5"/>
    <w:rsid w:val="00773E6C"/>
    <w:rsid w:val="0077793E"/>
    <w:rsid w:val="007A739F"/>
    <w:rsid w:val="007D5B32"/>
    <w:rsid w:val="007E4EDB"/>
    <w:rsid w:val="007E7DD7"/>
    <w:rsid w:val="00812182"/>
    <w:rsid w:val="008126BD"/>
    <w:rsid w:val="008131D8"/>
    <w:rsid w:val="0082243D"/>
    <w:rsid w:val="00837223"/>
    <w:rsid w:val="00851AC3"/>
    <w:rsid w:val="00854723"/>
    <w:rsid w:val="0089144F"/>
    <w:rsid w:val="008A2D07"/>
    <w:rsid w:val="008A6421"/>
    <w:rsid w:val="008D0D02"/>
    <w:rsid w:val="008D45DC"/>
    <w:rsid w:val="00923545"/>
    <w:rsid w:val="00927EDA"/>
    <w:rsid w:val="00934C32"/>
    <w:rsid w:val="0093784D"/>
    <w:rsid w:val="0094588A"/>
    <w:rsid w:val="009745A8"/>
    <w:rsid w:val="009943F7"/>
    <w:rsid w:val="009969B8"/>
    <w:rsid w:val="009D080C"/>
    <w:rsid w:val="009D0CAC"/>
    <w:rsid w:val="009D4568"/>
    <w:rsid w:val="00A55CE0"/>
    <w:rsid w:val="00A60B88"/>
    <w:rsid w:val="00A64E9F"/>
    <w:rsid w:val="00AA539C"/>
    <w:rsid w:val="00B4533E"/>
    <w:rsid w:val="00B45488"/>
    <w:rsid w:val="00B70DBC"/>
    <w:rsid w:val="00BB164A"/>
    <w:rsid w:val="00BC195D"/>
    <w:rsid w:val="00BC2036"/>
    <w:rsid w:val="00BD41EC"/>
    <w:rsid w:val="00C00443"/>
    <w:rsid w:val="00C11D74"/>
    <w:rsid w:val="00C1326B"/>
    <w:rsid w:val="00C21933"/>
    <w:rsid w:val="00C235D9"/>
    <w:rsid w:val="00C6113F"/>
    <w:rsid w:val="00C87DDE"/>
    <w:rsid w:val="00CB6D37"/>
    <w:rsid w:val="00CC62F9"/>
    <w:rsid w:val="00CD511D"/>
    <w:rsid w:val="00D10010"/>
    <w:rsid w:val="00D43C15"/>
    <w:rsid w:val="00DA4667"/>
    <w:rsid w:val="00DA4ED2"/>
    <w:rsid w:val="00DD21F1"/>
    <w:rsid w:val="00DD41CA"/>
    <w:rsid w:val="00DE4A66"/>
    <w:rsid w:val="00DF640B"/>
    <w:rsid w:val="00E13C9A"/>
    <w:rsid w:val="00E6204D"/>
    <w:rsid w:val="00E72991"/>
    <w:rsid w:val="00E75870"/>
    <w:rsid w:val="00E76C9B"/>
    <w:rsid w:val="00EA2D37"/>
    <w:rsid w:val="00EB62E0"/>
    <w:rsid w:val="00EC154D"/>
    <w:rsid w:val="00EC417D"/>
    <w:rsid w:val="00EE04D9"/>
    <w:rsid w:val="00EE45CB"/>
    <w:rsid w:val="00F129B7"/>
    <w:rsid w:val="00F813C0"/>
    <w:rsid w:val="00F8672B"/>
    <w:rsid w:val="00FA5AA8"/>
    <w:rsid w:val="00FB5955"/>
    <w:rsid w:val="00FC3FF1"/>
    <w:rsid w:val="00FE41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4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A04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qFormat/>
    <w:rsid w:val="0082243D"/>
    <w:pPr>
      <w:ind w:left="720"/>
      <w:contextualSpacing/>
    </w:pPr>
  </w:style>
  <w:style w:type="table" w:styleId="Sfondomedio1-Colore3">
    <w:name w:val="Medium Shading 1 Accent 3"/>
    <w:basedOn w:val="Tabellanormale"/>
    <w:uiPriority w:val="63"/>
    <w:rsid w:val="00702F7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Sfondomedio1-Colore11">
    <w:name w:val="Sfondo medio 1 - Colore 11"/>
    <w:basedOn w:val="Tabellanormale"/>
    <w:uiPriority w:val="63"/>
    <w:rsid w:val="00702F7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702F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Elencochiaro-Colore6">
    <w:name w:val="Light List Accent 6"/>
    <w:basedOn w:val="Tabellanormale"/>
    <w:uiPriority w:val="61"/>
    <w:rsid w:val="00702F7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Colore5">
    <w:name w:val="Light Grid Accent 5"/>
    <w:basedOn w:val="Tabellanormale"/>
    <w:uiPriority w:val="62"/>
    <w:rsid w:val="00702F7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4">
    <w:name w:val="Light Grid Accent 4"/>
    <w:basedOn w:val="Tabellanormale"/>
    <w:uiPriority w:val="62"/>
    <w:rsid w:val="00702F7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3">
    <w:name w:val="Light Grid Accent 3"/>
    <w:basedOn w:val="Tabellanormale"/>
    <w:uiPriority w:val="62"/>
    <w:rsid w:val="00702F7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Grigliachiara1">
    <w:name w:val="Griglia chiara1"/>
    <w:basedOn w:val="Tabellanormale"/>
    <w:uiPriority w:val="62"/>
    <w:rsid w:val="00702F7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Elencomedio1-Colore11">
    <w:name w:val="Elenco medio 1 - Colore 11"/>
    <w:basedOn w:val="Tabellanormale"/>
    <w:uiPriority w:val="65"/>
    <w:rsid w:val="00702F7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rigliaacolori-Colore5">
    <w:name w:val="Colorful Grid Accent 5"/>
    <w:basedOn w:val="Tabellanormale"/>
    <w:uiPriority w:val="73"/>
    <w:rsid w:val="00702F7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5">
    <w:name w:val="Medium Grid 1 Accent 5"/>
    <w:basedOn w:val="Tabellanormale"/>
    <w:uiPriority w:val="67"/>
    <w:rsid w:val="00702F7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Intestazione">
    <w:name w:val="header"/>
    <w:basedOn w:val="Normale"/>
    <w:link w:val="IntestazioneCarattere"/>
    <w:uiPriority w:val="99"/>
    <w:semiHidden/>
    <w:unhideWhenUsed/>
    <w:rsid w:val="005F7C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F7CF9"/>
  </w:style>
  <w:style w:type="paragraph" w:styleId="Pidipagina">
    <w:name w:val="footer"/>
    <w:basedOn w:val="Normale"/>
    <w:link w:val="PidipaginaCarattere"/>
    <w:uiPriority w:val="99"/>
    <w:semiHidden/>
    <w:unhideWhenUsed/>
    <w:rsid w:val="005F7C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F7CF9"/>
  </w:style>
  <w:style w:type="character" w:styleId="Enfasicorsivo">
    <w:name w:val="Emphasis"/>
    <w:basedOn w:val="Carpredefinitoparagrafo"/>
    <w:qFormat/>
    <w:rsid w:val="008D0D0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88AA2-C2CA-4F05-A3A6-98BDB9D0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9706</Words>
  <Characters>55325</Characters>
  <Application>Microsoft Office Word</Application>
  <DocSecurity>0</DocSecurity>
  <Lines>461</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dc:creator>
  <cp:keywords/>
  <dc:description/>
  <cp:lastModifiedBy>Giorgia</cp:lastModifiedBy>
  <cp:revision>28</cp:revision>
  <dcterms:created xsi:type="dcterms:W3CDTF">2014-10-30T18:09:00Z</dcterms:created>
  <dcterms:modified xsi:type="dcterms:W3CDTF">2014-11-10T22:44:00Z</dcterms:modified>
</cp:coreProperties>
</file>