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503" w:rsidRPr="00FE4E40" w:rsidRDefault="00FE6C18">
      <w:pPr>
        <w:rPr>
          <w:rFonts w:ascii="Verdana" w:hAnsi="Verdana"/>
          <w:b/>
          <w:sz w:val="24"/>
          <w:szCs w:val="24"/>
          <w:lang w:val="en-US"/>
        </w:rPr>
      </w:pPr>
      <w:r w:rsidRPr="00FE4E40">
        <w:rPr>
          <w:rFonts w:ascii="Verdana" w:hAnsi="Verdana"/>
          <w:b/>
          <w:sz w:val="24"/>
          <w:szCs w:val="24"/>
          <w:lang w:val="en-US"/>
        </w:rPr>
        <w:t>TEXTUAL ANALYSIS: THE DEFINITION OF A HORSE (P.309)</w:t>
      </w:r>
    </w:p>
    <w:p w:rsidR="00FE4E40" w:rsidRDefault="00FE4E40" w:rsidP="00FE6C18">
      <w:pPr>
        <w:rPr>
          <w:rFonts w:ascii="Verdana" w:hAnsi="Verdana"/>
          <w:sz w:val="24"/>
          <w:szCs w:val="24"/>
          <w:lang w:val="en-US"/>
        </w:rPr>
      </w:pPr>
    </w:p>
    <w:p w:rsidR="00FE6C18" w:rsidRPr="00FE4E40" w:rsidRDefault="00FE6C18" w:rsidP="00FE6C18">
      <w:pPr>
        <w:rPr>
          <w:rFonts w:ascii="Verdana" w:hAnsi="Verdana"/>
          <w:i/>
          <w:sz w:val="24"/>
          <w:szCs w:val="24"/>
          <w:lang w:val="en-US"/>
        </w:rPr>
      </w:pPr>
      <w:r w:rsidRPr="00FE4E40">
        <w:rPr>
          <w:rFonts w:ascii="Verdana" w:hAnsi="Verdana"/>
          <w:sz w:val="24"/>
          <w:szCs w:val="24"/>
          <w:lang w:val="en-US"/>
        </w:rPr>
        <w:t xml:space="preserve">The extract is taken from Charles Dickens’s </w:t>
      </w:r>
      <w:r w:rsidRPr="00FE4E40">
        <w:rPr>
          <w:rFonts w:ascii="Verdana" w:hAnsi="Verdana"/>
          <w:i/>
          <w:sz w:val="24"/>
          <w:szCs w:val="24"/>
          <w:lang w:val="en-US"/>
        </w:rPr>
        <w:t>Hard Times.</w:t>
      </w:r>
    </w:p>
    <w:p w:rsidR="00FE6C18" w:rsidRPr="00FE4E40" w:rsidRDefault="00FE6C18" w:rsidP="00FE6C18">
      <w:pPr>
        <w:rPr>
          <w:rFonts w:ascii="Verdana" w:hAnsi="Verdana"/>
          <w:sz w:val="24"/>
          <w:szCs w:val="24"/>
          <w:lang w:val="en-US"/>
        </w:rPr>
      </w:pPr>
      <w:r w:rsidRPr="00FE4E40">
        <w:rPr>
          <w:rFonts w:ascii="Verdana" w:hAnsi="Verdana"/>
          <w:sz w:val="24"/>
          <w:szCs w:val="24"/>
          <w:lang w:val="en-US"/>
        </w:rPr>
        <w:t>Thomas Gradgri</w:t>
      </w:r>
      <w:r w:rsidR="00E03E52" w:rsidRPr="00FE4E40">
        <w:rPr>
          <w:rFonts w:ascii="Verdana" w:hAnsi="Verdana"/>
          <w:sz w:val="24"/>
          <w:szCs w:val="24"/>
          <w:lang w:val="en-US"/>
        </w:rPr>
        <w:t>n</w:t>
      </w:r>
      <w:r w:rsidRPr="00FE4E40">
        <w:rPr>
          <w:rFonts w:ascii="Verdana" w:hAnsi="Verdana"/>
          <w:sz w:val="24"/>
          <w:szCs w:val="24"/>
          <w:lang w:val="en-US"/>
        </w:rPr>
        <w:t xml:space="preserve">d, an educator who believes in facts and statistics, has founded a school where his theories are taught. </w:t>
      </w:r>
    </w:p>
    <w:p w:rsidR="00FE6C18" w:rsidRPr="00FE4E40" w:rsidRDefault="00FE6C18" w:rsidP="00E03E52">
      <w:pPr>
        <w:spacing w:after="0"/>
        <w:rPr>
          <w:rFonts w:ascii="Verdana" w:eastAsia="Times New Roman" w:hAnsi="Verdana" w:cs="Times"/>
          <w:sz w:val="24"/>
          <w:szCs w:val="24"/>
          <w:lang w:val="en-US" w:eastAsia="it-IT"/>
        </w:rPr>
      </w:pPr>
      <w:r w:rsidRPr="00FE4E40">
        <w:rPr>
          <w:rFonts w:ascii="Verdana" w:hAnsi="Verdana"/>
          <w:sz w:val="24"/>
          <w:szCs w:val="24"/>
          <w:lang w:val="en-US"/>
        </w:rPr>
        <w:t>The extract opens with the proper name of the teacher</w:t>
      </w:r>
      <w:r w:rsidR="00AB22A8" w:rsidRPr="00FE4E40">
        <w:rPr>
          <w:rFonts w:ascii="Verdana" w:hAnsi="Verdana"/>
          <w:sz w:val="24"/>
          <w:szCs w:val="24"/>
          <w:lang w:val="en-US"/>
        </w:rPr>
        <w:t xml:space="preserve"> that will be repeated </w:t>
      </w:r>
      <w:r w:rsidR="00E03E52" w:rsidRPr="00FE4E40">
        <w:rPr>
          <w:rFonts w:ascii="Verdana" w:hAnsi="Verdana"/>
          <w:sz w:val="24"/>
          <w:szCs w:val="24"/>
          <w:lang w:val="en-US"/>
        </w:rPr>
        <w:t>so many times in the test: it creates</w:t>
      </w:r>
      <w:r w:rsidR="00AB22A8" w:rsidRPr="00FE4E40">
        <w:rPr>
          <w:rFonts w:ascii="Verdana" w:hAnsi="Verdana"/>
          <w:sz w:val="24"/>
          <w:szCs w:val="24"/>
          <w:lang w:val="en-US"/>
        </w:rPr>
        <w:t xml:space="preserve"> </w:t>
      </w:r>
      <w:r w:rsidR="00E03E52" w:rsidRPr="00FE4E40">
        <w:rPr>
          <w:rFonts w:ascii="Verdana" w:hAnsi="Verdana"/>
          <w:sz w:val="24"/>
          <w:szCs w:val="24"/>
          <w:lang w:val="en-US"/>
        </w:rPr>
        <w:t>a</w:t>
      </w:r>
      <w:r w:rsidR="00AB22A8" w:rsidRPr="00FE4E40">
        <w:rPr>
          <w:rFonts w:ascii="Verdana" w:eastAsia="Times New Roman" w:hAnsi="Verdana" w:cs="Times"/>
          <w:sz w:val="24"/>
          <w:szCs w:val="24"/>
          <w:lang w:val="en-US" w:eastAsia="it-IT"/>
        </w:rPr>
        <w:t xml:space="preserve"> monotonous anaphoric </w:t>
      </w:r>
      <w:r w:rsidR="00E03E52" w:rsidRPr="00FE4E40">
        <w:rPr>
          <w:rFonts w:ascii="Verdana" w:eastAsia="Times New Roman" w:hAnsi="Verdana" w:cs="Times"/>
          <w:sz w:val="24"/>
          <w:szCs w:val="24"/>
          <w:lang w:val="en-US" w:eastAsia="it-IT"/>
        </w:rPr>
        <w:t>repetition which creates</w:t>
      </w:r>
      <w:r w:rsidR="00AB22A8" w:rsidRPr="00FE4E40">
        <w:rPr>
          <w:rFonts w:ascii="Verdana" w:eastAsia="Times New Roman" w:hAnsi="Verdana" w:cs="Times"/>
          <w:sz w:val="24"/>
          <w:szCs w:val="24"/>
          <w:lang w:val="en-US" w:eastAsia="it-IT"/>
        </w:rPr>
        <w:t xml:space="preserve"> a phonological parallelism</w:t>
      </w:r>
      <w:r w:rsidR="00E03E52" w:rsidRPr="00FE4E40">
        <w:rPr>
          <w:rFonts w:ascii="Verdana" w:eastAsia="Times New Roman" w:hAnsi="Verdana" w:cs="Times"/>
          <w:sz w:val="24"/>
          <w:szCs w:val="24"/>
          <w:lang w:val="en-US" w:eastAsia="it-IT"/>
        </w:rPr>
        <w:t>.</w:t>
      </w:r>
    </w:p>
    <w:p w:rsidR="00AB22A8" w:rsidRPr="00FE4E40" w:rsidRDefault="00AB22A8" w:rsidP="00AB22A8">
      <w:pPr>
        <w:spacing w:after="0"/>
        <w:rPr>
          <w:rFonts w:ascii="Verdana" w:eastAsia="Times New Roman" w:hAnsi="Verdana" w:cs="Times"/>
          <w:sz w:val="24"/>
          <w:szCs w:val="24"/>
          <w:lang w:val="en-US" w:eastAsia="it-IT"/>
        </w:rPr>
      </w:pPr>
      <w:r w:rsidRPr="00FE4E40">
        <w:rPr>
          <w:rFonts w:ascii="Verdana" w:eastAsia="Times New Roman" w:hAnsi="Verdana" w:cs="Times"/>
          <w:sz w:val="24"/>
          <w:szCs w:val="24"/>
          <w:lang w:val="en-US" w:eastAsia="it-IT"/>
        </w:rPr>
        <w:t>Stylistic choices and narrative strategy all together contribute to the image of a</w:t>
      </w:r>
    </w:p>
    <w:p w:rsidR="00E03E52" w:rsidRPr="00FE4E40" w:rsidRDefault="00AB22A8" w:rsidP="00AB22A8">
      <w:pPr>
        <w:spacing w:after="0"/>
        <w:rPr>
          <w:rFonts w:ascii="Verdana" w:eastAsia="Times New Roman" w:hAnsi="Verdana" w:cs="Times"/>
          <w:sz w:val="24"/>
          <w:szCs w:val="24"/>
          <w:lang w:val="en-US" w:eastAsia="it-IT"/>
        </w:rPr>
      </w:pPr>
      <w:r w:rsidRPr="00FE4E40">
        <w:rPr>
          <w:rFonts w:ascii="Verdana" w:eastAsia="Times New Roman" w:hAnsi="Verdana" w:cs="Times"/>
          <w:sz w:val="24"/>
          <w:szCs w:val="24"/>
          <w:lang w:val="en-US" w:eastAsia="it-IT"/>
        </w:rPr>
        <w:t>repressive and clau</w:t>
      </w:r>
      <w:r w:rsidR="00E03E52" w:rsidRPr="00FE4E40">
        <w:rPr>
          <w:rFonts w:ascii="Verdana" w:eastAsia="Times New Roman" w:hAnsi="Verdana" w:cs="Times"/>
          <w:sz w:val="24"/>
          <w:szCs w:val="24"/>
          <w:lang w:val="en-US" w:eastAsia="it-IT"/>
        </w:rPr>
        <w:t>strophobic system of education.</w:t>
      </w:r>
    </w:p>
    <w:p w:rsidR="00E03E52" w:rsidRPr="00FE4E40" w:rsidRDefault="00AB22A8" w:rsidP="00AB22A8">
      <w:pPr>
        <w:spacing w:after="0"/>
        <w:rPr>
          <w:rFonts w:ascii="Verdana" w:eastAsia="Times New Roman" w:hAnsi="Verdana" w:cs="Times"/>
          <w:sz w:val="24"/>
          <w:szCs w:val="24"/>
          <w:lang w:val="en-US" w:eastAsia="it-IT"/>
        </w:rPr>
      </w:pPr>
      <w:r w:rsidRPr="00FE4E40">
        <w:rPr>
          <w:rFonts w:ascii="Verdana" w:eastAsia="Times New Roman" w:hAnsi="Verdana" w:cs="Times"/>
          <w:sz w:val="24"/>
          <w:szCs w:val="24"/>
          <w:lang w:val="en-US" w:eastAsia="it-IT"/>
        </w:rPr>
        <w:t>The third person omniscient intrusive narrator involving the reader does not any space to gain a different prospective on British way of teaching at the time.</w:t>
      </w:r>
      <w:r w:rsidR="00E03E52" w:rsidRPr="00FE4E40">
        <w:rPr>
          <w:rFonts w:ascii="Verdana" w:eastAsia="Times New Roman" w:hAnsi="Verdana" w:cs="Times"/>
          <w:sz w:val="24"/>
          <w:szCs w:val="24"/>
          <w:lang w:val="en-US" w:eastAsia="it-IT"/>
        </w:rPr>
        <w:t xml:space="preserve"> Furthermore the narrator speaks directly to the reader using the expression “Sir”: Dickens’s aim is to involve his public into the story.</w:t>
      </w:r>
    </w:p>
    <w:p w:rsidR="00AB22A8" w:rsidRPr="00FE4E40" w:rsidRDefault="00E03E52" w:rsidP="00AB22A8">
      <w:pPr>
        <w:spacing w:after="0"/>
        <w:rPr>
          <w:rFonts w:ascii="Verdana" w:eastAsia="Times New Roman" w:hAnsi="Verdana" w:cs="Times"/>
          <w:sz w:val="24"/>
          <w:szCs w:val="24"/>
          <w:lang w:val="en-US" w:eastAsia="it-IT"/>
        </w:rPr>
      </w:pPr>
      <w:r w:rsidRPr="00FE4E40">
        <w:rPr>
          <w:rFonts w:ascii="Verdana" w:eastAsia="Times New Roman" w:hAnsi="Verdana" w:cs="Times"/>
          <w:sz w:val="24"/>
          <w:szCs w:val="24"/>
          <w:lang w:val="en-US" w:eastAsia="it-IT"/>
        </w:rPr>
        <w:t xml:space="preserve">The stylistic choice of semantic filed referred to geometry and mathematics and the use of the grotesque to describe Mr. Gradgrind are a clear criticize to Victorian society: Dickens plays irony and criticizes bourgeois </w:t>
      </w:r>
      <w:r w:rsidR="007223EA" w:rsidRPr="00FE4E40">
        <w:rPr>
          <w:rFonts w:ascii="Verdana" w:eastAsia="Times New Roman" w:hAnsi="Verdana" w:cs="Times"/>
          <w:sz w:val="24"/>
          <w:szCs w:val="24"/>
          <w:lang w:val="en-US" w:eastAsia="it-IT"/>
        </w:rPr>
        <w:t>society based on facts and statistics only.</w:t>
      </w:r>
      <w:r w:rsidR="00AE7F95" w:rsidRPr="00FE4E40">
        <w:rPr>
          <w:rFonts w:ascii="Verdana" w:eastAsia="Times New Roman" w:hAnsi="Verdana" w:cs="Times"/>
          <w:sz w:val="24"/>
          <w:szCs w:val="24"/>
          <w:lang w:val="en-US" w:eastAsia="it-IT"/>
        </w:rPr>
        <w:t xml:space="preserve"> The concept is reinforced by the name the teacher uses for the children “little pitchers”: it appears immediately clear that Mr. Gradgrind does not consider the children people, but associates them to objects to set up. It is a clear reference to the Victorian society that imposes a rigid life-style code. Children are educated in order to be machines: Victorians’ aim is massive production and they do not give importance to people; </w:t>
      </w:r>
      <w:r w:rsidR="00BD3F45" w:rsidRPr="00FE4E40">
        <w:rPr>
          <w:rFonts w:ascii="Verdana" w:eastAsia="Times New Roman" w:hAnsi="Verdana" w:cs="Times"/>
          <w:sz w:val="24"/>
          <w:szCs w:val="24"/>
          <w:lang w:val="en-US" w:eastAsia="it-IT"/>
        </w:rPr>
        <w:t xml:space="preserve">children are deprived of their childhood: during the Victorian age there was a wide exploitation of child labour. </w:t>
      </w:r>
      <w:r w:rsidR="00FE4E40" w:rsidRPr="00FE4E40">
        <w:rPr>
          <w:rFonts w:ascii="Verdana" w:eastAsia="Times New Roman" w:hAnsi="Verdana" w:cs="Times"/>
          <w:sz w:val="24"/>
          <w:szCs w:val="24"/>
          <w:lang w:val="en-US" w:eastAsia="it-IT"/>
        </w:rPr>
        <w:t>This is why the narrator present</w:t>
      </w:r>
      <w:r w:rsidR="00FE4E40">
        <w:rPr>
          <w:rFonts w:ascii="Verdana" w:eastAsia="Times New Roman" w:hAnsi="Verdana" w:cs="Times"/>
          <w:sz w:val="24"/>
          <w:szCs w:val="24"/>
          <w:lang w:val="en-US" w:eastAsia="it-IT"/>
        </w:rPr>
        <w:t>s</w:t>
      </w:r>
      <w:r w:rsidR="00FE4E40" w:rsidRPr="00FE4E40">
        <w:rPr>
          <w:rFonts w:ascii="Verdana" w:eastAsia="Times New Roman" w:hAnsi="Verdana" w:cs="Times"/>
          <w:sz w:val="24"/>
          <w:szCs w:val="24"/>
          <w:lang w:val="en-US" w:eastAsia="it-IT"/>
        </w:rPr>
        <w:t xml:space="preserve"> them without a specific identity.</w:t>
      </w:r>
      <w:r w:rsidR="00FE4E40" w:rsidRPr="00FE4E40">
        <w:rPr>
          <w:rFonts w:ascii="Verdana" w:eastAsia="Times New Roman" w:hAnsi="Verdana" w:cs="Times"/>
          <w:sz w:val="24"/>
          <w:szCs w:val="24"/>
          <w:lang w:val="en-US" w:eastAsia="it-IT"/>
        </w:rPr>
        <w:br/>
      </w:r>
      <w:r w:rsidR="00BD3F45" w:rsidRPr="00FE4E40">
        <w:rPr>
          <w:rFonts w:ascii="Verdana" w:eastAsia="Times New Roman" w:hAnsi="Verdana" w:cs="Times"/>
          <w:sz w:val="24"/>
          <w:szCs w:val="24"/>
          <w:lang w:val="en-US" w:eastAsia="it-IT"/>
        </w:rPr>
        <w:t>In particular Dickens uses the narrative technique of grotesque to describe the character of Sissy Jupe: she appears an unidentified object for the teacher who calls her “girl number twenty”. The narrator focuses on the contrast between the formal language adopted by Mr. Gradgrind and the informal one used by the girl</w:t>
      </w:r>
      <w:r w:rsidR="00134BF4" w:rsidRPr="00FE4E40">
        <w:rPr>
          <w:rFonts w:ascii="Verdana" w:eastAsia="Times New Roman" w:hAnsi="Verdana" w:cs="Times"/>
          <w:sz w:val="24"/>
          <w:szCs w:val="24"/>
          <w:lang w:val="en-US" w:eastAsia="it-IT"/>
        </w:rPr>
        <w:t xml:space="preserve">: the </w:t>
      </w:r>
      <w:r w:rsidR="00AB22A8" w:rsidRPr="00FE4E40">
        <w:rPr>
          <w:rFonts w:ascii="Verdana" w:eastAsia="Times New Roman" w:hAnsi="Verdana" w:cs="Times"/>
          <w:sz w:val="24"/>
          <w:szCs w:val="24"/>
          <w:lang w:val="en-US" w:eastAsia="it-IT"/>
        </w:rPr>
        <w:t>rigid rhetorical communicative style, together with verbs that all belong to semantic field, total neglect of emotion and involvement return to the reader an almost unbearable picture of a sadistic teacher who sounds afraid of losing his patronizing position.</w:t>
      </w:r>
    </w:p>
    <w:p w:rsidR="00AB22A8" w:rsidRPr="00FE4E40" w:rsidRDefault="00FE4E40" w:rsidP="00AB22A8">
      <w:pPr>
        <w:spacing w:after="0"/>
        <w:rPr>
          <w:rFonts w:ascii="Verdana" w:eastAsia="Times New Roman" w:hAnsi="Verdana" w:cs="Times"/>
          <w:sz w:val="24"/>
          <w:szCs w:val="24"/>
          <w:lang w:val="en-US" w:eastAsia="it-IT"/>
        </w:rPr>
      </w:pPr>
      <w:r w:rsidRPr="00FE4E40">
        <w:rPr>
          <w:rFonts w:ascii="Verdana" w:eastAsia="Times New Roman" w:hAnsi="Verdana" w:cs="Times"/>
          <w:sz w:val="24"/>
          <w:szCs w:val="24"/>
          <w:lang w:val="en-US" w:eastAsia="it-IT"/>
        </w:rPr>
        <w:t xml:space="preserve">Dickens’s critique is embodied in the exchange between the educator, and the pupils, Bitzer and Sissy Jupe, over the proper definition of a horse. Bitzer, who has learned the definition by heart, classifies it as a “Quadruped” and “Gramnivorous” whereas Sissy, the horseman’s daughter, is reproached for possessing “no facts, in reference to one of the commonest of animals”. </w:t>
      </w:r>
      <w:r w:rsidR="00134BF4" w:rsidRPr="00FE4E40">
        <w:rPr>
          <w:rFonts w:ascii="Verdana" w:eastAsia="Times New Roman" w:hAnsi="Verdana" w:cs="Times"/>
          <w:sz w:val="24"/>
          <w:szCs w:val="24"/>
          <w:lang w:val="en-US" w:eastAsia="it-IT"/>
        </w:rPr>
        <w:t>Once more Dickens uses the grotesque to desc</w:t>
      </w:r>
      <w:r w:rsidRPr="00FE4E40">
        <w:rPr>
          <w:rFonts w:ascii="Verdana" w:eastAsia="Times New Roman" w:hAnsi="Verdana" w:cs="Times"/>
          <w:sz w:val="24"/>
          <w:szCs w:val="24"/>
          <w:lang w:val="en-US" w:eastAsia="it-IT"/>
        </w:rPr>
        <w:t xml:space="preserve">ribe </w:t>
      </w:r>
      <w:r w:rsidR="00134BF4" w:rsidRPr="00FE4E40">
        <w:rPr>
          <w:rFonts w:ascii="Verdana" w:eastAsia="Times New Roman" w:hAnsi="Verdana" w:cs="Times"/>
          <w:sz w:val="24"/>
          <w:szCs w:val="24"/>
          <w:lang w:val="en-US" w:eastAsia="it-IT"/>
        </w:rPr>
        <w:t>Bitzer</w:t>
      </w:r>
      <w:r w:rsidRPr="00FE4E40">
        <w:rPr>
          <w:rFonts w:ascii="Verdana" w:eastAsia="Times New Roman" w:hAnsi="Verdana" w:cs="Times"/>
          <w:sz w:val="24"/>
          <w:szCs w:val="24"/>
          <w:lang w:val="en-US" w:eastAsia="it-IT"/>
        </w:rPr>
        <w:t>: i</w:t>
      </w:r>
      <w:r w:rsidR="00134BF4" w:rsidRPr="00FE4E40">
        <w:rPr>
          <w:rFonts w:ascii="Verdana" w:eastAsia="Times New Roman" w:hAnsi="Verdana" w:cs="Times"/>
          <w:sz w:val="24"/>
          <w:szCs w:val="24"/>
          <w:lang w:val="en-US" w:eastAsia="it-IT"/>
        </w:rPr>
        <w:t xml:space="preserve">ndeed he looks like a </w:t>
      </w:r>
      <w:r w:rsidR="00134BF4" w:rsidRPr="00FE4E40">
        <w:rPr>
          <w:rFonts w:ascii="Verdana" w:eastAsia="Times New Roman" w:hAnsi="Verdana" w:cs="Times"/>
          <w:sz w:val="24"/>
          <w:szCs w:val="24"/>
          <w:lang w:val="en-US" w:eastAsia="it-IT"/>
        </w:rPr>
        <w:lastRenderedPageBreak/>
        <w:t>ghost, incredible pale and total lacking of personality. The answer that Bitzer gives to the teacher is exactly the one he was expected to provide: he is a little pitcher filled of facts and deprived of his own identity. The narrator uses pathos that provokes empathy on the reader and make</w:t>
      </w:r>
      <w:r w:rsidRPr="00FE4E40">
        <w:rPr>
          <w:rFonts w:ascii="Verdana" w:eastAsia="Times New Roman" w:hAnsi="Verdana" w:cs="Times"/>
          <w:sz w:val="24"/>
          <w:szCs w:val="24"/>
          <w:lang w:val="en-US" w:eastAsia="it-IT"/>
        </w:rPr>
        <w:t>s him partially identify with the character. I</w:t>
      </w:r>
      <w:r w:rsidR="00AB22A8" w:rsidRPr="00FE4E40">
        <w:rPr>
          <w:rFonts w:ascii="Verdana" w:eastAsia="Times New Roman" w:hAnsi="Verdana" w:cs="Times"/>
          <w:sz w:val="24"/>
          <w:szCs w:val="24"/>
          <w:lang w:val="en-US" w:eastAsia="it-IT"/>
        </w:rPr>
        <w:t>n short he becomes aggressive as a way to maintain his asymmetric position, totally devoid of any chance to make up relationships of many times.</w:t>
      </w:r>
    </w:p>
    <w:p w:rsidR="00AB22A8" w:rsidRPr="00FE4E40" w:rsidRDefault="00AB22A8" w:rsidP="00FE6C18">
      <w:pPr>
        <w:rPr>
          <w:rFonts w:ascii="Verdana" w:hAnsi="Verdana"/>
          <w:sz w:val="24"/>
          <w:szCs w:val="24"/>
          <w:lang w:val="en-US"/>
        </w:rPr>
      </w:pPr>
    </w:p>
    <w:p w:rsidR="00FE6C18" w:rsidRPr="00FE4E40" w:rsidRDefault="00FE6C18">
      <w:pPr>
        <w:rPr>
          <w:rFonts w:ascii="Verdana" w:hAnsi="Verdana"/>
          <w:sz w:val="24"/>
          <w:szCs w:val="24"/>
          <w:lang/>
        </w:rPr>
      </w:pPr>
    </w:p>
    <w:sectPr w:rsidR="00FE6C18" w:rsidRPr="00FE4E40" w:rsidSect="00DA250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283"/>
  <w:characterSpacingControl w:val="doNotCompress"/>
  <w:compat/>
  <w:rsids>
    <w:rsidRoot w:val="00FE6C18"/>
    <w:rsid w:val="00134BF4"/>
    <w:rsid w:val="007223EA"/>
    <w:rsid w:val="00AB22A8"/>
    <w:rsid w:val="00AE7F95"/>
    <w:rsid w:val="00BD3F45"/>
    <w:rsid w:val="00DA2503"/>
    <w:rsid w:val="00E03E52"/>
    <w:rsid w:val="00FE4E40"/>
    <w:rsid w:val="00FE6C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2503"/>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E6C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6C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6421597">
      <w:bodyDiv w:val="1"/>
      <w:marLeft w:val="0"/>
      <w:marRight w:val="0"/>
      <w:marTop w:val="0"/>
      <w:marBottom w:val="0"/>
      <w:divBdr>
        <w:top w:val="none" w:sz="0" w:space="0" w:color="auto"/>
        <w:left w:val="none" w:sz="0" w:space="0" w:color="auto"/>
        <w:bottom w:val="none" w:sz="0" w:space="0" w:color="auto"/>
        <w:right w:val="none" w:sz="0" w:space="0" w:color="auto"/>
      </w:divBdr>
      <w:divsChild>
        <w:div w:id="1403018622">
          <w:marLeft w:val="0"/>
          <w:marRight w:val="0"/>
          <w:marTop w:val="0"/>
          <w:marBottom w:val="0"/>
          <w:divBdr>
            <w:top w:val="none" w:sz="0" w:space="0" w:color="auto"/>
            <w:left w:val="none" w:sz="0" w:space="0" w:color="auto"/>
            <w:bottom w:val="none" w:sz="0" w:space="0" w:color="auto"/>
            <w:right w:val="none" w:sz="0" w:space="0" w:color="auto"/>
          </w:divBdr>
          <w:divsChild>
            <w:div w:id="2039814585">
              <w:marLeft w:val="0"/>
              <w:marRight w:val="0"/>
              <w:marTop w:val="0"/>
              <w:marBottom w:val="0"/>
              <w:divBdr>
                <w:top w:val="none" w:sz="0" w:space="0" w:color="auto"/>
                <w:left w:val="none" w:sz="0" w:space="0" w:color="auto"/>
                <w:bottom w:val="none" w:sz="0" w:space="0" w:color="auto"/>
                <w:right w:val="none" w:sz="0" w:space="0" w:color="auto"/>
              </w:divBdr>
              <w:divsChild>
                <w:div w:id="459687811">
                  <w:marLeft w:val="0"/>
                  <w:marRight w:val="0"/>
                  <w:marTop w:val="0"/>
                  <w:marBottom w:val="0"/>
                  <w:divBdr>
                    <w:top w:val="none" w:sz="0" w:space="0" w:color="auto"/>
                    <w:left w:val="none" w:sz="0" w:space="0" w:color="auto"/>
                    <w:bottom w:val="none" w:sz="0" w:space="0" w:color="auto"/>
                    <w:right w:val="none" w:sz="0" w:space="0" w:color="auto"/>
                  </w:divBdr>
                  <w:divsChild>
                    <w:div w:id="589043284">
                      <w:marLeft w:val="0"/>
                      <w:marRight w:val="0"/>
                      <w:marTop w:val="0"/>
                      <w:marBottom w:val="0"/>
                      <w:divBdr>
                        <w:top w:val="none" w:sz="0" w:space="0" w:color="auto"/>
                        <w:left w:val="none" w:sz="0" w:space="0" w:color="auto"/>
                        <w:bottom w:val="none" w:sz="0" w:space="0" w:color="auto"/>
                        <w:right w:val="none" w:sz="0" w:space="0" w:color="auto"/>
                      </w:divBdr>
                      <w:divsChild>
                        <w:div w:id="400759214">
                          <w:marLeft w:val="0"/>
                          <w:marRight w:val="0"/>
                          <w:marTop w:val="0"/>
                          <w:marBottom w:val="0"/>
                          <w:divBdr>
                            <w:top w:val="none" w:sz="0" w:space="0" w:color="auto"/>
                            <w:left w:val="none" w:sz="0" w:space="0" w:color="auto"/>
                            <w:bottom w:val="none" w:sz="0" w:space="0" w:color="auto"/>
                            <w:right w:val="none" w:sz="0" w:space="0" w:color="auto"/>
                          </w:divBdr>
                        </w:div>
                        <w:div w:id="8675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52423">
      <w:bodyDiv w:val="1"/>
      <w:marLeft w:val="0"/>
      <w:marRight w:val="0"/>
      <w:marTop w:val="0"/>
      <w:marBottom w:val="0"/>
      <w:divBdr>
        <w:top w:val="none" w:sz="0" w:space="0" w:color="auto"/>
        <w:left w:val="none" w:sz="0" w:space="0" w:color="auto"/>
        <w:bottom w:val="none" w:sz="0" w:space="0" w:color="auto"/>
        <w:right w:val="none" w:sz="0" w:space="0" w:color="auto"/>
      </w:divBdr>
      <w:divsChild>
        <w:div w:id="2026831998">
          <w:marLeft w:val="0"/>
          <w:marRight w:val="0"/>
          <w:marTop w:val="0"/>
          <w:marBottom w:val="0"/>
          <w:divBdr>
            <w:top w:val="none" w:sz="0" w:space="0" w:color="auto"/>
            <w:left w:val="none" w:sz="0" w:space="0" w:color="auto"/>
            <w:bottom w:val="none" w:sz="0" w:space="0" w:color="auto"/>
            <w:right w:val="none" w:sz="0" w:space="0" w:color="auto"/>
          </w:divBdr>
          <w:divsChild>
            <w:div w:id="1706901098">
              <w:marLeft w:val="0"/>
              <w:marRight w:val="0"/>
              <w:marTop w:val="0"/>
              <w:marBottom w:val="0"/>
              <w:divBdr>
                <w:top w:val="none" w:sz="0" w:space="0" w:color="auto"/>
                <w:left w:val="none" w:sz="0" w:space="0" w:color="auto"/>
                <w:bottom w:val="none" w:sz="0" w:space="0" w:color="auto"/>
                <w:right w:val="none" w:sz="0" w:space="0" w:color="auto"/>
              </w:divBdr>
              <w:divsChild>
                <w:div w:id="1254163052">
                  <w:marLeft w:val="0"/>
                  <w:marRight w:val="0"/>
                  <w:marTop w:val="0"/>
                  <w:marBottom w:val="0"/>
                  <w:divBdr>
                    <w:top w:val="none" w:sz="0" w:space="0" w:color="auto"/>
                    <w:left w:val="none" w:sz="0" w:space="0" w:color="auto"/>
                    <w:bottom w:val="none" w:sz="0" w:space="0" w:color="auto"/>
                    <w:right w:val="none" w:sz="0" w:space="0" w:color="auto"/>
                  </w:divBdr>
                  <w:divsChild>
                    <w:div w:id="1589389303">
                      <w:marLeft w:val="0"/>
                      <w:marRight w:val="0"/>
                      <w:marTop w:val="0"/>
                      <w:marBottom w:val="0"/>
                      <w:divBdr>
                        <w:top w:val="none" w:sz="0" w:space="0" w:color="auto"/>
                        <w:left w:val="none" w:sz="0" w:space="0" w:color="auto"/>
                        <w:bottom w:val="none" w:sz="0" w:space="0" w:color="auto"/>
                        <w:right w:val="none" w:sz="0" w:space="0" w:color="auto"/>
                      </w:divBdr>
                      <w:divsChild>
                        <w:div w:id="195706006">
                          <w:marLeft w:val="0"/>
                          <w:marRight w:val="0"/>
                          <w:marTop w:val="0"/>
                          <w:marBottom w:val="0"/>
                          <w:divBdr>
                            <w:top w:val="none" w:sz="0" w:space="0" w:color="auto"/>
                            <w:left w:val="none" w:sz="0" w:space="0" w:color="auto"/>
                            <w:bottom w:val="none" w:sz="0" w:space="0" w:color="auto"/>
                            <w:right w:val="none" w:sz="0" w:space="0" w:color="auto"/>
                          </w:divBdr>
                        </w:div>
                        <w:div w:id="13893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dc:creator>
  <cp:keywords/>
  <dc:description/>
  <cp:lastModifiedBy>Giorgia</cp:lastModifiedBy>
  <cp:revision>2</cp:revision>
  <dcterms:created xsi:type="dcterms:W3CDTF">2015-01-29T16:14:00Z</dcterms:created>
  <dcterms:modified xsi:type="dcterms:W3CDTF">2015-01-29T17:32:00Z</dcterms:modified>
</cp:coreProperties>
</file>