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1D" w:rsidRDefault="0073211D" w:rsidP="004C1CC0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lang w:val="en-US"/>
        </w:rPr>
      </w:pPr>
      <w:r>
        <w:rPr>
          <w:rFonts w:ascii="Helvetica-BoldOblique" w:hAnsi="Helvetica-BoldOblique" w:cs="Helvetica-BoldOblique"/>
          <w:b/>
          <w:bCs/>
          <w:i/>
          <w:iCs/>
          <w:lang w:val="en-US"/>
        </w:rPr>
        <w:t>PIZZINI</w:t>
      </w:r>
    </w:p>
    <w:p w:rsidR="004C1CC0" w:rsidRP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4C1CC0">
        <w:rPr>
          <w:rFonts w:ascii="Helvetica-BoldOblique" w:hAnsi="Helvetica-BoldOblique" w:cs="Helvetica-BoldOblique"/>
          <w:b/>
          <w:bCs/>
          <w:i/>
          <w:iCs/>
          <w:lang w:val="en-US"/>
        </w:rPr>
        <w:t xml:space="preserve">1°-2° slide: </w:t>
      </w:r>
      <w:r w:rsidRPr="004C1CC0">
        <w:rPr>
          <w:rFonts w:ascii="Helvetica" w:hAnsi="Helvetica" w:cs="Helvetica"/>
          <w:lang w:val="en-US"/>
        </w:rPr>
        <w:t>Following our school mates we are going to present now our contribution</w:t>
      </w:r>
      <w:r w:rsidR="000E6DC8">
        <w:rPr>
          <w:rFonts w:ascii="Helvetica" w:hAnsi="Helvetica" w:cs="Helvetica"/>
          <w:lang w:val="en-US"/>
        </w:rPr>
        <w:t>,</w:t>
      </w:r>
      <w:r w:rsidRPr="004C1CC0">
        <w:rPr>
          <w:rFonts w:ascii="Helvetica" w:hAnsi="Helvetica" w:cs="Helvetica"/>
          <w:lang w:val="en-US"/>
        </w:rPr>
        <w:t xml:space="preserve"> mainly</w:t>
      </w:r>
    </w:p>
    <w:p w:rsidR="004C1CC0" w:rsidRP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4C1CC0">
        <w:rPr>
          <w:rFonts w:ascii="Helvetica" w:hAnsi="Helvetica" w:cs="Helvetica"/>
          <w:lang w:val="en-US"/>
        </w:rPr>
        <w:t>focused on the encounter between cultures. We understood that to be able to manage with the</w:t>
      </w:r>
    </w:p>
    <w:p w:rsidR="004C1CC0" w:rsidRP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4C1CC0">
        <w:rPr>
          <w:rFonts w:ascii="Helvetica" w:hAnsi="Helvetica" w:cs="Helvetica"/>
          <w:lang w:val="en-US"/>
        </w:rPr>
        <w:t xml:space="preserve">present complex world you need to </w:t>
      </w:r>
      <w:r w:rsidR="000E6DC8">
        <w:rPr>
          <w:rFonts w:ascii="Helvetica" w:hAnsi="Helvetica" w:cs="Helvetica"/>
          <w:lang w:val="en-US"/>
        </w:rPr>
        <w:t>live in “i</w:t>
      </w:r>
      <w:r w:rsidRPr="004C1CC0">
        <w:rPr>
          <w:rFonts w:ascii="Helvetica" w:hAnsi="Helvetica" w:cs="Helvetica"/>
          <w:lang w:val="en-US"/>
        </w:rPr>
        <w:t>n-betweenness”.</w:t>
      </w:r>
    </w:p>
    <w:p w:rsidR="004C1CC0" w:rsidRDefault="0073211D" w:rsidP="004C1CC0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lang w:val="en-US"/>
        </w:rPr>
      </w:pPr>
      <w:r>
        <w:rPr>
          <w:rFonts w:ascii="Helvetica-BoldOblique" w:hAnsi="Helvetica-BoldOblique" w:cs="Helvetica-BoldOblique"/>
          <w:b/>
          <w:bCs/>
          <w:i/>
          <w:iCs/>
          <w:lang w:val="en-US"/>
        </w:rPr>
        <w:br/>
        <w:t>MISURI</w:t>
      </w:r>
    </w:p>
    <w:p w:rsidR="004C1CC0" w:rsidRP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4C1CC0">
        <w:rPr>
          <w:rFonts w:ascii="Helvetica-BoldOblique" w:hAnsi="Helvetica-BoldOblique" w:cs="Helvetica-BoldOblique"/>
          <w:b/>
          <w:bCs/>
          <w:i/>
          <w:iCs/>
          <w:lang w:val="en-US"/>
        </w:rPr>
        <w:t xml:space="preserve">3° slide: </w:t>
      </w:r>
      <w:r w:rsidRPr="004C1CC0">
        <w:rPr>
          <w:rFonts w:ascii="Helvetica" w:hAnsi="Helvetica" w:cs="Helvetica"/>
          <w:lang w:val="en-US"/>
        </w:rPr>
        <w:t>We generated a video that</w:t>
      </w:r>
      <w:r w:rsidR="000E6DC8">
        <w:rPr>
          <w:rFonts w:ascii="Helvetica" w:hAnsi="Helvetica" w:cs="Helvetica"/>
          <w:lang w:val="en-US"/>
        </w:rPr>
        <w:t xml:space="preserve"> may give </w:t>
      </w:r>
      <w:r w:rsidRPr="004C1CC0">
        <w:rPr>
          <w:rFonts w:ascii="Helvetica" w:hAnsi="Helvetica" w:cs="Helvetica"/>
          <w:lang w:val="en-US"/>
        </w:rPr>
        <w:t>some hints about the core of our work.</w:t>
      </w:r>
    </w:p>
    <w:p w:rsid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lang w:val="en-US"/>
        </w:rPr>
      </w:pPr>
    </w:p>
    <w:p w:rsidR="004C1CC0" w:rsidRP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4C1CC0">
        <w:rPr>
          <w:rFonts w:ascii="Helvetica-BoldOblique" w:hAnsi="Helvetica-BoldOblique" w:cs="Helvetica-BoldOblique"/>
          <w:b/>
          <w:bCs/>
          <w:i/>
          <w:iCs/>
          <w:lang w:val="en-US"/>
        </w:rPr>
        <w:t xml:space="preserve">4° slide: </w:t>
      </w:r>
      <w:r w:rsidRPr="004C1CC0">
        <w:rPr>
          <w:rFonts w:ascii="Helvetica" w:hAnsi="Helvetica" w:cs="Helvetica"/>
          <w:lang w:val="en-US"/>
        </w:rPr>
        <w:t xml:space="preserve">To carry out our task we </w:t>
      </w:r>
      <w:r w:rsidR="000E6DC8">
        <w:rPr>
          <w:rFonts w:ascii="Helvetica" w:hAnsi="Helvetica" w:cs="Helvetica"/>
          <w:lang w:val="en-US"/>
        </w:rPr>
        <w:t xml:space="preserve"> </w:t>
      </w:r>
      <w:r w:rsidRPr="004C1CC0">
        <w:rPr>
          <w:rFonts w:ascii="Helvetica" w:hAnsi="Helvetica" w:cs="Helvetica"/>
          <w:lang w:val="en-US"/>
        </w:rPr>
        <w:t>followed the learning steps you can see here. In particular</w:t>
      </w:r>
      <w:r w:rsidR="000E6DC8">
        <w:rPr>
          <w:rFonts w:ascii="Helvetica" w:hAnsi="Helvetica" w:cs="Helvetica"/>
          <w:lang w:val="en-US"/>
        </w:rPr>
        <w:t>,</w:t>
      </w:r>
    </w:p>
    <w:p w:rsidR="004C1CC0" w:rsidRP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4C1CC0">
        <w:rPr>
          <w:rFonts w:ascii="Helvetica" w:hAnsi="Helvetica" w:cs="Helvetica"/>
          <w:lang w:val="en-US"/>
        </w:rPr>
        <w:t>identifying intercultural themes and learning about the different cultural contexts proved relevant to</w:t>
      </w:r>
    </w:p>
    <w:p w:rsidR="004C1CC0" w:rsidRP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4C1CC0">
        <w:rPr>
          <w:rFonts w:ascii="Helvetica" w:hAnsi="Helvetica" w:cs="Helvetica"/>
          <w:lang w:val="en-US"/>
        </w:rPr>
        <w:t>the conclusion</w:t>
      </w:r>
      <w:r w:rsidR="000E6DC8">
        <w:rPr>
          <w:rFonts w:ascii="Helvetica" w:hAnsi="Helvetica" w:cs="Helvetica"/>
          <w:lang w:val="en-US"/>
        </w:rPr>
        <w:t>s</w:t>
      </w:r>
      <w:r w:rsidRPr="004C1CC0">
        <w:rPr>
          <w:rFonts w:ascii="Helvetica" w:hAnsi="Helvetica" w:cs="Helvetica"/>
          <w:lang w:val="en-US"/>
        </w:rPr>
        <w:t xml:space="preserve"> we have drawn</w:t>
      </w:r>
      <w:r w:rsidR="0073211D">
        <w:rPr>
          <w:rFonts w:ascii="Helvetica" w:hAnsi="Helvetica" w:cs="Helvetica"/>
          <w:lang w:val="en-US"/>
        </w:rPr>
        <w:t xml:space="preserve"> so far</w:t>
      </w:r>
      <w:r w:rsidRPr="004C1CC0">
        <w:rPr>
          <w:rFonts w:ascii="Helvetica" w:hAnsi="Helvetica" w:cs="Helvetica"/>
          <w:lang w:val="en-US"/>
        </w:rPr>
        <w:t>.</w:t>
      </w:r>
    </w:p>
    <w:p w:rsid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lang w:val="en-US"/>
        </w:rPr>
      </w:pPr>
    </w:p>
    <w:p w:rsidR="00596CA6" w:rsidRDefault="00596CA6" w:rsidP="004C1CC0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lang w:val="en-US"/>
        </w:rPr>
      </w:pPr>
      <w:r>
        <w:rPr>
          <w:rFonts w:ascii="Helvetica-BoldOblique" w:hAnsi="Helvetica-BoldOblique" w:cs="Helvetica-BoldOblique"/>
          <w:b/>
          <w:bCs/>
          <w:i/>
          <w:iCs/>
          <w:lang w:val="en-US"/>
        </w:rPr>
        <w:t>FLORITTO-ZANON ALICE</w:t>
      </w:r>
    </w:p>
    <w:p w:rsidR="004C1CC0" w:rsidRP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4C1CC0">
        <w:rPr>
          <w:rFonts w:ascii="Helvetica-BoldOblique" w:hAnsi="Helvetica-BoldOblique" w:cs="Helvetica-BoldOblique"/>
          <w:b/>
          <w:bCs/>
          <w:i/>
          <w:iCs/>
          <w:lang w:val="en-US"/>
        </w:rPr>
        <w:t xml:space="preserve">5° slide: </w:t>
      </w:r>
      <w:r w:rsidRPr="004C1CC0">
        <w:rPr>
          <w:rFonts w:ascii="Helvetica" w:hAnsi="Helvetica" w:cs="Helvetica"/>
          <w:lang w:val="en-US"/>
        </w:rPr>
        <w:t>As you can see</w:t>
      </w:r>
      <w:r w:rsidR="0073211D">
        <w:rPr>
          <w:rFonts w:ascii="Helvetica" w:hAnsi="Helvetica" w:cs="Helvetica"/>
          <w:lang w:val="en-US"/>
        </w:rPr>
        <w:t>,</w:t>
      </w:r>
      <w:r w:rsidRPr="004C1CC0">
        <w:rPr>
          <w:rFonts w:ascii="Helvetica" w:hAnsi="Helvetica" w:cs="Helvetica"/>
          <w:lang w:val="en-US"/>
        </w:rPr>
        <w:t xml:space="preserve"> we have explored </w:t>
      </w:r>
      <w:r w:rsidR="0073211D">
        <w:rPr>
          <w:rFonts w:ascii="Helvetica" w:hAnsi="Helvetica" w:cs="Helvetica"/>
          <w:lang w:val="en-US"/>
        </w:rPr>
        <w:t xml:space="preserve">all the </w:t>
      </w:r>
      <w:r w:rsidRPr="004C1CC0">
        <w:rPr>
          <w:rFonts w:ascii="Helvetica" w:hAnsi="Helvetica" w:cs="Helvetica"/>
          <w:lang w:val="en-US"/>
        </w:rPr>
        <w:t xml:space="preserve">different resources provided by Miss </w:t>
      </w:r>
      <w:proofErr w:type="spellStart"/>
      <w:r w:rsidRPr="004C1CC0">
        <w:rPr>
          <w:rFonts w:ascii="Helvetica" w:hAnsi="Helvetica" w:cs="Helvetica"/>
          <w:lang w:val="en-US"/>
        </w:rPr>
        <w:t>Beltramini</w:t>
      </w:r>
      <w:proofErr w:type="spellEnd"/>
      <w:r w:rsidRPr="004C1CC0">
        <w:rPr>
          <w:rFonts w:ascii="Helvetica" w:hAnsi="Helvetica" w:cs="Helvetica"/>
          <w:lang w:val="en-US"/>
        </w:rPr>
        <w:t xml:space="preserve"> and</w:t>
      </w:r>
      <w:r w:rsidR="008D059A">
        <w:rPr>
          <w:rFonts w:ascii="Helvetica" w:hAnsi="Helvetica" w:cs="Helvetica"/>
          <w:lang w:val="en-US"/>
        </w:rPr>
        <w:t xml:space="preserve"> </w:t>
      </w:r>
      <w:r w:rsidR="0073211D">
        <w:rPr>
          <w:rFonts w:ascii="Helvetica" w:hAnsi="Helvetica" w:cs="Helvetica"/>
          <w:lang w:val="en-US"/>
        </w:rPr>
        <w:t>Mrs.</w:t>
      </w:r>
      <w:r w:rsidRPr="004C1CC0">
        <w:rPr>
          <w:rFonts w:ascii="Helvetica" w:hAnsi="Helvetica" w:cs="Helvetica"/>
          <w:lang w:val="en-US"/>
        </w:rPr>
        <w:t xml:space="preserve"> </w:t>
      </w:r>
      <w:proofErr w:type="spellStart"/>
      <w:r w:rsidRPr="004C1CC0">
        <w:rPr>
          <w:rFonts w:ascii="Helvetica" w:hAnsi="Helvetica" w:cs="Helvetica"/>
          <w:lang w:val="en-US"/>
        </w:rPr>
        <w:t>Giolo</w:t>
      </w:r>
      <w:proofErr w:type="spellEnd"/>
      <w:r w:rsidR="0073211D">
        <w:rPr>
          <w:rFonts w:ascii="Helvetica" w:hAnsi="Helvetica" w:cs="Helvetica"/>
          <w:lang w:val="en-US"/>
        </w:rPr>
        <w:t>,</w:t>
      </w:r>
      <w:r w:rsidRPr="004C1CC0">
        <w:rPr>
          <w:rFonts w:ascii="Helvetica" w:hAnsi="Helvetica" w:cs="Helvetica"/>
          <w:lang w:val="en-US"/>
        </w:rPr>
        <w:t xml:space="preserve"> together with the film version by Mira Nair. (</w:t>
      </w:r>
      <w:r w:rsidR="0073211D">
        <w:rPr>
          <w:rFonts w:ascii="Helvetica" w:hAnsi="Helvetica" w:cs="Helvetica"/>
          <w:lang w:val="en-US"/>
        </w:rPr>
        <w:t xml:space="preserve">Show </w:t>
      </w:r>
      <w:r w:rsidRPr="004C1CC0">
        <w:rPr>
          <w:rFonts w:ascii="Helvetica" w:hAnsi="Helvetica" w:cs="Helvetica"/>
          <w:lang w:val="en-US"/>
        </w:rPr>
        <w:t xml:space="preserve">PPT </w:t>
      </w:r>
      <w:r w:rsidR="0073211D">
        <w:rPr>
          <w:rFonts w:ascii="Helvetica" w:hAnsi="Helvetica" w:cs="Helvetica"/>
          <w:lang w:val="en-US"/>
        </w:rPr>
        <w:t>, Fundamentalism -</w:t>
      </w:r>
      <w:r w:rsidR="00596CA6">
        <w:rPr>
          <w:rFonts w:ascii="Helvetica" w:hAnsi="Helvetica" w:cs="Helvetica"/>
          <w:lang w:val="en-US"/>
        </w:rPr>
        <w:t xml:space="preserve"> </w:t>
      </w:r>
      <w:proofErr w:type="spellStart"/>
      <w:r w:rsidRPr="004C1CC0">
        <w:rPr>
          <w:rFonts w:ascii="Helvetica" w:hAnsi="Helvetica" w:cs="Helvetica"/>
          <w:lang w:val="en-US"/>
        </w:rPr>
        <w:t>Diritto</w:t>
      </w:r>
      <w:proofErr w:type="spellEnd"/>
      <w:r w:rsidRPr="004C1CC0">
        <w:rPr>
          <w:rFonts w:ascii="Helvetica" w:hAnsi="Helvetica" w:cs="Helvetica"/>
          <w:lang w:val="en-US"/>
        </w:rPr>
        <w:t xml:space="preserve"> </w:t>
      </w:r>
      <w:proofErr w:type="spellStart"/>
      <w:r w:rsidRPr="004C1CC0">
        <w:rPr>
          <w:rFonts w:ascii="Helvetica" w:hAnsi="Helvetica" w:cs="Helvetica"/>
          <w:lang w:val="en-US"/>
        </w:rPr>
        <w:t>Islamico</w:t>
      </w:r>
      <w:proofErr w:type="spellEnd"/>
      <w:r w:rsidRPr="004C1CC0">
        <w:rPr>
          <w:rFonts w:ascii="Helvetica" w:hAnsi="Helvetica" w:cs="Helvetica"/>
          <w:lang w:val="en-US"/>
        </w:rPr>
        <w:t>; Interview to the</w:t>
      </w:r>
      <w:r w:rsidR="0073211D">
        <w:rPr>
          <w:rFonts w:ascii="Helvetica" w:hAnsi="Helvetica" w:cs="Helvetica"/>
          <w:lang w:val="en-US"/>
        </w:rPr>
        <w:t xml:space="preserve"> </w:t>
      </w:r>
      <w:r w:rsidRPr="004C1CC0">
        <w:rPr>
          <w:rFonts w:ascii="Helvetica" w:hAnsi="Helvetica" w:cs="Helvetica"/>
          <w:lang w:val="en-US"/>
        </w:rPr>
        <w:t>novelist)</w:t>
      </w:r>
    </w:p>
    <w:p w:rsid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lang w:val="en-US"/>
        </w:rPr>
      </w:pPr>
    </w:p>
    <w:p w:rsidR="00596CA6" w:rsidRDefault="00596CA6" w:rsidP="004C1CC0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lang w:val="en-US"/>
        </w:rPr>
      </w:pPr>
      <w:r>
        <w:rPr>
          <w:rFonts w:ascii="Helvetica-BoldOblique" w:hAnsi="Helvetica-BoldOblique" w:cs="Helvetica-BoldOblique"/>
          <w:b/>
          <w:bCs/>
          <w:i/>
          <w:iCs/>
          <w:lang w:val="en-US"/>
        </w:rPr>
        <w:t>MISURI</w:t>
      </w:r>
    </w:p>
    <w:p w:rsidR="00596CA6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4C1CC0">
        <w:rPr>
          <w:rFonts w:ascii="Helvetica-BoldOblique" w:hAnsi="Helvetica-BoldOblique" w:cs="Helvetica-BoldOblique"/>
          <w:b/>
          <w:bCs/>
          <w:i/>
          <w:iCs/>
          <w:lang w:val="en-US"/>
        </w:rPr>
        <w:t xml:space="preserve">6° slide: </w:t>
      </w:r>
      <w:r w:rsidRPr="004C1CC0">
        <w:rPr>
          <w:rFonts w:ascii="Helvetica" w:hAnsi="Helvetica" w:cs="Helvetica"/>
          <w:lang w:val="en-US"/>
        </w:rPr>
        <w:t xml:space="preserve">We’ll show you just some of them because time travels quickly. </w:t>
      </w:r>
    </w:p>
    <w:p w:rsidR="004C1CC0" w:rsidRP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4C1CC0">
        <w:rPr>
          <w:rFonts w:ascii="Helvetica" w:hAnsi="Helvetica" w:cs="Helvetica"/>
          <w:lang w:val="en-US"/>
        </w:rPr>
        <w:t>We carried out a</w:t>
      </w:r>
      <w:r w:rsidR="00596CA6">
        <w:rPr>
          <w:rFonts w:ascii="Helvetica" w:hAnsi="Helvetica" w:cs="Helvetica"/>
          <w:lang w:val="en-US"/>
        </w:rPr>
        <w:t xml:space="preserve"> </w:t>
      </w:r>
      <w:r w:rsidRPr="004C1CC0">
        <w:rPr>
          <w:rFonts w:ascii="Helvetica" w:hAnsi="Helvetica" w:cs="Helvetica"/>
          <w:lang w:val="en-US"/>
        </w:rPr>
        <w:t>structural analysis that we allowed us to understand the relevant matters and themes of the novel</w:t>
      </w:r>
      <w:r w:rsidR="00596CA6">
        <w:rPr>
          <w:rFonts w:ascii="Helvetica" w:hAnsi="Helvetica" w:cs="Helvetica"/>
          <w:lang w:val="en-US"/>
        </w:rPr>
        <w:t xml:space="preserve"> </w:t>
      </w:r>
      <w:r w:rsidRPr="004C1CC0">
        <w:rPr>
          <w:rFonts w:ascii="Helvetica" w:hAnsi="Helvetica" w:cs="Helvetica"/>
          <w:lang w:val="en-US"/>
        </w:rPr>
        <w:t xml:space="preserve">and now we will show you one example. (PPT </w:t>
      </w:r>
      <w:proofErr w:type="spellStart"/>
      <w:r w:rsidRPr="004C1CC0">
        <w:rPr>
          <w:rFonts w:ascii="Helvetica" w:hAnsi="Helvetica" w:cs="Helvetica"/>
          <w:lang w:val="en-US"/>
        </w:rPr>
        <w:t>Misuri</w:t>
      </w:r>
      <w:proofErr w:type="spellEnd"/>
      <w:r w:rsidRPr="004C1CC0">
        <w:rPr>
          <w:rFonts w:ascii="Helvetica" w:hAnsi="Helvetica" w:cs="Helvetica"/>
          <w:lang w:val="en-US"/>
        </w:rPr>
        <w:t>)</w:t>
      </w:r>
      <w:r w:rsidR="00596CA6">
        <w:rPr>
          <w:rFonts w:ascii="Helvetica" w:hAnsi="Helvetica" w:cs="Helvetica"/>
          <w:lang w:val="en-US"/>
        </w:rPr>
        <w:t>**</w:t>
      </w:r>
    </w:p>
    <w:p w:rsidR="00596CA6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proofErr w:type="spellStart"/>
      <w:r w:rsidRPr="004C1CC0">
        <w:rPr>
          <w:rFonts w:ascii="Helvetica-Oblique" w:hAnsi="Helvetica-Oblique" w:cs="Helvetica-Oblique"/>
          <w:i/>
          <w:iCs/>
          <w:lang w:val="en-US"/>
        </w:rPr>
        <w:t>Zocca</w:t>
      </w:r>
      <w:proofErr w:type="spellEnd"/>
      <w:r w:rsidRPr="004C1CC0">
        <w:rPr>
          <w:rFonts w:ascii="Helvetica" w:hAnsi="Helvetica" w:cs="Helvetica"/>
          <w:lang w:val="en-US"/>
        </w:rPr>
        <w:t>: In a few words I</w:t>
      </w:r>
      <w:r w:rsidR="00596CA6">
        <w:rPr>
          <w:rFonts w:ascii="Helvetica" w:hAnsi="Helvetica" w:cs="Helvetica"/>
          <w:lang w:val="en-US"/>
        </w:rPr>
        <w:t xml:space="preserve"> will  </w:t>
      </w:r>
      <w:proofErr w:type="spellStart"/>
      <w:r w:rsidR="00596CA6">
        <w:rPr>
          <w:rFonts w:ascii="Helvetica" w:hAnsi="Helvetica" w:cs="Helvetica"/>
          <w:lang w:val="en-US"/>
        </w:rPr>
        <w:t>summarise</w:t>
      </w:r>
      <w:proofErr w:type="spellEnd"/>
      <w:r w:rsidRPr="004C1CC0">
        <w:rPr>
          <w:rFonts w:ascii="Helvetica" w:hAnsi="Helvetica" w:cs="Helvetica"/>
          <w:lang w:val="en-US"/>
        </w:rPr>
        <w:t xml:space="preserve"> the content of the novel. </w:t>
      </w:r>
    </w:p>
    <w:p w:rsidR="00596CA6" w:rsidRDefault="00596CA6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</w:p>
    <w:p w:rsidR="00596CA6" w:rsidRPr="00596CA6" w:rsidRDefault="00596CA6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lang w:val="en-US"/>
        </w:rPr>
      </w:pPr>
      <w:r w:rsidRPr="00596CA6">
        <w:rPr>
          <w:rFonts w:ascii="Helvetica" w:hAnsi="Helvetica" w:cs="Helvetica"/>
          <w:b/>
          <w:i/>
          <w:lang w:val="en-US"/>
        </w:rPr>
        <w:t>ALIC</w:t>
      </w:r>
    </w:p>
    <w:p w:rsidR="004C1CC0" w:rsidRP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4C1CC0">
        <w:rPr>
          <w:rFonts w:ascii="Helvetica-Oblique" w:hAnsi="Helvetica-Oblique" w:cs="Helvetica-Oblique"/>
          <w:i/>
          <w:iCs/>
          <w:lang w:val="en-US"/>
        </w:rPr>
        <w:t>Chapter seven</w:t>
      </w:r>
      <w:r w:rsidRPr="004C1CC0">
        <w:rPr>
          <w:rFonts w:ascii="Helvetica" w:hAnsi="Helvetica" w:cs="Helvetica"/>
          <w:lang w:val="en-US"/>
        </w:rPr>
        <w:t xml:space="preserve">: In chapter seven </w:t>
      </w:r>
      <w:r w:rsidR="00596CA6">
        <w:rPr>
          <w:rFonts w:ascii="Helvetica" w:hAnsi="Helvetica" w:cs="Helvetica"/>
          <w:lang w:val="en-US"/>
        </w:rPr>
        <w:t>the reader comes across</w:t>
      </w:r>
      <w:r w:rsidRPr="004C1CC0">
        <w:rPr>
          <w:rFonts w:ascii="Helvetica" w:hAnsi="Helvetica" w:cs="Helvetica"/>
          <w:lang w:val="en-US"/>
        </w:rPr>
        <w:t xml:space="preserve"> the crucial moment </w:t>
      </w:r>
      <w:r w:rsidR="00596CA6">
        <w:rPr>
          <w:rFonts w:ascii="Helvetica" w:hAnsi="Helvetica" w:cs="Helvetica"/>
          <w:lang w:val="en-US"/>
        </w:rPr>
        <w:t xml:space="preserve">in the plot and since then </w:t>
      </w:r>
      <w:proofErr w:type="spellStart"/>
      <w:r w:rsidRPr="004C1CC0">
        <w:rPr>
          <w:rFonts w:ascii="Helvetica" w:hAnsi="Helvetica" w:cs="Helvetica"/>
          <w:lang w:val="en-US"/>
        </w:rPr>
        <w:t>Changez</w:t>
      </w:r>
      <w:proofErr w:type="spellEnd"/>
      <w:r w:rsidRPr="004C1CC0">
        <w:rPr>
          <w:rFonts w:ascii="Helvetica" w:hAnsi="Helvetica" w:cs="Helvetica"/>
          <w:lang w:val="en-US"/>
        </w:rPr>
        <w:t>, the</w:t>
      </w:r>
      <w:r w:rsidR="00596CA6">
        <w:rPr>
          <w:rFonts w:ascii="Helvetica" w:hAnsi="Helvetica" w:cs="Helvetica"/>
          <w:lang w:val="en-US"/>
        </w:rPr>
        <w:t xml:space="preserve"> Pakistani protagonist, has been</w:t>
      </w:r>
      <w:r w:rsidRPr="004C1CC0">
        <w:rPr>
          <w:rFonts w:ascii="Helvetica" w:hAnsi="Helvetica" w:cs="Helvetica"/>
          <w:lang w:val="en-US"/>
        </w:rPr>
        <w:t xml:space="preserve"> compelled to reconsider his initial love</w:t>
      </w:r>
      <w:r w:rsidR="00596CA6">
        <w:rPr>
          <w:rFonts w:ascii="Helvetica" w:hAnsi="Helvetica" w:cs="Helvetica"/>
          <w:lang w:val="en-US"/>
        </w:rPr>
        <w:t xml:space="preserve">/inflation for </w:t>
      </w:r>
      <w:r w:rsidRPr="004C1CC0">
        <w:rPr>
          <w:rFonts w:ascii="Helvetica" w:hAnsi="Helvetica" w:cs="Helvetica"/>
          <w:lang w:val="en-US"/>
        </w:rPr>
        <w:t>New York and American</w:t>
      </w:r>
      <w:r w:rsidR="00596CA6">
        <w:rPr>
          <w:rFonts w:ascii="Helvetica" w:hAnsi="Helvetica" w:cs="Helvetica"/>
          <w:lang w:val="en-US"/>
        </w:rPr>
        <w:t xml:space="preserve"> technology and economic </w:t>
      </w:r>
      <w:r w:rsidRPr="004C1CC0">
        <w:rPr>
          <w:rFonts w:ascii="Helvetica" w:hAnsi="Helvetica" w:cs="Helvetica"/>
          <w:lang w:val="en-US"/>
        </w:rPr>
        <w:t>fundamentals.</w:t>
      </w:r>
    </w:p>
    <w:p w:rsidR="008D059A" w:rsidRDefault="008D059A" w:rsidP="004C1CC0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lang w:val="en-US"/>
        </w:rPr>
      </w:pPr>
    </w:p>
    <w:p w:rsidR="008D059A" w:rsidRDefault="008D059A" w:rsidP="004C1CC0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lang w:val="en-US"/>
        </w:rPr>
      </w:pPr>
      <w:r>
        <w:rPr>
          <w:rFonts w:ascii="Helvetica-BoldOblique" w:hAnsi="Helvetica-BoldOblique" w:cs="Helvetica-BoldOblique"/>
          <w:b/>
          <w:bCs/>
          <w:i/>
          <w:iCs/>
          <w:lang w:val="en-US"/>
        </w:rPr>
        <w:t>LENARDUZZI - TOLLOI</w:t>
      </w:r>
    </w:p>
    <w:p w:rsidR="004C1CC0" w:rsidRP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4C1CC0">
        <w:rPr>
          <w:rFonts w:ascii="Helvetica-BoldOblique" w:hAnsi="Helvetica-BoldOblique" w:cs="Helvetica-BoldOblique"/>
          <w:b/>
          <w:bCs/>
          <w:i/>
          <w:iCs/>
          <w:lang w:val="en-US"/>
        </w:rPr>
        <w:t xml:space="preserve">7° slide: </w:t>
      </w:r>
      <w:r w:rsidRPr="004C1CC0">
        <w:rPr>
          <w:rFonts w:ascii="Helvetica" w:hAnsi="Helvetica" w:cs="Helvetica"/>
          <w:lang w:val="en-US"/>
        </w:rPr>
        <w:t>The intercultural themes we have recognized as particular</w:t>
      </w:r>
      <w:r w:rsidR="008D059A">
        <w:rPr>
          <w:rFonts w:ascii="Helvetica" w:hAnsi="Helvetica" w:cs="Helvetica"/>
          <w:lang w:val="en-US"/>
        </w:rPr>
        <w:t>ly</w:t>
      </w:r>
      <w:r w:rsidRPr="004C1CC0">
        <w:rPr>
          <w:rFonts w:ascii="Helvetica" w:hAnsi="Helvetica" w:cs="Helvetica"/>
          <w:lang w:val="en-US"/>
        </w:rPr>
        <w:t xml:space="preserve"> significant are the one listed in</w:t>
      </w:r>
      <w:r w:rsidR="008D059A">
        <w:rPr>
          <w:rFonts w:ascii="Helvetica" w:hAnsi="Helvetica" w:cs="Helvetica"/>
          <w:lang w:val="en-US"/>
        </w:rPr>
        <w:t xml:space="preserve"> </w:t>
      </w:r>
      <w:r w:rsidRPr="004C1CC0">
        <w:rPr>
          <w:rFonts w:ascii="Helvetica" w:hAnsi="Helvetica" w:cs="Helvetica"/>
          <w:lang w:val="en-US"/>
        </w:rPr>
        <w:t>the</w:t>
      </w:r>
      <w:r w:rsidR="008D059A">
        <w:rPr>
          <w:rFonts w:ascii="Helvetica" w:hAnsi="Helvetica" w:cs="Helvetica"/>
          <w:lang w:val="en-US"/>
        </w:rPr>
        <w:t xml:space="preserve"> present slide. As you can see </w:t>
      </w:r>
      <w:r w:rsidRPr="004C1CC0">
        <w:rPr>
          <w:rFonts w:ascii="Helvetica" w:hAnsi="Helvetica" w:cs="Helvetica"/>
          <w:lang w:val="en-US"/>
        </w:rPr>
        <w:t>among the many</w:t>
      </w:r>
      <w:r w:rsidR="008D059A">
        <w:rPr>
          <w:rFonts w:ascii="Helvetica" w:hAnsi="Helvetica" w:cs="Helvetica"/>
          <w:lang w:val="en-US"/>
        </w:rPr>
        <w:t>, identity and multiple identities</w:t>
      </w:r>
      <w:r w:rsidRPr="004C1CC0">
        <w:rPr>
          <w:rFonts w:ascii="Helvetica" w:hAnsi="Helvetica" w:cs="Helvetica"/>
          <w:lang w:val="en-US"/>
        </w:rPr>
        <w:t xml:space="preserve"> together with</w:t>
      </w:r>
    </w:p>
    <w:p w:rsidR="004C1CC0" w:rsidRP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4C1CC0">
        <w:rPr>
          <w:rFonts w:ascii="Helvetica" w:hAnsi="Helvetica" w:cs="Helvetica"/>
          <w:lang w:val="en-US"/>
        </w:rPr>
        <w:t>in-betweenness and human nature facing fear and tragedy are the most interesting.</w:t>
      </w:r>
    </w:p>
    <w:p w:rsid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lang w:val="en-US"/>
        </w:rPr>
      </w:pPr>
    </w:p>
    <w:p w:rsidR="004C1CC0" w:rsidRP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4C1CC0">
        <w:rPr>
          <w:rFonts w:ascii="Helvetica-BoldOblique" w:hAnsi="Helvetica-BoldOblique" w:cs="Helvetica-BoldOblique"/>
          <w:b/>
          <w:bCs/>
          <w:i/>
          <w:iCs/>
          <w:lang w:val="en-US"/>
        </w:rPr>
        <w:t xml:space="preserve">8° slide: </w:t>
      </w:r>
      <w:r w:rsidRPr="004C1CC0">
        <w:rPr>
          <w:rFonts w:ascii="Helvetica" w:hAnsi="Helvetica" w:cs="Helvetica"/>
          <w:lang w:val="en-US"/>
        </w:rPr>
        <w:t>The task</w:t>
      </w:r>
      <w:r w:rsidR="00C57C3F">
        <w:rPr>
          <w:rFonts w:ascii="Helvetica" w:hAnsi="Helvetica" w:cs="Helvetica"/>
          <w:lang w:val="en-US"/>
        </w:rPr>
        <w:t xml:space="preserve"> we carried out allowed us to rea</w:t>
      </w:r>
      <w:r w:rsidRPr="004C1CC0">
        <w:rPr>
          <w:rFonts w:ascii="Helvetica" w:hAnsi="Helvetica" w:cs="Helvetica"/>
          <w:lang w:val="en-US"/>
        </w:rPr>
        <w:t>ch our objective</w:t>
      </w:r>
      <w:r w:rsidR="00C57C3F">
        <w:rPr>
          <w:rFonts w:ascii="Helvetica" w:hAnsi="Helvetica" w:cs="Helvetica"/>
          <w:lang w:val="en-US"/>
        </w:rPr>
        <w:t>s</w:t>
      </w:r>
      <w:r w:rsidRPr="004C1CC0">
        <w:rPr>
          <w:rFonts w:ascii="Helvetica" w:hAnsi="Helvetica" w:cs="Helvetica"/>
          <w:lang w:val="en-US"/>
        </w:rPr>
        <w:t xml:space="preserve"> and this was possible thanks to</w:t>
      </w:r>
      <w:r w:rsidR="00C57C3F">
        <w:rPr>
          <w:rFonts w:ascii="Helvetica" w:hAnsi="Helvetica" w:cs="Helvetica"/>
          <w:lang w:val="en-US"/>
        </w:rPr>
        <w:t xml:space="preserve"> </w:t>
      </w:r>
      <w:r w:rsidRPr="004C1CC0">
        <w:rPr>
          <w:rFonts w:ascii="Helvetica" w:hAnsi="Helvetica" w:cs="Helvetica"/>
          <w:lang w:val="en-US"/>
        </w:rPr>
        <w:t xml:space="preserve">comparative analysis of </w:t>
      </w:r>
      <w:r w:rsidR="00C57C3F">
        <w:rPr>
          <w:rFonts w:ascii="Helvetica" w:hAnsi="Helvetica" w:cs="Helvetica"/>
          <w:lang w:val="en-US"/>
        </w:rPr>
        <w:t>language quotations and cultural signs</w:t>
      </w:r>
      <w:r w:rsidRPr="004C1CC0">
        <w:rPr>
          <w:rFonts w:ascii="Helvetica" w:hAnsi="Helvetica" w:cs="Helvetica"/>
          <w:lang w:val="en-US"/>
        </w:rPr>
        <w:t xml:space="preserve">. We will focus our attention </w:t>
      </w:r>
      <w:r w:rsidR="00C57C3F">
        <w:rPr>
          <w:rFonts w:ascii="Helvetica" w:hAnsi="Helvetica" w:cs="Helvetica"/>
          <w:lang w:val="en-US"/>
        </w:rPr>
        <w:t xml:space="preserve">mainly </w:t>
      </w:r>
      <w:r w:rsidRPr="004C1CC0">
        <w:rPr>
          <w:rFonts w:ascii="Helvetica" w:hAnsi="Helvetica" w:cs="Helvetica"/>
          <w:lang w:val="en-US"/>
        </w:rPr>
        <w:t>on the</w:t>
      </w:r>
      <w:r w:rsidR="00C57C3F">
        <w:rPr>
          <w:rFonts w:ascii="Helvetica" w:hAnsi="Helvetica" w:cs="Helvetica"/>
          <w:lang w:val="en-US"/>
        </w:rPr>
        <w:t xml:space="preserve"> </w:t>
      </w:r>
      <w:r w:rsidR="00314534">
        <w:rPr>
          <w:rFonts w:ascii="Helvetica" w:hAnsi="Helvetica" w:cs="Helvetica"/>
          <w:lang w:val="en-US"/>
        </w:rPr>
        <w:t>cultural aspects</w:t>
      </w:r>
      <w:r w:rsidRPr="004C1CC0">
        <w:rPr>
          <w:rFonts w:ascii="Helvetica" w:hAnsi="Helvetica" w:cs="Helvetica"/>
          <w:lang w:val="en-US"/>
        </w:rPr>
        <w:t xml:space="preserve"> because the focus on language </w:t>
      </w:r>
      <w:r w:rsidR="00314534">
        <w:rPr>
          <w:rFonts w:ascii="Helvetica" w:hAnsi="Helvetica" w:cs="Helvetica"/>
          <w:lang w:val="en-US"/>
        </w:rPr>
        <w:t>h</w:t>
      </w:r>
      <w:r w:rsidRPr="004C1CC0">
        <w:rPr>
          <w:rFonts w:ascii="Helvetica" w:hAnsi="Helvetica" w:cs="Helvetica"/>
          <w:lang w:val="en-US"/>
        </w:rPr>
        <w:t xml:space="preserve">as just been illustrated by our </w:t>
      </w:r>
      <w:r w:rsidR="00314534">
        <w:rPr>
          <w:rFonts w:ascii="Helvetica" w:hAnsi="Helvetica" w:cs="Helvetica"/>
          <w:lang w:val="en-US"/>
        </w:rPr>
        <w:t xml:space="preserve">school </w:t>
      </w:r>
      <w:r w:rsidRPr="004C1CC0">
        <w:rPr>
          <w:rFonts w:ascii="Helvetica" w:hAnsi="Helvetica" w:cs="Helvetica"/>
          <w:lang w:val="en-US"/>
        </w:rPr>
        <w:t>mates from 5ALS</w:t>
      </w:r>
    </w:p>
    <w:p w:rsid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lang w:val="en-US"/>
        </w:rPr>
      </w:pPr>
    </w:p>
    <w:p w:rsidR="00314534" w:rsidRDefault="00314534" w:rsidP="004C1CC0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lang w:val="en-US"/>
        </w:rPr>
      </w:pPr>
      <w:r>
        <w:rPr>
          <w:rFonts w:ascii="Helvetica-BoldOblique" w:hAnsi="Helvetica-BoldOblique" w:cs="Helvetica-BoldOblique"/>
          <w:b/>
          <w:bCs/>
          <w:i/>
          <w:iCs/>
          <w:lang w:val="en-US"/>
        </w:rPr>
        <w:t>ALIC – MISURI –PALIAGA</w:t>
      </w:r>
    </w:p>
    <w:p w:rsid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4C1CC0">
        <w:rPr>
          <w:rFonts w:ascii="Helvetica-BoldOblique" w:hAnsi="Helvetica-BoldOblique" w:cs="Helvetica-BoldOblique"/>
          <w:b/>
          <w:bCs/>
          <w:i/>
          <w:iCs/>
          <w:lang w:val="en-US"/>
        </w:rPr>
        <w:t xml:space="preserve">9° slide: </w:t>
      </w:r>
      <w:r w:rsidR="00314534">
        <w:rPr>
          <w:rFonts w:ascii="Helvetica" w:hAnsi="Helvetica" w:cs="Helvetica"/>
          <w:lang w:val="en-US"/>
        </w:rPr>
        <w:t>We will therefore spend only one minute to illustrate</w:t>
      </w:r>
      <w:r w:rsidRPr="004C1CC0">
        <w:rPr>
          <w:rFonts w:ascii="Helvetica" w:hAnsi="Helvetica" w:cs="Helvetica"/>
          <w:lang w:val="en-US"/>
        </w:rPr>
        <w:t xml:space="preserve"> </w:t>
      </w:r>
      <w:r w:rsidR="00314534">
        <w:rPr>
          <w:rFonts w:ascii="Helvetica" w:hAnsi="Helvetica" w:cs="Helvetica"/>
          <w:lang w:val="en-US"/>
        </w:rPr>
        <w:t>a short sample of our comparative</w:t>
      </w:r>
      <w:r w:rsidRPr="004C1CC0">
        <w:rPr>
          <w:rFonts w:ascii="Helvetica" w:hAnsi="Helvetica" w:cs="Helvetica"/>
          <w:lang w:val="en-US"/>
        </w:rPr>
        <w:t xml:space="preserve"> analysis.</w:t>
      </w:r>
    </w:p>
    <w:p w:rsidR="00314534" w:rsidRDefault="00314534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</w:p>
    <w:p w:rsidR="00314534" w:rsidRDefault="00314534" w:rsidP="004C1CC0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lang w:val="en-US"/>
        </w:rPr>
      </w:pPr>
      <w:r>
        <w:rPr>
          <w:rFonts w:ascii="Helvetica-BoldOblique" w:hAnsi="Helvetica-BoldOblique" w:cs="Helvetica-BoldOblique"/>
          <w:b/>
          <w:bCs/>
          <w:i/>
          <w:iCs/>
          <w:lang w:val="en-US"/>
        </w:rPr>
        <w:t>ALTOBELLI – ZANON G:</w:t>
      </w:r>
    </w:p>
    <w:p w:rsidR="004C1CC0" w:rsidRP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4C1CC0">
        <w:rPr>
          <w:rFonts w:ascii="Helvetica-BoldOblique" w:hAnsi="Helvetica-BoldOblique" w:cs="Helvetica-BoldOblique"/>
          <w:b/>
          <w:bCs/>
          <w:i/>
          <w:iCs/>
          <w:lang w:val="en-US"/>
        </w:rPr>
        <w:t xml:space="preserve">10° slide: </w:t>
      </w:r>
      <w:r w:rsidRPr="004C1CC0">
        <w:rPr>
          <w:rFonts w:ascii="Helvetica" w:hAnsi="Helvetica" w:cs="Helvetica"/>
          <w:lang w:val="en-US"/>
        </w:rPr>
        <w:t>The most significant similarities and dissimilarities are the ones listed in the slide.</w:t>
      </w:r>
    </w:p>
    <w:p w:rsidR="004C1CC0" w:rsidRDefault="00314534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(provide two</w:t>
      </w:r>
      <w:r w:rsidR="004C1CC0" w:rsidRPr="004C1CC0">
        <w:rPr>
          <w:rFonts w:ascii="Helvetica" w:hAnsi="Helvetica" w:cs="Helvetica"/>
          <w:lang w:val="en-US"/>
        </w:rPr>
        <w:t xml:space="preserve"> examples with references to the text)</w:t>
      </w:r>
    </w:p>
    <w:p w:rsidR="00314534" w:rsidRDefault="00314534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</w:p>
    <w:p w:rsidR="00314534" w:rsidRPr="00314534" w:rsidRDefault="00314534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lang w:val="en-US"/>
        </w:rPr>
      </w:pPr>
      <w:r w:rsidRPr="00314534">
        <w:rPr>
          <w:rFonts w:ascii="Helvetica" w:hAnsi="Helvetica" w:cs="Helvetica"/>
          <w:b/>
          <w:i/>
          <w:lang w:val="en-US"/>
        </w:rPr>
        <w:t>CASOLA-PIZZO</w:t>
      </w:r>
    </w:p>
    <w:p w:rsid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lang w:val="en-US"/>
        </w:rPr>
      </w:pPr>
    </w:p>
    <w:p w:rsidR="004C1CC0" w:rsidRP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4C1CC0">
        <w:rPr>
          <w:rFonts w:ascii="Helvetica-BoldOblique" w:hAnsi="Helvetica-BoldOblique" w:cs="Helvetica-BoldOblique"/>
          <w:b/>
          <w:bCs/>
          <w:i/>
          <w:iCs/>
          <w:lang w:val="en-US"/>
        </w:rPr>
        <w:t xml:space="preserve">11° slide: </w:t>
      </w:r>
      <w:r w:rsidRPr="004C1CC0">
        <w:rPr>
          <w:rFonts w:ascii="Helvetica" w:hAnsi="Helvetica" w:cs="Helvetica"/>
          <w:lang w:val="en-US"/>
        </w:rPr>
        <w:t xml:space="preserve">The aspects of our reflection included problems like the need to </w:t>
      </w:r>
      <w:proofErr w:type="spellStart"/>
      <w:r w:rsidRPr="004C1CC0">
        <w:rPr>
          <w:rFonts w:ascii="Helvetica" w:hAnsi="Helvetica" w:cs="Helvetica"/>
          <w:lang w:val="en-US"/>
        </w:rPr>
        <w:t>decenter</w:t>
      </w:r>
      <w:proofErr w:type="spellEnd"/>
      <w:r w:rsidRPr="004C1CC0">
        <w:rPr>
          <w:rFonts w:ascii="Helvetica" w:hAnsi="Helvetica" w:cs="Helvetica"/>
          <w:lang w:val="en-US"/>
        </w:rPr>
        <w:t xml:space="preserve"> from one’s</w:t>
      </w:r>
    </w:p>
    <w:p w:rsidR="00314534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4C1CC0">
        <w:rPr>
          <w:rFonts w:ascii="Helvetica" w:hAnsi="Helvetica" w:cs="Helvetica"/>
          <w:lang w:val="en-US"/>
        </w:rPr>
        <w:t>single self and be</w:t>
      </w:r>
      <w:r w:rsidR="00314534">
        <w:rPr>
          <w:rFonts w:ascii="Helvetica" w:hAnsi="Helvetica" w:cs="Helvetica"/>
          <w:lang w:val="en-US"/>
        </w:rPr>
        <w:t xml:space="preserve"> ready to listen to the Other and</w:t>
      </w:r>
      <w:r w:rsidRPr="004C1CC0">
        <w:rPr>
          <w:rFonts w:ascii="Helvetica" w:hAnsi="Helvetica" w:cs="Helvetica"/>
          <w:lang w:val="en-US"/>
        </w:rPr>
        <w:t xml:space="preserve"> the willingness to go beyond stereotypes. </w:t>
      </w:r>
    </w:p>
    <w:p w:rsidR="004C1CC0" w:rsidRP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4C1CC0">
        <w:rPr>
          <w:rFonts w:ascii="Helvetica" w:hAnsi="Helvetica" w:cs="Helvetica"/>
          <w:lang w:val="en-US"/>
        </w:rPr>
        <w:t>We also</w:t>
      </w:r>
      <w:r w:rsidR="00314534">
        <w:rPr>
          <w:rFonts w:ascii="Helvetica" w:hAnsi="Helvetica" w:cs="Helvetica"/>
          <w:lang w:val="en-US"/>
        </w:rPr>
        <w:t xml:space="preserve"> </w:t>
      </w:r>
      <w:r w:rsidRPr="004C1CC0">
        <w:rPr>
          <w:rFonts w:ascii="Helvetica" w:hAnsi="Helvetica" w:cs="Helvetica"/>
          <w:lang w:val="en-US"/>
        </w:rPr>
        <w:t>realized that to</w:t>
      </w:r>
      <w:r w:rsidR="00314534">
        <w:rPr>
          <w:rFonts w:ascii="Helvetica" w:hAnsi="Helvetica" w:cs="Helvetica"/>
          <w:lang w:val="en-US"/>
        </w:rPr>
        <w:t>o often religion becomes a pretex</w:t>
      </w:r>
      <w:r w:rsidRPr="004C1CC0">
        <w:rPr>
          <w:rFonts w:ascii="Helvetica" w:hAnsi="Helvetica" w:cs="Helvetica"/>
          <w:lang w:val="en-US"/>
        </w:rPr>
        <w:t>t for different interests. As the study of Italian poetry</w:t>
      </w:r>
      <w:r w:rsidR="00314534">
        <w:rPr>
          <w:rFonts w:ascii="Helvetica" w:hAnsi="Helvetica" w:cs="Helvetica"/>
          <w:lang w:val="en-US"/>
        </w:rPr>
        <w:t xml:space="preserve"> on 09/11 taught</w:t>
      </w:r>
      <w:r w:rsidRPr="004C1CC0">
        <w:rPr>
          <w:rFonts w:ascii="Helvetica" w:hAnsi="Helvetica" w:cs="Helvetica"/>
          <w:lang w:val="en-US"/>
        </w:rPr>
        <w:t xml:space="preserve"> us</w:t>
      </w:r>
      <w:r w:rsidR="00314534">
        <w:rPr>
          <w:rFonts w:ascii="Helvetica" w:hAnsi="Helvetica" w:cs="Helvetica"/>
          <w:lang w:val="en-US"/>
        </w:rPr>
        <w:t xml:space="preserve">, </w:t>
      </w:r>
      <w:r w:rsidRPr="004C1CC0">
        <w:rPr>
          <w:rFonts w:ascii="Helvetica" w:hAnsi="Helvetica" w:cs="Helvetica"/>
          <w:lang w:val="en-US"/>
        </w:rPr>
        <w:t xml:space="preserve"> what</w:t>
      </w:r>
      <w:r w:rsidR="00314534">
        <w:rPr>
          <w:rFonts w:ascii="Helvetica" w:hAnsi="Helvetica" w:cs="Helvetica"/>
          <w:lang w:val="en-US"/>
        </w:rPr>
        <w:t>ever  the religion or faith prof</w:t>
      </w:r>
      <w:r w:rsidRPr="004C1CC0">
        <w:rPr>
          <w:rFonts w:ascii="Helvetica" w:hAnsi="Helvetica" w:cs="Helvetica"/>
          <w:lang w:val="en-US"/>
        </w:rPr>
        <w:t>ess</w:t>
      </w:r>
      <w:r w:rsidR="00314534">
        <w:rPr>
          <w:rFonts w:ascii="Helvetica" w:hAnsi="Helvetica" w:cs="Helvetica"/>
          <w:lang w:val="en-US"/>
        </w:rPr>
        <w:t>ed</w:t>
      </w:r>
      <w:r w:rsidRPr="004C1CC0">
        <w:rPr>
          <w:rFonts w:ascii="Helvetica" w:hAnsi="Helvetica" w:cs="Helvetica"/>
          <w:lang w:val="en-US"/>
        </w:rPr>
        <w:t xml:space="preserve"> the integrity of the person comes first.</w:t>
      </w:r>
    </w:p>
    <w:p w:rsid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lang w:val="en-US"/>
        </w:rPr>
      </w:pPr>
    </w:p>
    <w:p w:rsidR="00314534" w:rsidRDefault="00314534" w:rsidP="004C1CC0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lang w:val="en-US"/>
        </w:rPr>
      </w:pPr>
      <w:r>
        <w:rPr>
          <w:rFonts w:ascii="Helvetica-BoldOblique" w:hAnsi="Helvetica-BoldOblique" w:cs="Helvetica-BoldOblique"/>
          <w:b/>
          <w:bCs/>
          <w:i/>
          <w:iCs/>
          <w:lang w:val="en-US"/>
        </w:rPr>
        <w:t>DEGRASSI - CRODA</w:t>
      </w:r>
    </w:p>
    <w:p w:rsidR="004C1CC0" w:rsidRP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4C1CC0">
        <w:rPr>
          <w:rFonts w:ascii="Helvetica-BoldOblique" w:hAnsi="Helvetica-BoldOblique" w:cs="Helvetica-BoldOblique"/>
          <w:b/>
          <w:bCs/>
          <w:i/>
          <w:iCs/>
          <w:lang w:val="en-US"/>
        </w:rPr>
        <w:t xml:space="preserve">12° slide: </w:t>
      </w:r>
      <w:r w:rsidRPr="004C1CC0">
        <w:rPr>
          <w:rFonts w:ascii="Helvetica" w:hAnsi="Helvetica" w:cs="Helvetica"/>
          <w:lang w:val="en-US"/>
        </w:rPr>
        <w:t>In a nutshell the sense of our class reflection is well expressed in David Lodge’s</w:t>
      </w:r>
    </w:p>
    <w:p w:rsidR="004C1CC0" w:rsidRPr="004C1CC0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4C1CC0">
        <w:rPr>
          <w:rFonts w:ascii="Helvetica" w:hAnsi="Helvetica" w:cs="Helvetica"/>
          <w:lang w:val="en-US"/>
        </w:rPr>
        <w:lastRenderedPageBreak/>
        <w:t>quotation “Signs are never innocent”.</w:t>
      </w:r>
    </w:p>
    <w:p w:rsidR="00B65E98" w:rsidRDefault="00B65E98" w:rsidP="004C1CC0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lang w:val="en-US"/>
        </w:rPr>
      </w:pPr>
    </w:p>
    <w:p w:rsidR="004C1CC0" w:rsidRDefault="00314534" w:rsidP="004C1CC0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lang w:val="en-US"/>
        </w:rPr>
      </w:pPr>
      <w:r>
        <w:rPr>
          <w:rFonts w:ascii="Helvetica-BoldOblique" w:hAnsi="Helvetica-BoldOblique" w:cs="Helvetica-BoldOblique"/>
          <w:b/>
          <w:bCs/>
          <w:i/>
          <w:iCs/>
          <w:lang w:val="en-US"/>
        </w:rPr>
        <w:t>ZANON A. - BORDIGNON</w:t>
      </w:r>
    </w:p>
    <w:p w:rsidR="00B65E98" w:rsidRDefault="004C1CC0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4C1CC0">
        <w:rPr>
          <w:rFonts w:ascii="Helvetica-BoldOblique" w:hAnsi="Helvetica-BoldOblique" w:cs="Helvetica-BoldOblique"/>
          <w:b/>
          <w:bCs/>
          <w:i/>
          <w:iCs/>
          <w:lang w:val="en-US"/>
        </w:rPr>
        <w:t xml:space="preserve">13° slide: </w:t>
      </w:r>
      <w:r w:rsidR="00B65E98">
        <w:rPr>
          <w:rFonts w:ascii="Helvetica" w:hAnsi="Helvetica" w:cs="Helvetica"/>
          <w:lang w:val="en-US"/>
        </w:rPr>
        <w:t>So far, t</w:t>
      </w:r>
      <w:r w:rsidRPr="004C1CC0">
        <w:rPr>
          <w:rFonts w:ascii="Helvetica" w:hAnsi="Helvetica" w:cs="Helvetica"/>
          <w:lang w:val="en-US"/>
        </w:rPr>
        <w:t>he project cov</w:t>
      </w:r>
      <w:r w:rsidR="00B65E98">
        <w:rPr>
          <w:rFonts w:ascii="Helvetica" w:hAnsi="Helvetica" w:cs="Helvetica"/>
          <w:lang w:val="en-US"/>
        </w:rPr>
        <w:t xml:space="preserve">ered most of our lessons </w:t>
      </w:r>
      <w:r w:rsidRPr="004C1CC0">
        <w:rPr>
          <w:rFonts w:ascii="Helvetica" w:hAnsi="Helvetica" w:cs="Helvetica"/>
          <w:lang w:val="en-US"/>
        </w:rPr>
        <w:t xml:space="preserve">but </w:t>
      </w:r>
      <w:r w:rsidR="00B65E98">
        <w:rPr>
          <w:rFonts w:ascii="Helvetica" w:hAnsi="Helvetica" w:cs="Helvetica"/>
          <w:lang w:val="en-US"/>
        </w:rPr>
        <w:t xml:space="preserve">at the same time </w:t>
      </w:r>
      <w:r w:rsidRPr="004C1CC0">
        <w:rPr>
          <w:rFonts w:ascii="Helvetica" w:hAnsi="Helvetica" w:cs="Helvetica"/>
          <w:lang w:val="en-US"/>
        </w:rPr>
        <w:t>it has been rewarding because it has</w:t>
      </w:r>
      <w:r w:rsidR="00B65E98">
        <w:rPr>
          <w:rFonts w:ascii="Helvetica" w:hAnsi="Helvetica" w:cs="Helvetica"/>
          <w:lang w:val="en-US"/>
        </w:rPr>
        <w:t xml:space="preserve"> </w:t>
      </w:r>
      <w:r w:rsidRPr="004C1CC0">
        <w:rPr>
          <w:rFonts w:ascii="Helvetica" w:hAnsi="Helvetica" w:cs="Helvetica"/>
          <w:lang w:val="en-US"/>
        </w:rPr>
        <w:t>given us the occasion to learn</w:t>
      </w:r>
      <w:r w:rsidR="00B65E98">
        <w:rPr>
          <w:rFonts w:ascii="Helvetica" w:hAnsi="Helvetica" w:cs="Helvetica"/>
          <w:lang w:val="en-US"/>
        </w:rPr>
        <w:t xml:space="preserve"> much or </w:t>
      </w:r>
      <w:r w:rsidRPr="004C1CC0">
        <w:rPr>
          <w:rFonts w:ascii="Helvetica" w:hAnsi="Helvetica" w:cs="Helvetica"/>
          <w:lang w:val="en-US"/>
        </w:rPr>
        <w:t xml:space="preserve">to learn how to learn. </w:t>
      </w:r>
    </w:p>
    <w:p w:rsidR="00B65E98" w:rsidRPr="004C1CC0" w:rsidRDefault="00B65E98" w:rsidP="004C1C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This is our </w:t>
      </w:r>
      <w:r w:rsidR="004C1CC0" w:rsidRPr="004C1CC0">
        <w:rPr>
          <w:rFonts w:ascii="Helvetica" w:hAnsi="Helvetica" w:cs="Helvetica"/>
          <w:lang w:val="en-US"/>
        </w:rPr>
        <w:t>last slide</w:t>
      </w:r>
      <w:r>
        <w:rPr>
          <w:rFonts w:ascii="Helvetica" w:hAnsi="Helvetica" w:cs="Helvetica"/>
          <w:lang w:val="en-US"/>
        </w:rPr>
        <w:t xml:space="preserve"> from which we’ll</w:t>
      </w:r>
      <w:r w:rsidR="004C1CC0" w:rsidRPr="004C1CC0">
        <w:rPr>
          <w:rFonts w:ascii="Helvetica" w:hAnsi="Helvetica" w:cs="Helvetica"/>
          <w:lang w:val="en-US"/>
        </w:rPr>
        <w:t xml:space="preserve"> now read you what </w:t>
      </w:r>
      <w:r>
        <w:rPr>
          <w:rFonts w:ascii="Helvetica" w:hAnsi="Helvetica" w:cs="Helvetica"/>
          <w:lang w:val="en-US"/>
        </w:rPr>
        <w:t>we have learnt.</w:t>
      </w:r>
    </w:p>
    <w:p w:rsidR="004C1CC0" w:rsidRPr="000E6DC8" w:rsidRDefault="004C1CC0" w:rsidP="004C1CC0">
      <w:pPr>
        <w:rPr>
          <w:rFonts w:ascii="Helvetica" w:hAnsi="Helvetica" w:cs="Helvetica"/>
          <w:lang w:val="en-US"/>
        </w:rPr>
      </w:pPr>
    </w:p>
    <w:p w:rsidR="004C1CC0" w:rsidRPr="000E6DC8" w:rsidRDefault="004C1CC0" w:rsidP="004C1CC0">
      <w:pPr>
        <w:rPr>
          <w:rFonts w:ascii="Helvetica" w:hAnsi="Helvetica" w:cs="Helvetica"/>
          <w:lang w:val="en-US"/>
        </w:rPr>
      </w:pPr>
    </w:p>
    <w:p w:rsidR="00E8085E" w:rsidRDefault="00B65E98" w:rsidP="004C1CC0">
      <w:pPr>
        <w:rPr>
          <w:rFonts w:ascii="Helvetica" w:hAnsi="Helvetica" w:cs="Helvetica"/>
          <w:lang w:val="en-US"/>
        </w:rPr>
      </w:pPr>
      <w:r w:rsidRPr="00B65E98">
        <w:rPr>
          <w:rFonts w:ascii="Helvetica" w:hAnsi="Helvetica" w:cs="Helvetica"/>
          <w:lang w:val="en-US"/>
        </w:rPr>
        <w:t>Thank you</w:t>
      </w:r>
      <w:r>
        <w:rPr>
          <w:rFonts w:ascii="Helvetica" w:hAnsi="Helvetica" w:cs="Helvetica"/>
          <w:lang w:val="en-US"/>
        </w:rPr>
        <w:t xml:space="preserve"> for </w:t>
      </w:r>
      <w:r w:rsidR="004C1CC0" w:rsidRPr="00B65E98">
        <w:rPr>
          <w:rFonts w:ascii="Helvetica" w:hAnsi="Helvetica" w:cs="Helvetica"/>
          <w:lang w:val="en-US"/>
        </w:rPr>
        <w:t>your attention.</w:t>
      </w:r>
    </w:p>
    <w:p w:rsidR="00B65E98" w:rsidRPr="00B65E98" w:rsidRDefault="00B65E98" w:rsidP="004C1CC0">
      <w:pPr>
        <w:rPr>
          <w:b/>
        </w:rPr>
      </w:pPr>
      <w:r w:rsidRPr="00B65E98">
        <w:rPr>
          <w:rFonts w:ascii="Helvetica" w:hAnsi="Helvetica" w:cs="Helvetica"/>
          <w:b/>
        </w:rPr>
        <w:t>P.S. TUTTI DEVONO SAPER ESPORRE TUTTO</w:t>
      </w:r>
    </w:p>
    <w:sectPr w:rsidR="00B65E98" w:rsidRPr="00B65E98" w:rsidSect="00E808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4C1CC0"/>
    <w:rsid w:val="000E6DC8"/>
    <w:rsid w:val="002E00D9"/>
    <w:rsid w:val="00314534"/>
    <w:rsid w:val="004C1CC0"/>
    <w:rsid w:val="00596CA6"/>
    <w:rsid w:val="0073211D"/>
    <w:rsid w:val="008D059A"/>
    <w:rsid w:val="00B65E98"/>
    <w:rsid w:val="00C57C3F"/>
    <w:rsid w:val="00E8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8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SPONZA.R</dc:creator>
  <cp:lastModifiedBy>SPONZA.R</cp:lastModifiedBy>
  <cp:revision>8</cp:revision>
  <dcterms:created xsi:type="dcterms:W3CDTF">2014-12-04T12:05:00Z</dcterms:created>
  <dcterms:modified xsi:type="dcterms:W3CDTF">2014-12-04T12:27:00Z</dcterms:modified>
</cp:coreProperties>
</file>