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5C" w:rsidRPr="00397E5C" w:rsidRDefault="00397E5C" w:rsidP="00397E5C">
      <w:pPr>
        <w:rPr>
          <w:lang w:val="en-US"/>
        </w:rPr>
      </w:pPr>
      <w:bookmarkStart w:id="0" w:name="_GoBack"/>
      <w:bookmarkEnd w:id="0"/>
    </w:p>
    <w:p w:rsidR="00397E5C" w:rsidRPr="00397E5C" w:rsidRDefault="00397E5C" w:rsidP="00397E5C">
      <w:pPr>
        <w:rPr>
          <w:lang w:val="en-US"/>
        </w:rPr>
      </w:pPr>
      <w:r w:rsidRPr="00397E5C">
        <w:rPr>
          <w:lang w:val="en-US"/>
        </w:rPr>
        <w:t xml:space="preserve">The title of Surrey's sonnet comes from the first line, this employs it </w:t>
      </w:r>
      <w:proofErr w:type="spellStart"/>
      <w:r w:rsidRPr="00397E5C">
        <w:rPr>
          <w:lang w:val="en-US"/>
        </w:rPr>
        <w:t>belows</w:t>
      </w:r>
      <w:proofErr w:type="spellEnd"/>
      <w:r w:rsidRPr="00397E5C">
        <w:rPr>
          <w:lang w:val="en-US"/>
        </w:rPr>
        <w:t xml:space="preserve"> a collection.</w:t>
      </w:r>
    </w:p>
    <w:p w:rsidR="00397E5C" w:rsidRPr="00397E5C" w:rsidRDefault="00397E5C" w:rsidP="00397E5C">
      <w:pPr>
        <w:rPr>
          <w:lang w:val="en-US"/>
        </w:rPr>
      </w:pPr>
    </w:p>
    <w:p w:rsidR="00397E5C" w:rsidRPr="00397E5C" w:rsidRDefault="00397E5C" w:rsidP="00397E5C">
      <w:pPr>
        <w:rPr>
          <w:lang w:val="en-US"/>
        </w:rPr>
      </w:pPr>
      <w:r w:rsidRPr="00397E5C">
        <w:rPr>
          <w:lang w:val="en-US"/>
        </w:rPr>
        <w:t xml:space="preserve">The sonnet consists </w:t>
      </w:r>
      <w:proofErr w:type="spellStart"/>
      <w:r w:rsidRPr="00397E5C">
        <w:rPr>
          <w:lang w:val="en-US"/>
        </w:rPr>
        <w:t>on</w:t>
      </w:r>
      <w:proofErr w:type="spellEnd"/>
      <w:r w:rsidRPr="00397E5C">
        <w:rPr>
          <w:lang w:val="en-US"/>
        </w:rPr>
        <w:t xml:space="preserve"> 14 lines organized in three quatrains and one rhyming  couplet, so the reader, looking at the structure can understand that it is an English or Elizabethan sonnet.</w:t>
      </w:r>
    </w:p>
    <w:p w:rsidR="00397E5C" w:rsidRPr="00397E5C" w:rsidRDefault="00397E5C" w:rsidP="00397E5C">
      <w:pPr>
        <w:rPr>
          <w:lang w:val="en-US"/>
        </w:rPr>
      </w:pPr>
    </w:p>
    <w:p w:rsidR="00397E5C" w:rsidRPr="00397E5C" w:rsidRDefault="00397E5C" w:rsidP="00397E5C">
      <w:pPr>
        <w:rPr>
          <w:lang w:val="en-US"/>
        </w:rPr>
      </w:pPr>
      <w:r w:rsidRPr="00397E5C">
        <w:rPr>
          <w:lang w:val="en-US"/>
        </w:rPr>
        <w:t xml:space="preserve">The first quatrain presents an imperative sentence opening with the phrase "set </w:t>
      </w:r>
      <w:proofErr w:type="spellStart"/>
      <w:r w:rsidRPr="00397E5C">
        <w:rPr>
          <w:lang w:val="en-US"/>
        </w:rPr>
        <w:t>me"so</w:t>
      </w:r>
      <w:proofErr w:type="spellEnd"/>
      <w:r w:rsidRPr="00397E5C">
        <w:rPr>
          <w:lang w:val="en-US"/>
        </w:rPr>
        <w:t xml:space="preserve"> the reader can understand that he/she is going to read something that focuses the attention on intimate feelings and emotions of the speaking voice, in fact the sonnet is a lyrical form of poetry.</w:t>
      </w:r>
    </w:p>
    <w:p w:rsidR="00397E5C" w:rsidRPr="00397E5C" w:rsidRDefault="00397E5C" w:rsidP="00397E5C">
      <w:pPr>
        <w:rPr>
          <w:lang w:val="en-US"/>
        </w:rPr>
      </w:pPr>
    </w:p>
    <w:p w:rsidR="00397E5C" w:rsidRPr="00397E5C" w:rsidRDefault="00397E5C" w:rsidP="00397E5C">
      <w:pPr>
        <w:rPr>
          <w:lang w:val="en-US"/>
        </w:rPr>
      </w:pPr>
      <w:proofErr w:type="spellStart"/>
      <w:r w:rsidRPr="00397E5C">
        <w:rPr>
          <w:lang w:val="en-US"/>
        </w:rPr>
        <w:t>Morover</w:t>
      </w:r>
      <w:proofErr w:type="spellEnd"/>
      <w:r w:rsidRPr="00397E5C">
        <w:rPr>
          <w:lang w:val="en-US"/>
        </w:rPr>
        <w:t xml:space="preserve"> the second and third quatrains begin with the same sentence, so there is an anaphora to underline where the speaking voice's lover can set him.</w:t>
      </w:r>
    </w:p>
    <w:p w:rsidR="00397E5C" w:rsidRPr="00397E5C" w:rsidRDefault="00397E5C" w:rsidP="00397E5C">
      <w:pPr>
        <w:rPr>
          <w:lang w:val="en-US"/>
        </w:rPr>
      </w:pPr>
    </w:p>
    <w:p w:rsidR="00397E5C" w:rsidRPr="00397E5C" w:rsidRDefault="00397E5C" w:rsidP="00397E5C">
      <w:pPr>
        <w:rPr>
          <w:lang w:val="en-US"/>
        </w:rPr>
      </w:pPr>
      <w:r w:rsidRPr="00397E5C">
        <w:rPr>
          <w:lang w:val="en-US"/>
        </w:rPr>
        <w:t xml:space="preserve">All twelve lines of the quatrains suggest oppositions thanks to the disjunctive conjunction "or". The peculiarity of these </w:t>
      </w:r>
      <w:proofErr w:type="spellStart"/>
      <w:r w:rsidRPr="00397E5C">
        <w:rPr>
          <w:lang w:val="en-US"/>
        </w:rPr>
        <w:t>anantitheses</w:t>
      </w:r>
      <w:proofErr w:type="spellEnd"/>
      <w:r w:rsidRPr="00397E5C">
        <w:rPr>
          <w:lang w:val="en-US"/>
        </w:rPr>
        <w:t xml:space="preserve"> makes growing tension in the reader and it creates a kind of climax to show the strength of his love. Showing that in the rhyming couplet He says that no matter how good or bad the situation is, "hers will I be".</w:t>
      </w:r>
    </w:p>
    <w:p w:rsidR="00397E5C" w:rsidRPr="00397E5C" w:rsidRDefault="00397E5C" w:rsidP="00397E5C">
      <w:pPr>
        <w:rPr>
          <w:lang w:val="en-US"/>
        </w:rPr>
      </w:pPr>
    </w:p>
    <w:p w:rsidR="00397E5C" w:rsidRPr="00397E5C" w:rsidRDefault="00397E5C" w:rsidP="00397E5C">
      <w:pPr>
        <w:rPr>
          <w:lang w:val="en-US"/>
        </w:rPr>
      </w:pPr>
      <w:r w:rsidRPr="00397E5C">
        <w:rPr>
          <w:lang w:val="en-US"/>
        </w:rPr>
        <w:t>The structure of this figure of speech is cemented by the two semantic fields of nature with the words "sun", "hill", "dale" and human value like "thrall or at large", "in evil fame"..</w:t>
      </w:r>
    </w:p>
    <w:p w:rsidR="00397E5C" w:rsidRPr="00397E5C" w:rsidRDefault="00397E5C" w:rsidP="00397E5C">
      <w:pPr>
        <w:rPr>
          <w:lang w:val="en-US"/>
        </w:rPr>
      </w:pPr>
    </w:p>
    <w:p w:rsidR="001D2868" w:rsidRPr="00397E5C" w:rsidRDefault="00397E5C" w:rsidP="00397E5C">
      <w:pPr>
        <w:rPr>
          <w:lang w:val="en-US"/>
        </w:rPr>
      </w:pPr>
      <w:r w:rsidRPr="00397E5C">
        <w:rPr>
          <w:lang w:val="en-US"/>
        </w:rPr>
        <w:t>Summing up the analysis the intelligent reader can conclude that the textual space is well organized with the aim of Surrey: a synthetic form where He expresses his love to the lady.</w:t>
      </w:r>
    </w:p>
    <w:sectPr w:rsidR="001D2868" w:rsidRPr="00397E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5C"/>
    <w:rsid w:val="001D2868"/>
    <w:rsid w:val="00397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2014-10-29T20:50:00Z</dcterms:created>
  <dcterms:modified xsi:type="dcterms:W3CDTF">2014-10-29T20:52:00Z</dcterms:modified>
</cp:coreProperties>
</file>