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A3" w:rsidRPr="00944EA3" w:rsidRDefault="00944EA3" w:rsidP="00944EA3">
      <w:pPr>
        <w:jc w:val="center"/>
        <w:rPr>
          <w:b/>
          <w:color w:val="FF0000"/>
          <w:sz w:val="36"/>
        </w:rPr>
      </w:pPr>
      <w:r w:rsidRPr="00944EA3">
        <w:rPr>
          <w:b/>
          <w:color w:val="FF0000"/>
          <w:sz w:val="36"/>
          <w:lang w:val="en-GB"/>
        </w:rPr>
        <w:t>WORDBANK</w:t>
      </w:r>
    </w:p>
    <w:p w:rsidR="00944EA3" w:rsidRDefault="00944EA3"/>
    <w:tbl>
      <w:tblPr>
        <w:tblStyle w:val="Grigliatabella"/>
        <w:tblW w:w="0" w:type="auto"/>
        <w:tblLayout w:type="fixed"/>
        <w:tblLook w:val="04A0"/>
      </w:tblPr>
      <w:tblGrid>
        <w:gridCol w:w="2376"/>
        <w:gridCol w:w="2410"/>
        <w:gridCol w:w="2126"/>
        <w:gridCol w:w="2410"/>
      </w:tblGrid>
      <w:tr w:rsidR="008966C8" w:rsidRPr="00944EA3" w:rsidTr="008966C8">
        <w:trPr>
          <w:trHeight w:val="484"/>
        </w:trPr>
        <w:tc>
          <w:tcPr>
            <w:tcW w:w="2376" w:type="dxa"/>
          </w:tcPr>
          <w:p w:rsidR="008966C8" w:rsidRPr="00944EA3" w:rsidRDefault="008966C8" w:rsidP="00944EA3">
            <w:pPr>
              <w:jc w:val="center"/>
              <w:rPr>
                <w:b/>
                <w:color w:val="FF0000"/>
                <w:sz w:val="32"/>
                <w:lang w:val="en-GB"/>
              </w:rPr>
            </w:pPr>
            <w:r w:rsidRPr="00944EA3">
              <w:rPr>
                <w:b/>
                <w:color w:val="FF0000"/>
                <w:sz w:val="32"/>
                <w:lang w:val="en-GB"/>
              </w:rPr>
              <w:t>NOUNS</w:t>
            </w:r>
          </w:p>
        </w:tc>
        <w:tc>
          <w:tcPr>
            <w:tcW w:w="2410" w:type="dxa"/>
          </w:tcPr>
          <w:p w:rsidR="008966C8" w:rsidRPr="00944EA3" w:rsidRDefault="008966C8" w:rsidP="00944EA3">
            <w:pPr>
              <w:jc w:val="center"/>
              <w:rPr>
                <w:b/>
                <w:color w:val="FF0000"/>
                <w:sz w:val="32"/>
                <w:lang w:val="en-GB"/>
              </w:rPr>
            </w:pPr>
            <w:r w:rsidRPr="00944EA3">
              <w:rPr>
                <w:b/>
                <w:color w:val="FF0000"/>
                <w:sz w:val="32"/>
                <w:lang w:val="en-GB"/>
              </w:rPr>
              <w:t>VERBS</w:t>
            </w:r>
          </w:p>
        </w:tc>
        <w:tc>
          <w:tcPr>
            <w:tcW w:w="2126" w:type="dxa"/>
          </w:tcPr>
          <w:p w:rsidR="008966C8" w:rsidRPr="00944EA3" w:rsidRDefault="008966C8" w:rsidP="00944EA3">
            <w:pPr>
              <w:jc w:val="center"/>
              <w:rPr>
                <w:b/>
                <w:color w:val="FF0000"/>
                <w:sz w:val="32"/>
                <w:lang w:val="en-GB"/>
              </w:rPr>
            </w:pPr>
            <w:r>
              <w:rPr>
                <w:b/>
                <w:color w:val="FF0000"/>
                <w:sz w:val="32"/>
                <w:lang w:val="en-GB"/>
              </w:rPr>
              <w:t>ADJECTIVES</w:t>
            </w:r>
          </w:p>
        </w:tc>
        <w:tc>
          <w:tcPr>
            <w:tcW w:w="2410" w:type="dxa"/>
          </w:tcPr>
          <w:p w:rsidR="008966C8" w:rsidRPr="00944EA3" w:rsidRDefault="008966C8" w:rsidP="00944EA3">
            <w:pPr>
              <w:jc w:val="center"/>
              <w:rPr>
                <w:b/>
                <w:color w:val="FF0000"/>
                <w:sz w:val="32"/>
                <w:lang w:val="en-GB"/>
              </w:rPr>
            </w:pPr>
            <w:r>
              <w:rPr>
                <w:b/>
                <w:color w:val="FF0000"/>
                <w:sz w:val="32"/>
                <w:lang w:val="en-GB"/>
              </w:rPr>
              <w:t>DATES</w:t>
            </w:r>
          </w:p>
        </w:tc>
      </w:tr>
      <w:tr w:rsidR="008966C8" w:rsidRPr="00944EA3" w:rsidTr="008966C8">
        <w:trPr>
          <w:trHeight w:val="484"/>
        </w:trPr>
        <w:tc>
          <w:tcPr>
            <w:tcW w:w="2376" w:type="dxa"/>
          </w:tcPr>
          <w:p w:rsidR="008966C8" w:rsidRDefault="008966C8" w:rsidP="00944EA3">
            <w:pPr>
              <w:jc w:val="both"/>
              <w:rPr>
                <w:sz w:val="28"/>
                <w:lang w:val="en-GB"/>
              </w:rPr>
            </w:pPr>
            <w:r>
              <w:rPr>
                <w:sz w:val="28"/>
                <w:lang w:val="en-GB"/>
              </w:rPr>
              <w:t>Hardships</w:t>
            </w:r>
          </w:p>
          <w:p w:rsidR="008966C8" w:rsidRDefault="008966C8" w:rsidP="00944EA3">
            <w:pPr>
              <w:jc w:val="both"/>
              <w:rPr>
                <w:sz w:val="28"/>
                <w:lang w:val="en-GB"/>
              </w:rPr>
            </w:pPr>
            <w:r>
              <w:rPr>
                <w:sz w:val="28"/>
                <w:lang w:val="en-GB"/>
              </w:rPr>
              <w:t xml:space="preserve">Settlers </w:t>
            </w:r>
          </w:p>
          <w:p w:rsidR="008966C8" w:rsidRDefault="008966C8" w:rsidP="00944EA3">
            <w:pPr>
              <w:jc w:val="both"/>
              <w:rPr>
                <w:sz w:val="28"/>
                <w:lang w:val="en-GB"/>
              </w:rPr>
            </w:pPr>
            <w:r>
              <w:rPr>
                <w:sz w:val="28"/>
                <w:lang w:val="en-GB"/>
              </w:rPr>
              <w:t xml:space="preserve">Plymouth </w:t>
            </w:r>
          </w:p>
          <w:p w:rsidR="008966C8" w:rsidRDefault="008966C8" w:rsidP="00944EA3">
            <w:pPr>
              <w:jc w:val="both"/>
              <w:rPr>
                <w:sz w:val="28"/>
                <w:lang w:val="en-GB"/>
              </w:rPr>
            </w:pPr>
            <w:r>
              <w:rPr>
                <w:sz w:val="28"/>
                <w:lang w:val="en-GB"/>
              </w:rPr>
              <w:t>Puritan</w:t>
            </w:r>
          </w:p>
          <w:p w:rsidR="008966C8" w:rsidRDefault="008966C8" w:rsidP="00944EA3">
            <w:pPr>
              <w:jc w:val="both"/>
              <w:rPr>
                <w:sz w:val="28"/>
                <w:lang w:val="en-GB"/>
              </w:rPr>
            </w:pPr>
            <w:r>
              <w:rPr>
                <w:sz w:val="28"/>
                <w:lang w:val="en-GB"/>
              </w:rPr>
              <w:t>Pilgrim Fathers</w:t>
            </w:r>
          </w:p>
          <w:p w:rsidR="008966C8" w:rsidRDefault="008966C8" w:rsidP="00944EA3">
            <w:pPr>
              <w:jc w:val="both"/>
              <w:rPr>
                <w:sz w:val="28"/>
                <w:lang w:val="en-GB"/>
              </w:rPr>
            </w:pPr>
            <w:r>
              <w:rPr>
                <w:sz w:val="28"/>
                <w:lang w:val="en-GB"/>
              </w:rPr>
              <w:t>Mayflower</w:t>
            </w:r>
          </w:p>
          <w:p w:rsidR="008966C8" w:rsidRDefault="008966C8" w:rsidP="00944EA3">
            <w:pPr>
              <w:jc w:val="both"/>
              <w:rPr>
                <w:sz w:val="28"/>
                <w:lang w:val="en-GB"/>
              </w:rPr>
            </w:pPr>
            <w:r>
              <w:rPr>
                <w:sz w:val="28"/>
                <w:lang w:val="en-GB"/>
              </w:rPr>
              <w:t>America</w:t>
            </w:r>
          </w:p>
          <w:p w:rsidR="008966C8" w:rsidRDefault="008966C8" w:rsidP="00944EA3">
            <w:pPr>
              <w:jc w:val="both"/>
              <w:rPr>
                <w:sz w:val="28"/>
                <w:lang w:val="en-GB"/>
              </w:rPr>
            </w:pPr>
            <w:r>
              <w:rPr>
                <w:sz w:val="28"/>
                <w:lang w:val="en-GB"/>
              </w:rPr>
              <w:t>Persecution</w:t>
            </w:r>
          </w:p>
          <w:p w:rsidR="008966C8" w:rsidRDefault="008966C8" w:rsidP="00944EA3">
            <w:pPr>
              <w:jc w:val="both"/>
              <w:rPr>
                <w:sz w:val="28"/>
                <w:lang w:val="en-GB"/>
              </w:rPr>
            </w:pPr>
            <w:r>
              <w:rPr>
                <w:sz w:val="28"/>
                <w:lang w:val="en-GB"/>
              </w:rPr>
              <w:t>Founders</w:t>
            </w:r>
          </w:p>
          <w:p w:rsidR="008966C8" w:rsidRDefault="008966C8" w:rsidP="00944EA3">
            <w:pPr>
              <w:jc w:val="both"/>
              <w:rPr>
                <w:sz w:val="28"/>
                <w:lang w:val="en-GB"/>
              </w:rPr>
            </w:pPr>
            <w:r>
              <w:rPr>
                <w:sz w:val="28"/>
                <w:lang w:val="en-GB"/>
              </w:rPr>
              <w:t>Colony</w:t>
            </w:r>
          </w:p>
          <w:p w:rsidR="008966C8" w:rsidRDefault="008966C8" w:rsidP="00944EA3">
            <w:pPr>
              <w:jc w:val="both"/>
              <w:rPr>
                <w:sz w:val="28"/>
                <w:lang w:val="en-GB"/>
              </w:rPr>
            </w:pPr>
            <w:r>
              <w:rPr>
                <w:sz w:val="28"/>
                <w:lang w:val="en-GB"/>
              </w:rPr>
              <w:t>Ocean</w:t>
            </w:r>
          </w:p>
          <w:p w:rsidR="008966C8" w:rsidRDefault="008966C8" w:rsidP="00944EA3">
            <w:pPr>
              <w:jc w:val="both"/>
              <w:rPr>
                <w:sz w:val="28"/>
                <w:lang w:val="en-GB"/>
              </w:rPr>
            </w:pPr>
            <w:r>
              <w:rPr>
                <w:sz w:val="28"/>
                <w:lang w:val="en-GB"/>
              </w:rPr>
              <w:t>Shipwreck</w:t>
            </w:r>
          </w:p>
          <w:p w:rsidR="008966C8" w:rsidRDefault="008966C8" w:rsidP="00944EA3">
            <w:pPr>
              <w:jc w:val="both"/>
              <w:rPr>
                <w:sz w:val="28"/>
                <w:lang w:val="en-GB"/>
              </w:rPr>
            </w:pPr>
            <w:r>
              <w:rPr>
                <w:sz w:val="28"/>
                <w:lang w:val="en-GB"/>
              </w:rPr>
              <w:t>Barbarians</w:t>
            </w:r>
          </w:p>
          <w:p w:rsidR="008966C8" w:rsidRDefault="008966C8" w:rsidP="00944EA3">
            <w:pPr>
              <w:jc w:val="both"/>
              <w:rPr>
                <w:sz w:val="28"/>
                <w:lang w:val="en-GB"/>
              </w:rPr>
            </w:pPr>
            <w:r>
              <w:rPr>
                <w:sz w:val="28"/>
                <w:lang w:val="en-GB"/>
              </w:rPr>
              <w:t xml:space="preserve">Wilderness </w:t>
            </w:r>
          </w:p>
          <w:p w:rsidR="008966C8" w:rsidRDefault="008966C8" w:rsidP="00944EA3">
            <w:pPr>
              <w:jc w:val="both"/>
              <w:rPr>
                <w:sz w:val="28"/>
                <w:lang w:val="en-GB"/>
              </w:rPr>
            </w:pPr>
            <w:r>
              <w:rPr>
                <w:sz w:val="28"/>
                <w:lang w:val="en-GB"/>
              </w:rPr>
              <w:t>Beasts</w:t>
            </w:r>
          </w:p>
          <w:p w:rsidR="008966C8" w:rsidRDefault="008966C8" w:rsidP="00944EA3">
            <w:pPr>
              <w:jc w:val="both"/>
              <w:rPr>
                <w:sz w:val="28"/>
                <w:lang w:val="en-GB"/>
              </w:rPr>
            </w:pPr>
            <w:r>
              <w:rPr>
                <w:sz w:val="28"/>
                <w:lang w:val="en-GB"/>
              </w:rPr>
              <w:t>Heavens</w:t>
            </w:r>
          </w:p>
          <w:p w:rsidR="008966C8" w:rsidRDefault="008966C8" w:rsidP="00944EA3">
            <w:pPr>
              <w:jc w:val="both"/>
              <w:rPr>
                <w:sz w:val="28"/>
                <w:lang w:val="en-GB"/>
              </w:rPr>
            </w:pPr>
            <w:r>
              <w:rPr>
                <w:sz w:val="28"/>
                <w:lang w:val="en-GB"/>
              </w:rPr>
              <w:t>Woods</w:t>
            </w:r>
          </w:p>
          <w:p w:rsidR="008966C8" w:rsidRDefault="008966C8" w:rsidP="00944EA3">
            <w:pPr>
              <w:jc w:val="both"/>
              <w:rPr>
                <w:sz w:val="28"/>
                <w:lang w:val="en-GB"/>
              </w:rPr>
            </w:pPr>
            <w:r>
              <w:rPr>
                <w:sz w:val="28"/>
                <w:lang w:val="en-GB"/>
              </w:rPr>
              <w:t>Spirit</w:t>
            </w:r>
          </w:p>
          <w:p w:rsidR="008966C8" w:rsidRDefault="008966C8" w:rsidP="00944EA3">
            <w:pPr>
              <w:jc w:val="both"/>
              <w:rPr>
                <w:sz w:val="28"/>
                <w:lang w:val="en-GB"/>
              </w:rPr>
            </w:pPr>
            <w:r>
              <w:rPr>
                <w:sz w:val="28"/>
                <w:lang w:val="en-GB"/>
              </w:rPr>
              <w:t>God</w:t>
            </w:r>
          </w:p>
          <w:p w:rsidR="008966C8" w:rsidRPr="00944EA3" w:rsidRDefault="008966C8" w:rsidP="00944EA3">
            <w:pPr>
              <w:jc w:val="both"/>
              <w:rPr>
                <w:sz w:val="28"/>
                <w:lang w:val="en-GB"/>
              </w:rPr>
            </w:pPr>
            <w:r>
              <w:rPr>
                <w:sz w:val="28"/>
                <w:lang w:val="en-GB"/>
              </w:rPr>
              <w:t>Grace</w:t>
            </w:r>
          </w:p>
        </w:tc>
        <w:tc>
          <w:tcPr>
            <w:tcW w:w="2410" w:type="dxa"/>
          </w:tcPr>
          <w:p w:rsidR="008966C8" w:rsidRDefault="008966C8" w:rsidP="00944EA3">
            <w:pPr>
              <w:jc w:val="both"/>
              <w:rPr>
                <w:sz w:val="28"/>
                <w:lang w:val="en-GB"/>
              </w:rPr>
            </w:pPr>
            <w:r>
              <w:rPr>
                <w:sz w:val="28"/>
                <w:lang w:val="en-GB"/>
              </w:rPr>
              <w:t>To sail</w:t>
            </w:r>
          </w:p>
          <w:p w:rsidR="008966C8" w:rsidRDefault="008966C8" w:rsidP="00944EA3">
            <w:pPr>
              <w:jc w:val="both"/>
              <w:rPr>
                <w:sz w:val="28"/>
                <w:lang w:val="en-GB"/>
              </w:rPr>
            </w:pPr>
            <w:r>
              <w:rPr>
                <w:sz w:val="28"/>
                <w:lang w:val="en-GB"/>
              </w:rPr>
              <w:t>To know</w:t>
            </w:r>
          </w:p>
          <w:p w:rsidR="008966C8" w:rsidRPr="00944EA3" w:rsidRDefault="008966C8" w:rsidP="00944EA3">
            <w:pPr>
              <w:jc w:val="both"/>
              <w:rPr>
                <w:sz w:val="28"/>
                <w:lang w:val="en-GB"/>
              </w:rPr>
            </w:pPr>
          </w:p>
        </w:tc>
        <w:tc>
          <w:tcPr>
            <w:tcW w:w="2126" w:type="dxa"/>
          </w:tcPr>
          <w:p w:rsidR="008966C8" w:rsidRDefault="008966C8" w:rsidP="00944EA3">
            <w:pPr>
              <w:jc w:val="both"/>
              <w:rPr>
                <w:sz w:val="28"/>
                <w:lang w:val="en-GB"/>
              </w:rPr>
            </w:pPr>
            <w:r>
              <w:rPr>
                <w:sz w:val="28"/>
                <w:lang w:val="en-GB"/>
              </w:rPr>
              <w:t xml:space="preserve">First </w:t>
            </w:r>
          </w:p>
          <w:p w:rsidR="008966C8" w:rsidRDefault="008966C8" w:rsidP="00944EA3">
            <w:pPr>
              <w:jc w:val="both"/>
              <w:rPr>
                <w:sz w:val="28"/>
                <w:lang w:val="en-GB"/>
              </w:rPr>
            </w:pPr>
            <w:r>
              <w:rPr>
                <w:sz w:val="28"/>
                <w:lang w:val="en-GB"/>
              </w:rPr>
              <w:t xml:space="preserve">American </w:t>
            </w:r>
          </w:p>
          <w:p w:rsidR="008966C8" w:rsidRDefault="008966C8" w:rsidP="00944EA3">
            <w:pPr>
              <w:jc w:val="both"/>
              <w:rPr>
                <w:sz w:val="28"/>
                <w:lang w:val="en-GB"/>
              </w:rPr>
            </w:pPr>
            <w:r>
              <w:rPr>
                <w:sz w:val="28"/>
                <w:lang w:val="en-GB"/>
              </w:rPr>
              <w:t>Religious</w:t>
            </w:r>
          </w:p>
          <w:p w:rsidR="008966C8" w:rsidRDefault="008966C8" w:rsidP="00944EA3">
            <w:pPr>
              <w:jc w:val="both"/>
              <w:rPr>
                <w:sz w:val="28"/>
                <w:lang w:val="en-GB"/>
              </w:rPr>
            </w:pPr>
            <w:r>
              <w:rPr>
                <w:sz w:val="28"/>
                <w:lang w:val="en-GB"/>
              </w:rPr>
              <w:t>Savage</w:t>
            </w:r>
          </w:p>
          <w:p w:rsidR="008966C8" w:rsidRDefault="008966C8" w:rsidP="00944EA3">
            <w:pPr>
              <w:jc w:val="both"/>
              <w:rPr>
                <w:sz w:val="28"/>
                <w:lang w:val="en-GB"/>
              </w:rPr>
            </w:pPr>
            <w:r>
              <w:rPr>
                <w:sz w:val="28"/>
                <w:lang w:val="en-GB"/>
              </w:rPr>
              <w:t>Unknown</w:t>
            </w:r>
          </w:p>
          <w:p w:rsidR="008966C8" w:rsidRDefault="008966C8" w:rsidP="00944EA3">
            <w:pPr>
              <w:jc w:val="both"/>
              <w:rPr>
                <w:sz w:val="28"/>
                <w:lang w:val="en-GB"/>
              </w:rPr>
            </w:pPr>
            <w:r>
              <w:rPr>
                <w:sz w:val="28"/>
                <w:lang w:val="en-GB"/>
              </w:rPr>
              <w:t>Desolate</w:t>
            </w:r>
          </w:p>
          <w:p w:rsidR="008966C8" w:rsidRDefault="008966C8" w:rsidP="00944EA3">
            <w:pPr>
              <w:jc w:val="both"/>
              <w:rPr>
                <w:sz w:val="28"/>
                <w:lang w:val="en-GB"/>
              </w:rPr>
            </w:pPr>
            <w:r>
              <w:rPr>
                <w:sz w:val="28"/>
                <w:lang w:val="en-GB"/>
              </w:rPr>
              <w:t>Wild</w:t>
            </w:r>
          </w:p>
          <w:p w:rsidR="008966C8" w:rsidRPr="00944EA3" w:rsidRDefault="008966C8" w:rsidP="00944EA3">
            <w:pPr>
              <w:jc w:val="both"/>
              <w:rPr>
                <w:sz w:val="28"/>
                <w:lang w:val="en-GB"/>
              </w:rPr>
            </w:pPr>
          </w:p>
        </w:tc>
        <w:tc>
          <w:tcPr>
            <w:tcW w:w="2410" w:type="dxa"/>
          </w:tcPr>
          <w:p w:rsidR="008966C8" w:rsidRPr="00944EA3" w:rsidRDefault="008966C8" w:rsidP="00944EA3">
            <w:pPr>
              <w:jc w:val="both"/>
              <w:rPr>
                <w:sz w:val="28"/>
                <w:lang w:val="en-GB"/>
              </w:rPr>
            </w:pPr>
            <w:r>
              <w:rPr>
                <w:sz w:val="28"/>
                <w:lang w:val="en-GB"/>
              </w:rPr>
              <w:t>1620</w:t>
            </w:r>
          </w:p>
        </w:tc>
      </w:tr>
    </w:tbl>
    <w:p w:rsidR="00F4359F" w:rsidRDefault="00594C8E">
      <w:pPr>
        <w:rPr>
          <w:lang w:val="en-GB"/>
        </w:rPr>
      </w:pPr>
    </w:p>
    <w:p w:rsidR="00944EA3" w:rsidRDefault="00944EA3">
      <w:pPr>
        <w:rPr>
          <w:sz w:val="32"/>
          <w:lang w:val="en-GB"/>
        </w:rPr>
      </w:pPr>
    </w:p>
    <w:p w:rsidR="00C605AD" w:rsidRDefault="00C605AD" w:rsidP="00C605AD">
      <w:pPr>
        <w:jc w:val="center"/>
        <w:rPr>
          <w:color w:val="FF0000"/>
          <w:sz w:val="32"/>
          <w:lang w:val="en-GB"/>
        </w:rPr>
      </w:pPr>
      <w:r>
        <w:rPr>
          <w:color w:val="FF0000"/>
          <w:sz w:val="32"/>
          <w:lang w:val="en-GB"/>
        </w:rPr>
        <w:t>Hardships of the first American settlers</w:t>
      </w:r>
    </w:p>
    <w:p w:rsidR="00AA46E3" w:rsidRDefault="00B22A21" w:rsidP="00AA46E3">
      <w:pPr>
        <w:spacing w:after="0"/>
        <w:jc w:val="both"/>
        <w:rPr>
          <w:sz w:val="28"/>
          <w:lang w:val="en-GB"/>
        </w:rPr>
      </w:pPr>
      <w:r>
        <w:rPr>
          <w:sz w:val="28"/>
          <w:lang w:val="en-GB"/>
        </w:rPr>
        <w:t>Reading the title the intelligent reader expect the text tells about the Pilgrim Fathers’ problems</w:t>
      </w:r>
      <w:r w:rsidR="00AA46E3">
        <w:rPr>
          <w:sz w:val="28"/>
          <w:lang w:val="en-GB"/>
        </w:rPr>
        <w:t xml:space="preserve"> when they arrive</w:t>
      </w:r>
      <w:r>
        <w:rPr>
          <w:sz w:val="28"/>
          <w:lang w:val="en-GB"/>
        </w:rPr>
        <w:t xml:space="preserve"> in America, after they had left England. The intelligent reader coul</w:t>
      </w:r>
      <w:r w:rsidR="00AA46E3">
        <w:rPr>
          <w:sz w:val="28"/>
          <w:lang w:val="en-GB"/>
        </w:rPr>
        <w:t>d imagine the problems may be</w:t>
      </w:r>
      <w:r>
        <w:rPr>
          <w:sz w:val="28"/>
          <w:lang w:val="en-GB"/>
        </w:rPr>
        <w:t xml:space="preserve"> for example the climate, or food. Reading the subheading the reader understands the expectations </w:t>
      </w:r>
      <w:r w:rsidR="00AA46E3">
        <w:rPr>
          <w:sz w:val="28"/>
          <w:lang w:val="en-GB"/>
        </w:rPr>
        <w:t>will probably satisfied because it tells about William Bradford and the Plymouth colony.</w:t>
      </w:r>
    </w:p>
    <w:p w:rsidR="00AA46E3" w:rsidRPr="00C605AD" w:rsidRDefault="00AA46E3" w:rsidP="00AA46E3">
      <w:pPr>
        <w:spacing w:after="0"/>
        <w:jc w:val="both"/>
        <w:rPr>
          <w:sz w:val="28"/>
          <w:lang w:val="en-GB"/>
        </w:rPr>
      </w:pPr>
      <w:r>
        <w:rPr>
          <w:sz w:val="28"/>
          <w:lang w:val="en-GB"/>
        </w:rPr>
        <w:t xml:space="preserve">The poem tells about the Pilgrims, who arrive in America, but they find a desolate land, in fact they don’t find anyone to welcome them, no houses, no towns to repair. The writer compares Pilgrims’ arrival with and the shipwrecked of the Apostles, so with the Bible. The intelligent reader should understand the writer was a fervent religious man. Also the poet wants to highlight the difficulty of the pilgrims </w:t>
      </w:r>
      <w:r>
        <w:rPr>
          <w:sz w:val="28"/>
          <w:lang w:val="en-GB"/>
        </w:rPr>
        <w:lastRenderedPageBreak/>
        <w:t>and their dejection, so he underlines they arrive in America during the winter, which in that places is freezing, ugly</w:t>
      </w:r>
      <w:r w:rsidR="00D51F71">
        <w:rPr>
          <w:sz w:val="28"/>
          <w:lang w:val="en-GB"/>
        </w:rPr>
        <w:t>. He remarks that with the words “to be sharp and violent”, “subject to cruel and fierce storms”, “dangerous to travel”, so the pilgrims have to stay there and not to go to another places because it is too dangerous. He continue telling the surrounding is adverse to the pilgrims. He uses the words “a hideous and desolate wilderness”, “full of wild beasts and wild men” to underlines the negative situation. Then the writer make another comparison with pilgrims and the Bible, saying they can’t go up  to the Pisgah and nothing can make them happy, all is negative. The negative situation continue when arrive the Summer “full of woods and tickets represented a wild and savage hue”.</w:t>
      </w:r>
      <w:r w:rsidR="00057A6C">
        <w:rPr>
          <w:sz w:val="28"/>
          <w:lang w:val="en-GB"/>
        </w:rPr>
        <w:t xml:space="preserve"> Finally the text ends with the pilgrims who put all their hopes in the Spirit of God and His grace, because in these places there is nothing about the civil words in front of them and the Ocean behind them. The intelligent reader understand the pilgrims are very religious, in fact they trust themselves in God.</w:t>
      </w:r>
    </w:p>
    <w:p w:rsidR="00944EA3" w:rsidRDefault="00944EA3">
      <w:pPr>
        <w:rPr>
          <w:lang w:val="en-GB"/>
        </w:rPr>
      </w:pPr>
    </w:p>
    <w:p w:rsidR="00944EA3" w:rsidRPr="00944EA3" w:rsidRDefault="00944EA3">
      <w:pPr>
        <w:rPr>
          <w:lang w:val="en-GB"/>
        </w:rPr>
      </w:pPr>
    </w:p>
    <w:sectPr w:rsidR="00944EA3" w:rsidRPr="00944EA3" w:rsidSect="0096217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C8E" w:rsidRDefault="00594C8E" w:rsidP="00944EA3">
      <w:pPr>
        <w:spacing w:after="0" w:line="240" w:lineRule="auto"/>
      </w:pPr>
      <w:r>
        <w:separator/>
      </w:r>
    </w:p>
  </w:endnote>
  <w:endnote w:type="continuationSeparator" w:id="0">
    <w:p w:rsidR="00594C8E" w:rsidRDefault="00594C8E" w:rsidP="00944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C8E" w:rsidRDefault="00594C8E" w:rsidP="00944EA3">
      <w:pPr>
        <w:spacing w:after="0" w:line="240" w:lineRule="auto"/>
      </w:pPr>
      <w:r>
        <w:separator/>
      </w:r>
    </w:p>
  </w:footnote>
  <w:footnote w:type="continuationSeparator" w:id="0">
    <w:p w:rsidR="00594C8E" w:rsidRDefault="00594C8E" w:rsidP="00944E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44EA3"/>
    <w:rsid w:val="00041448"/>
    <w:rsid w:val="00057A6C"/>
    <w:rsid w:val="00496445"/>
    <w:rsid w:val="00497607"/>
    <w:rsid w:val="00594C8E"/>
    <w:rsid w:val="007D3775"/>
    <w:rsid w:val="007E29A2"/>
    <w:rsid w:val="008966C8"/>
    <w:rsid w:val="00905F40"/>
    <w:rsid w:val="00944EA3"/>
    <w:rsid w:val="00962171"/>
    <w:rsid w:val="00AA46E3"/>
    <w:rsid w:val="00B22A21"/>
    <w:rsid w:val="00BA597A"/>
    <w:rsid w:val="00C605AD"/>
    <w:rsid w:val="00D51F71"/>
    <w:rsid w:val="00D83DDD"/>
    <w:rsid w:val="00E66A3D"/>
    <w:rsid w:val="00EE25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4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944E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44EA3"/>
  </w:style>
  <w:style w:type="paragraph" w:styleId="Pidipagina">
    <w:name w:val="footer"/>
    <w:basedOn w:val="Normale"/>
    <w:link w:val="PidipaginaCarattere"/>
    <w:uiPriority w:val="99"/>
    <w:semiHidden/>
    <w:unhideWhenUsed/>
    <w:rsid w:val="00944E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44E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338</Words>
  <Characters>1931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2016-02-29T14:39:00Z</dcterms:created>
  <dcterms:modified xsi:type="dcterms:W3CDTF">2016-02-29T15:34:00Z</dcterms:modified>
</cp:coreProperties>
</file>