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B7" w:rsidRPr="001729D5" w:rsidRDefault="009412B7" w:rsidP="009412B7">
      <w:pPr>
        <w:shd w:val="clear" w:color="auto" w:fill="FFFFFF"/>
        <w:spacing w:line="360" w:lineRule="atLeast"/>
        <w:ind w:left="284" w:hanging="240"/>
        <w:jc w:val="center"/>
        <w:rPr>
          <w:rFonts w:ascii="Georgia" w:eastAsia="Times New Roman" w:hAnsi="Georgia" w:cs="Times New Roman"/>
          <w:sz w:val="37"/>
          <w:szCs w:val="37"/>
          <w:lang w:val="en-GB" w:eastAsia="it-IT"/>
        </w:rPr>
      </w:pPr>
      <w:r w:rsidRPr="001729D5">
        <w:rPr>
          <w:rFonts w:ascii="Georgia" w:eastAsia="Times New Roman" w:hAnsi="Georgia" w:cs="Times New Roman"/>
          <w:sz w:val="37"/>
          <w:szCs w:val="37"/>
          <w:lang w:val="en-GB" w:eastAsia="it-IT"/>
        </w:rPr>
        <w:t xml:space="preserve">THE WAR AND THE ROLE OF WOMEN TRACED THROUGH </w:t>
      </w:r>
      <w:r>
        <w:rPr>
          <w:rFonts w:ascii="Georgia" w:eastAsia="Times New Roman" w:hAnsi="Georgia" w:cs="Times New Roman"/>
          <w:sz w:val="37"/>
          <w:szCs w:val="37"/>
          <w:lang w:val="en-GB" w:eastAsia="it-IT"/>
        </w:rPr>
        <w:t xml:space="preserve">D.H. LAWRENCE’S </w:t>
      </w:r>
      <w:r w:rsidRPr="009412B7">
        <w:rPr>
          <w:rFonts w:ascii="Georgia" w:eastAsia="Times New Roman" w:hAnsi="Georgia" w:cs="Times New Roman"/>
          <w:b/>
          <w:sz w:val="37"/>
          <w:szCs w:val="37"/>
          <w:lang w:val="en-GB" w:eastAsia="it-IT"/>
          <w14:shadow w14:blurRad="50800" w14:dist="38100" w14:dir="2700000" w14:sx="100000" w14:sy="100000" w14:kx="0" w14:ky="0" w14:algn="tl">
            <w14:srgbClr w14:val="000000">
              <w14:alpha w14:val="60000"/>
            </w14:srgbClr>
          </w14:shadow>
        </w:rPr>
        <w:t>THE FOX</w:t>
      </w:r>
    </w:p>
    <w:p w:rsidR="009412B7" w:rsidRPr="00D079A7" w:rsidRDefault="009412B7" w:rsidP="009412B7">
      <w:pPr>
        <w:shd w:val="clear" w:color="auto" w:fill="FFFFFF"/>
        <w:spacing w:after="0" w:line="360" w:lineRule="atLeast"/>
        <w:ind w:left="284" w:hanging="240"/>
        <w:rPr>
          <w:rFonts w:ascii="Georgia" w:eastAsia="Times New Roman" w:hAnsi="Georgia" w:cs="Times New Roman"/>
          <w:sz w:val="44"/>
          <w:szCs w:val="24"/>
          <w:lang w:val="en-GB" w:eastAsia="it-IT"/>
        </w:rPr>
      </w:pPr>
    </w:p>
    <w:p w:rsidR="009412B7" w:rsidRDefault="009412B7" w:rsidP="009412B7">
      <w:pPr>
        <w:rPr>
          <w:rFonts w:ascii="Georgia" w:eastAsia="Times New Roman" w:hAnsi="Georgia" w:cs="Times New Roman"/>
          <w:sz w:val="24"/>
          <w:szCs w:val="24"/>
          <w:lang w:val="en-GB" w:eastAsia="it-IT"/>
        </w:rPr>
      </w:pPr>
      <w:r w:rsidRPr="006E6B9B">
        <w:rPr>
          <w:rFonts w:ascii="Georgia" w:eastAsia="Times New Roman" w:hAnsi="Georgia" w:cs="Times New Roman"/>
          <w:sz w:val="24"/>
          <w:szCs w:val="24"/>
          <w:lang w:val="en-GB" w:eastAsia="it-IT"/>
        </w:rPr>
        <w:t>The following work</w:t>
      </w:r>
      <w:r>
        <w:rPr>
          <w:rFonts w:ascii="Georgia" w:eastAsia="Times New Roman" w:hAnsi="Georgia" w:cs="Times New Roman"/>
          <w:sz w:val="24"/>
          <w:szCs w:val="24"/>
          <w:lang w:val="en-GB" w:eastAsia="it-IT"/>
        </w:rPr>
        <w:t xml:space="preserve"> is aimed at recognise five common keywords, related to the war and  the role of women during the First World War, in the short story “The Fox”.</w:t>
      </w:r>
    </w:p>
    <w:p w:rsidR="009412B7" w:rsidRDefault="009412B7" w:rsidP="009412B7">
      <w:pPr>
        <w:rPr>
          <w:rFonts w:ascii="Georgia" w:eastAsia="Times New Roman" w:hAnsi="Georgia" w:cs="Times New Roman"/>
          <w:sz w:val="32"/>
          <w:szCs w:val="23"/>
          <w:lang w:val="en-GB" w:eastAsia="it-IT"/>
          <w14:shadow w14:blurRad="50800" w14:dist="38100" w14:dir="2700000" w14:sx="100000" w14:sy="100000" w14:kx="0" w14:ky="0" w14:algn="tl">
            <w14:srgbClr w14:val="000000">
              <w14:alpha w14:val="60000"/>
            </w14:srgbClr>
          </w14:shadow>
        </w:rPr>
      </w:pPr>
      <w:r>
        <w:rPr>
          <w:noProof/>
          <w:lang w:eastAsia="it-IT"/>
        </w:rPr>
        <w:drawing>
          <wp:anchor distT="0" distB="0" distL="114300" distR="114300" simplePos="0" relativeHeight="251658240" behindDoc="0" locked="0" layoutInCell="1" allowOverlap="1" wp14:anchorId="05916B9C" wp14:editId="36D9E80F">
            <wp:simplePos x="0" y="0"/>
            <wp:positionH relativeFrom="margin">
              <wp:posOffset>1262380</wp:posOffset>
            </wp:positionH>
            <wp:positionV relativeFrom="page">
              <wp:posOffset>2647950</wp:posOffset>
            </wp:positionV>
            <wp:extent cx="3638550" cy="2040890"/>
            <wp:effectExtent l="0" t="0" r="0" b="0"/>
            <wp:wrapSquare wrapText="bothSides"/>
            <wp:docPr id="1" name="Immagine 1" descr="http://radionbc.it/wp-content/uploads/2014/12/v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ionbc.it/wp-content/uploads/2014/12/vol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0" cy="204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2B7" w:rsidRDefault="009412B7" w:rsidP="008A2722">
      <w:pPr>
        <w:rPr>
          <w:rFonts w:ascii="Georgia" w:eastAsia="Times New Roman" w:hAnsi="Georgia" w:cs="Times New Roman"/>
          <w:sz w:val="32"/>
          <w:szCs w:val="23"/>
          <w:lang w:val="en-GB" w:eastAsia="it-IT"/>
          <w14:shadow w14:blurRad="50800" w14:dist="38100" w14:dir="2700000" w14:sx="100000" w14:sy="100000" w14:kx="0" w14:ky="0" w14:algn="tl">
            <w14:srgbClr w14:val="000000">
              <w14:alpha w14:val="60000"/>
            </w14:srgbClr>
          </w14:shadow>
        </w:rPr>
      </w:pPr>
    </w:p>
    <w:p w:rsidR="00FD0C14" w:rsidRDefault="00FD0C14" w:rsidP="008A2722">
      <w:pPr>
        <w:rPr>
          <w:rFonts w:ascii="Georgia" w:eastAsia="Times New Roman" w:hAnsi="Georgia" w:cs="Times New Roman"/>
          <w:sz w:val="32"/>
          <w:szCs w:val="23"/>
          <w:lang w:val="en-GB" w:eastAsia="it-IT"/>
          <w14:shadow w14:blurRad="50800" w14:dist="38100" w14:dir="2700000" w14:sx="100000" w14:sy="100000" w14:kx="0" w14:ky="0" w14:algn="tl">
            <w14:srgbClr w14:val="000000">
              <w14:alpha w14:val="60000"/>
            </w14:srgbClr>
          </w14:shadow>
        </w:rPr>
      </w:pPr>
    </w:p>
    <w:p w:rsidR="0035671F" w:rsidRPr="00EF3512" w:rsidRDefault="0035671F" w:rsidP="00FD0C14">
      <w:pPr>
        <w:jc w:val="center"/>
        <w:rPr>
          <w:rFonts w:ascii="Georgia" w:eastAsia="Times New Roman" w:hAnsi="Georgia" w:cs="Times New Roman"/>
          <w:color w:val="C2360A"/>
          <w:sz w:val="50"/>
          <w:szCs w:val="50"/>
          <w:lang w:val="en-GB" w:eastAsia="it-IT"/>
          <w14:shadow w14:blurRad="50800" w14:dist="38100" w14:dir="2700000" w14:sx="100000" w14:sy="100000" w14:kx="0" w14:ky="0" w14:algn="tl">
            <w14:srgbClr w14:val="000000">
              <w14:alpha w14:val="60000"/>
            </w14:srgbClr>
          </w14:shadow>
          <w14:textFill>
            <w14:gradFill>
              <w14:gsLst>
                <w14:gs w14:pos="0">
                  <w14:srgbClr w14:val="8A1A00">
                    <w14:alpha w14:val="12000"/>
                    <w14:lumMod w14:val="84000"/>
                    <w14:lumOff w14:val="16000"/>
                  </w14:srgbClr>
                </w14:gs>
                <w14:gs w14:pos="23000">
                  <w14:srgbClr w14:val="861A00">
                    <w14:lumMod w14:val="84000"/>
                    <w14:lumOff w14:val="16000"/>
                  </w14:srgbClr>
                </w14:gs>
                <w14:gs w14:pos="50000">
                  <w14:srgbClr w14:val="C2360A">
                    <w14:shade w14:val="67500"/>
                    <w14:satMod w14:val="115000"/>
                  </w14:srgbClr>
                </w14:gs>
                <w14:gs w14:pos="100000">
                  <w14:srgbClr w14:val="C2360A">
                    <w14:shade w14:val="100000"/>
                    <w14:satMod w14:val="115000"/>
                  </w14:srgbClr>
                </w14:gs>
              </w14:gsLst>
              <w14:path w14:path="circle">
                <w14:fillToRect w14:l="100000" w14:t="0" w14:r="0" w14:b="100000"/>
              </w14:path>
            </w14:gradFill>
          </w14:textFill>
        </w:rPr>
      </w:pPr>
      <w:r w:rsidRPr="00EF3512">
        <w:rPr>
          <w:rFonts w:ascii="Georgia" w:eastAsia="Times New Roman" w:hAnsi="Georgia" w:cs="Times New Roman"/>
          <w:color w:val="C2360A"/>
          <w:sz w:val="50"/>
          <w:szCs w:val="50"/>
          <w:lang w:val="en-GB" w:eastAsia="it-IT"/>
          <w14:shadow w14:blurRad="50800" w14:dist="38100" w14:dir="2700000" w14:sx="100000" w14:sy="100000" w14:kx="0" w14:ky="0" w14:algn="tl">
            <w14:srgbClr w14:val="000000">
              <w14:alpha w14:val="60000"/>
            </w14:srgbClr>
          </w14:shadow>
          <w14:textFill>
            <w14:gradFill>
              <w14:gsLst>
                <w14:gs w14:pos="0">
                  <w14:srgbClr w14:val="8A1A00">
                    <w14:alpha w14:val="12000"/>
                    <w14:lumMod w14:val="84000"/>
                    <w14:lumOff w14:val="16000"/>
                  </w14:srgbClr>
                </w14:gs>
                <w14:gs w14:pos="23000">
                  <w14:srgbClr w14:val="861A00">
                    <w14:lumMod w14:val="84000"/>
                    <w14:lumOff w14:val="16000"/>
                  </w14:srgbClr>
                </w14:gs>
                <w14:gs w14:pos="50000">
                  <w14:srgbClr w14:val="C2360A">
                    <w14:shade w14:val="67500"/>
                    <w14:satMod w14:val="115000"/>
                  </w14:srgbClr>
                </w14:gs>
                <w14:gs w14:pos="100000">
                  <w14:srgbClr w14:val="C2360A">
                    <w14:shade w14:val="100000"/>
                    <w14:satMod w14:val="115000"/>
                  </w14:srgbClr>
                </w14:gs>
              </w14:gsLst>
              <w14:path w14:path="circle">
                <w14:fillToRect w14:l="100000" w14:t="0" w14:r="0" w14:b="100000"/>
              </w14:path>
            </w14:gradFill>
          </w14:textFill>
        </w:rPr>
        <w:t>THE FOX</w:t>
      </w:r>
    </w:p>
    <w:p w:rsidR="0035671F" w:rsidRDefault="0035671F" w:rsidP="008A2722">
      <w:pPr>
        <w:rPr>
          <w:rFonts w:ascii="Georgia" w:eastAsia="Times New Roman" w:hAnsi="Georgia" w:cs="Times New Roman"/>
          <w:sz w:val="12"/>
          <w:szCs w:val="12"/>
          <w:lang w:val="en-GB" w:eastAsia="it-IT"/>
        </w:rPr>
      </w:pPr>
    </w:p>
    <w:p w:rsidR="00FD0C14" w:rsidRDefault="00FD0C14" w:rsidP="008A2722">
      <w:pPr>
        <w:rPr>
          <w:rFonts w:ascii="Georgia" w:eastAsia="Times New Roman" w:hAnsi="Georgia" w:cs="Times New Roman"/>
          <w:sz w:val="12"/>
          <w:szCs w:val="12"/>
          <w:lang w:val="en-GB" w:eastAsia="it-IT"/>
        </w:rPr>
      </w:pPr>
    </w:p>
    <w:p w:rsidR="00FD0C14" w:rsidRDefault="00FD0C14" w:rsidP="008A2722">
      <w:pPr>
        <w:rPr>
          <w:rFonts w:ascii="Georgia" w:eastAsia="Times New Roman" w:hAnsi="Georgia" w:cs="Times New Roman"/>
          <w:sz w:val="12"/>
          <w:szCs w:val="12"/>
          <w:lang w:val="en-GB" w:eastAsia="it-IT"/>
        </w:rPr>
      </w:pPr>
    </w:p>
    <w:p w:rsidR="00FD0C14" w:rsidRDefault="00FD0C14" w:rsidP="008A2722">
      <w:pPr>
        <w:rPr>
          <w:rFonts w:ascii="Georgia" w:eastAsia="Times New Roman" w:hAnsi="Georgia" w:cs="Times New Roman"/>
          <w:sz w:val="12"/>
          <w:szCs w:val="12"/>
          <w:lang w:val="en-GB" w:eastAsia="it-IT"/>
        </w:rPr>
      </w:pPr>
    </w:p>
    <w:p w:rsidR="00FD0C14" w:rsidRDefault="00FD0C14" w:rsidP="008A2722">
      <w:pPr>
        <w:rPr>
          <w:rFonts w:ascii="Georgia" w:eastAsia="Times New Roman" w:hAnsi="Georgia" w:cs="Times New Roman"/>
          <w:sz w:val="12"/>
          <w:szCs w:val="12"/>
          <w:lang w:val="en-GB" w:eastAsia="it-IT"/>
        </w:rPr>
      </w:pPr>
    </w:p>
    <w:p w:rsidR="009412B7" w:rsidRDefault="009412B7" w:rsidP="008A2722">
      <w:pPr>
        <w:rPr>
          <w:rFonts w:ascii="Georgia" w:eastAsia="Times New Roman" w:hAnsi="Georgia" w:cs="Times New Roman"/>
          <w:sz w:val="12"/>
          <w:szCs w:val="12"/>
          <w:lang w:val="en-GB" w:eastAsia="it-IT"/>
        </w:rPr>
      </w:pPr>
    </w:p>
    <w:p w:rsidR="009412B7" w:rsidRPr="0035671F" w:rsidRDefault="009412B7" w:rsidP="008A2722">
      <w:pPr>
        <w:rPr>
          <w:rFonts w:ascii="Georgia" w:eastAsia="Times New Roman" w:hAnsi="Georgia" w:cs="Times New Roman"/>
          <w:sz w:val="12"/>
          <w:szCs w:val="12"/>
          <w:lang w:val="en-GB" w:eastAsia="it-IT"/>
        </w:rPr>
      </w:pPr>
    </w:p>
    <w:p w:rsidR="0035671F" w:rsidRPr="009412B7" w:rsidRDefault="00C076A1" w:rsidP="009412B7">
      <w:pPr>
        <w:pStyle w:val="Paragrafoelenco"/>
        <w:numPr>
          <w:ilvl w:val="0"/>
          <w:numId w:val="29"/>
        </w:numPr>
        <w:rPr>
          <w:rFonts w:ascii="Georgia" w:eastAsia="Times New Roman" w:hAnsi="Georgia" w:cs="Times New Roman"/>
          <w:sz w:val="28"/>
          <w:szCs w:val="23"/>
          <w:lang w:val="en-GB" w:eastAsia="it-IT"/>
        </w:rPr>
      </w:pPr>
      <w:r w:rsidRPr="009412B7">
        <w:rPr>
          <w:rFonts w:ascii="Georgia" w:eastAsia="Times New Roman" w:hAnsi="Georgia" w:cs="Times New Roman"/>
          <w:sz w:val="28"/>
          <w:szCs w:val="23"/>
          <w:lang w:val="en-GB" w:eastAsia="it-IT"/>
        </w:rPr>
        <w:t xml:space="preserve">Introduction to the story- </w:t>
      </w:r>
      <w:r w:rsidRPr="009412B7">
        <w:rPr>
          <w:rFonts w:ascii="Georgia" w:eastAsia="Times New Roman" w:hAnsi="Georgia" w:cs="Times New Roman"/>
          <w:b/>
          <w:sz w:val="26"/>
          <w:szCs w:val="26"/>
          <w:lang w:val="en-GB" w:eastAsia="it-IT"/>
        </w:rPr>
        <w:t>A brief S</w:t>
      </w:r>
      <w:r w:rsidR="0035671F" w:rsidRPr="009412B7">
        <w:rPr>
          <w:rFonts w:ascii="Georgia" w:eastAsia="Times New Roman" w:hAnsi="Georgia" w:cs="Times New Roman"/>
          <w:b/>
          <w:sz w:val="26"/>
          <w:szCs w:val="26"/>
          <w:lang w:val="en-GB" w:eastAsia="it-IT"/>
        </w:rPr>
        <w:t>ummary</w:t>
      </w:r>
    </w:p>
    <w:p w:rsidR="008A2722" w:rsidRPr="008A2722" w:rsidRDefault="008A2722" w:rsidP="009412B7">
      <w:pPr>
        <w:spacing w:before="240"/>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The fox is </w:t>
      </w:r>
      <w:r w:rsidRPr="008A2722">
        <w:rPr>
          <w:rFonts w:ascii="Georgia" w:eastAsia="Times New Roman" w:hAnsi="Georgia" w:cs="Times New Roman"/>
          <w:sz w:val="23"/>
          <w:szCs w:val="23"/>
          <w:lang w:val="en-GB" w:eastAsia="it-IT"/>
        </w:rPr>
        <w:t xml:space="preserve">an engaging </w:t>
      </w:r>
      <w:r>
        <w:rPr>
          <w:rFonts w:ascii="Georgia" w:eastAsia="Times New Roman" w:hAnsi="Georgia" w:cs="Times New Roman"/>
          <w:sz w:val="23"/>
          <w:szCs w:val="23"/>
          <w:lang w:val="en-GB" w:eastAsia="it-IT"/>
        </w:rPr>
        <w:t>short story</w:t>
      </w:r>
      <w:r w:rsidRPr="008A2722">
        <w:rPr>
          <w:rFonts w:ascii="Georgia" w:eastAsia="Times New Roman" w:hAnsi="Georgia" w:cs="Times New Roman"/>
          <w:sz w:val="23"/>
          <w:szCs w:val="23"/>
          <w:lang w:val="en-GB" w:eastAsia="it-IT"/>
        </w:rPr>
        <w:t xml:space="preserve"> </w:t>
      </w:r>
      <w:r>
        <w:rPr>
          <w:rFonts w:ascii="Georgia" w:eastAsia="Times New Roman" w:hAnsi="Georgia" w:cs="Times New Roman"/>
          <w:sz w:val="23"/>
          <w:szCs w:val="23"/>
          <w:lang w:val="en-GB" w:eastAsia="it-IT"/>
        </w:rPr>
        <w:t xml:space="preserve">written by D.H Lawrence in 1922. It </w:t>
      </w:r>
      <w:r w:rsidRPr="008A2722">
        <w:rPr>
          <w:rFonts w:ascii="Georgia" w:eastAsia="Times New Roman" w:hAnsi="Georgia" w:cs="Times New Roman"/>
          <w:sz w:val="23"/>
          <w:szCs w:val="23"/>
          <w:lang w:val="en-GB" w:eastAsia="it-IT"/>
        </w:rPr>
        <w:t xml:space="preserve">provides </w:t>
      </w:r>
      <w:r>
        <w:rPr>
          <w:rFonts w:ascii="Georgia" w:eastAsia="Times New Roman" w:hAnsi="Georgia" w:cs="Times New Roman"/>
          <w:sz w:val="23"/>
          <w:szCs w:val="23"/>
          <w:lang w:val="en-GB" w:eastAsia="it-IT"/>
        </w:rPr>
        <w:t>the reader</w:t>
      </w:r>
      <w:r w:rsidRPr="008A2722">
        <w:rPr>
          <w:rFonts w:ascii="Georgia" w:eastAsia="Times New Roman" w:hAnsi="Georgia" w:cs="Times New Roman"/>
          <w:sz w:val="23"/>
          <w:szCs w:val="23"/>
          <w:lang w:val="en-GB" w:eastAsia="it-IT"/>
        </w:rPr>
        <w:t xml:space="preserve"> strong images of two women’s life, Nellie March and Jill Bandford’s, </w:t>
      </w:r>
      <w:r>
        <w:rPr>
          <w:rFonts w:ascii="Georgia" w:eastAsia="Times New Roman" w:hAnsi="Georgia" w:cs="Times New Roman"/>
          <w:sz w:val="23"/>
          <w:szCs w:val="23"/>
          <w:lang w:val="en-GB" w:eastAsia="it-IT"/>
        </w:rPr>
        <w:t xml:space="preserve">who are near thirty, </w:t>
      </w:r>
      <w:r w:rsidRPr="008A2722">
        <w:rPr>
          <w:rFonts w:ascii="Georgia" w:eastAsia="Times New Roman" w:hAnsi="Georgia" w:cs="Times New Roman"/>
          <w:sz w:val="23"/>
          <w:szCs w:val="23"/>
          <w:lang w:val="en-GB" w:eastAsia="it-IT"/>
        </w:rPr>
        <w:t xml:space="preserve">during </w:t>
      </w:r>
      <w:r>
        <w:rPr>
          <w:rFonts w:ascii="Georgia" w:eastAsia="Times New Roman" w:hAnsi="Georgia" w:cs="Times New Roman"/>
          <w:sz w:val="23"/>
          <w:szCs w:val="23"/>
          <w:lang w:val="en-GB" w:eastAsia="it-IT"/>
        </w:rPr>
        <w:t>the First World War</w:t>
      </w:r>
      <w:r w:rsidRPr="008A2722">
        <w:rPr>
          <w:rFonts w:ascii="Georgia" w:eastAsia="Times New Roman" w:hAnsi="Georgia" w:cs="Times New Roman"/>
          <w:sz w:val="23"/>
          <w:szCs w:val="23"/>
          <w:lang w:val="en-GB" w:eastAsia="it-IT"/>
        </w:rPr>
        <w:t>.</w:t>
      </w:r>
    </w:p>
    <w:p w:rsidR="008A2722" w:rsidRPr="008A2722" w:rsidRDefault="008A2722" w:rsidP="008A2722">
      <w:pPr>
        <w:spacing w:line="222" w:lineRule="atLeast"/>
        <w:rPr>
          <w:rFonts w:ascii="Arial" w:eastAsia="Times New Roman" w:hAnsi="Arial" w:cs="Arial"/>
          <w:color w:val="000000"/>
          <w:sz w:val="18"/>
          <w:szCs w:val="18"/>
          <w:lang w:eastAsia="it-IT"/>
        </w:rPr>
      </w:pPr>
      <w:r w:rsidRPr="008A2722">
        <w:rPr>
          <w:rFonts w:ascii="Georgia" w:eastAsia="Times New Roman" w:hAnsi="Georgia" w:cs="Times New Roman"/>
          <w:sz w:val="23"/>
          <w:szCs w:val="23"/>
          <w:lang w:val="en-GB" w:eastAsia="it-IT"/>
        </w:rPr>
        <w:t>Their life is a rural one: they manage a farm in the English district o</w:t>
      </w:r>
      <w:r>
        <w:rPr>
          <w:rFonts w:ascii="Georgia" w:eastAsia="Times New Roman" w:hAnsi="Georgia" w:cs="Times New Roman"/>
          <w:sz w:val="23"/>
          <w:szCs w:val="23"/>
          <w:lang w:val="en-GB" w:eastAsia="it-IT"/>
        </w:rPr>
        <w:t xml:space="preserve">f Berkshire in order to survive, trying to be independent. It is possible thanks to a humble inheritance but it is not a sufficient condition to make them rich or just </w:t>
      </w:r>
      <w:r w:rsidRPr="008A2722">
        <w:rPr>
          <w:rFonts w:ascii="Georgia" w:eastAsia="Times New Roman" w:hAnsi="Georgia" w:cs="Times New Roman"/>
          <w:sz w:val="23"/>
          <w:szCs w:val="23"/>
          <w:lang w:val="en-GB" w:eastAsia="it-IT"/>
        </w:rPr>
        <w:t>economically harmless</w:t>
      </w:r>
      <w:r w:rsidR="002C3247">
        <w:rPr>
          <w:rFonts w:ascii="Georgia" w:eastAsia="Times New Roman" w:hAnsi="Georgia" w:cs="Times New Roman"/>
          <w:sz w:val="23"/>
          <w:szCs w:val="23"/>
          <w:lang w:val="en-GB" w:eastAsia="it-IT"/>
        </w:rPr>
        <w:t xml:space="preserve">. They constantly do their best although the negative results, </w:t>
      </w:r>
      <w:r w:rsidR="002C3247" w:rsidRPr="002C3247">
        <w:rPr>
          <w:rFonts w:ascii="Georgia" w:eastAsia="Times New Roman" w:hAnsi="Georgia" w:cs="Times New Roman"/>
          <w:sz w:val="23"/>
          <w:szCs w:val="23"/>
          <w:lang w:val="en-GB" w:eastAsia="it-IT"/>
        </w:rPr>
        <w:t>t</w:t>
      </w:r>
      <w:r w:rsidR="002C3247">
        <w:rPr>
          <w:rFonts w:ascii="Georgia" w:eastAsia="Times New Roman" w:hAnsi="Georgia" w:cs="Times New Roman"/>
          <w:sz w:val="23"/>
          <w:szCs w:val="23"/>
          <w:lang w:val="en-GB" w:eastAsia="it-IT"/>
        </w:rPr>
        <w:t>rying t</w:t>
      </w:r>
      <w:r w:rsidR="002C3247" w:rsidRPr="002C3247">
        <w:rPr>
          <w:rFonts w:ascii="Georgia" w:eastAsia="Times New Roman" w:hAnsi="Georgia" w:cs="Times New Roman"/>
          <w:sz w:val="23"/>
          <w:szCs w:val="23"/>
          <w:lang w:val="en-GB" w:eastAsia="it-IT"/>
        </w:rPr>
        <w:t>o maintain a marginal livelihood at the Bailey Farm</w:t>
      </w:r>
      <w:r w:rsidR="002C3247">
        <w:rPr>
          <w:rFonts w:ascii="Georgia" w:eastAsia="Times New Roman" w:hAnsi="Georgia" w:cs="Times New Roman"/>
          <w:sz w:val="23"/>
          <w:szCs w:val="23"/>
          <w:lang w:val="en-GB" w:eastAsia="it-IT"/>
        </w:rPr>
        <w:t xml:space="preserve"> and leading a monotonous life.</w:t>
      </w:r>
    </w:p>
    <w:p w:rsidR="002C3247" w:rsidRDefault="008A2722" w:rsidP="002C3247">
      <w:pPr>
        <w:spacing w:after="0"/>
        <w:rPr>
          <w:rFonts w:ascii="Georgia" w:eastAsia="Times New Roman" w:hAnsi="Georgia" w:cs="Times New Roman"/>
          <w:sz w:val="23"/>
          <w:szCs w:val="23"/>
          <w:lang w:val="en-GB" w:eastAsia="it-IT"/>
        </w:rPr>
      </w:pPr>
      <w:proofErr w:type="gramStart"/>
      <w:r w:rsidRPr="008A2722">
        <w:rPr>
          <w:rFonts w:ascii="Georgia" w:eastAsia="Times New Roman" w:hAnsi="Georgia" w:cs="Times New Roman"/>
          <w:sz w:val="23"/>
          <w:szCs w:val="23"/>
          <w:lang w:val="en-GB" w:eastAsia="it-IT"/>
        </w:rPr>
        <w:t>But</w:t>
      </w:r>
      <w:proofErr w:type="gramEnd"/>
      <w:r w:rsidRPr="008A2722">
        <w:rPr>
          <w:rFonts w:ascii="Georgia" w:eastAsia="Times New Roman" w:hAnsi="Georgia" w:cs="Times New Roman"/>
          <w:sz w:val="23"/>
          <w:szCs w:val="23"/>
          <w:lang w:val="en-GB" w:eastAsia="it-IT"/>
        </w:rPr>
        <w:t xml:space="preserve"> suddenly, a man, the soldier Henry Grenfel, supplants in their customary and upsets their previous order. He causes them distress dealing with the mutual relationships between them. </w:t>
      </w:r>
      <w:proofErr w:type="gramStart"/>
      <w:r w:rsidR="002C3247">
        <w:rPr>
          <w:rFonts w:ascii="Georgia" w:eastAsia="Times New Roman" w:hAnsi="Georgia" w:cs="Times New Roman"/>
          <w:sz w:val="23"/>
          <w:szCs w:val="23"/>
          <w:lang w:val="en-GB" w:eastAsia="it-IT"/>
        </w:rPr>
        <w:t>So</w:t>
      </w:r>
      <w:proofErr w:type="gramEnd"/>
      <w:r w:rsidR="002C3247">
        <w:rPr>
          <w:rFonts w:ascii="Georgia" w:eastAsia="Times New Roman" w:hAnsi="Georgia" w:cs="Times New Roman"/>
          <w:sz w:val="23"/>
          <w:szCs w:val="23"/>
          <w:lang w:val="en-GB" w:eastAsia="it-IT"/>
        </w:rPr>
        <w:t>, H</w:t>
      </w:r>
      <w:r w:rsidR="002C3247" w:rsidRPr="002C3247">
        <w:rPr>
          <w:rFonts w:ascii="Georgia" w:eastAsia="Times New Roman" w:hAnsi="Georgia" w:cs="Times New Roman"/>
          <w:sz w:val="23"/>
          <w:szCs w:val="23"/>
          <w:lang w:val="en-GB" w:eastAsia="it-IT"/>
        </w:rPr>
        <w:t>enry’s sly presence on the farm upsets the affectionate harmony that previously existed between the two women.</w:t>
      </w:r>
      <w:r w:rsidR="002C3247">
        <w:rPr>
          <w:rFonts w:ascii="Georgia" w:eastAsia="Times New Roman" w:hAnsi="Georgia" w:cs="Times New Roman"/>
          <w:sz w:val="23"/>
          <w:szCs w:val="23"/>
          <w:lang w:val="en-GB" w:eastAsia="it-IT"/>
        </w:rPr>
        <w:t xml:space="preserve"> Therefore, the story </w:t>
      </w:r>
      <w:r w:rsidR="002C3247" w:rsidRPr="002C3247">
        <w:rPr>
          <w:rFonts w:ascii="Georgia" w:eastAsia="Times New Roman" w:hAnsi="Georgia" w:cs="Times New Roman"/>
          <w:sz w:val="23"/>
          <w:szCs w:val="23"/>
          <w:lang w:val="en-GB" w:eastAsia="it-IT"/>
        </w:rPr>
        <w:t>treats the psychological relationships of three protagonists in a triangle mating-complex of love and hatred</w:t>
      </w:r>
      <w:r w:rsidR="002C3247">
        <w:rPr>
          <w:rFonts w:ascii="Georgia" w:eastAsia="Times New Roman" w:hAnsi="Georgia" w:cs="Times New Roman"/>
          <w:sz w:val="23"/>
          <w:szCs w:val="23"/>
          <w:lang w:val="en-GB" w:eastAsia="it-IT"/>
        </w:rPr>
        <w:t>.</w:t>
      </w:r>
      <w:r w:rsidR="002C3247" w:rsidRPr="008A2722">
        <w:rPr>
          <w:rFonts w:ascii="Georgia" w:eastAsia="Times New Roman" w:hAnsi="Georgia" w:cs="Times New Roman"/>
          <w:sz w:val="23"/>
          <w:szCs w:val="23"/>
          <w:lang w:val="en-GB" w:eastAsia="it-IT"/>
        </w:rPr>
        <w:t xml:space="preserve"> </w:t>
      </w:r>
      <w:r w:rsidR="00C076A1">
        <w:rPr>
          <w:rFonts w:ascii="Georgia" w:eastAsia="Times New Roman" w:hAnsi="Georgia" w:cs="Times New Roman"/>
          <w:sz w:val="23"/>
          <w:szCs w:val="23"/>
          <w:lang w:val="en-GB" w:eastAsia="it-IT"/>
        </w:rPr>
        <w:t xml:space="preserve">Another interesting figure of the novel is the fox, by which the story takes its name. The fox is a disturbing element for the two women’s life and work, because he decimates hens and similar animals the women raise and by which they obtain their sustenance. Nevertheless, what is </w:t>
      </w:r>
      <w:proofErr w:type="gramStart"/>
      <w:r w:rsidR="00C076A1">
        <w:rPr>
          <w:rFonts w:ascii="Georgia" w:eastAsia="Times New Roman" w:hAnsi="Georgia" w:cs="Times New Roman"/>
          <w:sz w:val="23"/>
          <w:szCs w:val="23"/>
          <w:lang w:val="en-GB" w:eastAsia="it-IT"/>
        </w:rPr>
        <w:t>really interesting</w:t>
      </w:r>
      <w:proofErr w:type="gramEnd"/>
      <w:r w:rsidR="00C076A1">
        <w:rPr>
          <w:rFonts w:ascii="Georgia" w:eastAsia="Times New Roman" w:hAnsi="Georgia" w:cs="Times New Roman"/>
          <w:sz w:val="23"/>
          <w:szCs w:val="23"/>
          <w:lang w:val="en-GB" w:eastAsia="it-IT"/>
        </w:rPr>
        <w:t xml:space="preserve"> in such character is his “behaviour” towards March, who is captured by his eyes and his penetrating gaze and stare. </w:t>
      </w:r>
      <w:r w:rsidR="00C076A1">
        <w:rPr>
          <w:rFonts w:ascii="Georgia" w:eastAsia="Times New Roman" w:hAnsi="Georgia" w:cs="Times New Roman"/>
          <w:sz w:val="23"/>
          <w:szCs w:val="23"/>
          <w:lang w:val="en-GB" w:eastAsia="it-IT"/>
        </w:rPr>
        <w:lastRenderedPageBreak/>
        <w:t>The fox i</w:t>
      </w:r>
      <w:r w:rsidR="00BC3701">
        <w:rPr>
          <w:rFonts w:ascii="Georgia" w:eastAsia="Times New Roman" w:hAnsi="Georgia" w:cs="Times New Roman"/>
          <w:sz w:val="23"/>
          <w:szCs w:val="23"/>
          <w:lang w:val="en-GB" w:eastAsia="it-IT"/>
        </w:rPr>
        <w:t>s a crucial symbol of the story</w:t>
      </w:r>
      <w:r w:rsidR="00C076A1">
        <w:rPr>
          <w:rFonts w:ascii="Georgia" w:eastAsia="Times New Roman" w:hAnsi="Georgia" w:cs="Times New Roman"/>
          <w:sz w:val="23"/>
          <w:szCs w:val="23"/>
          <w:lang w:val="en-GB" w:eastAsia="it-IT"/>
        </w:rPr>
        <w:t xml:space="preserve"> </w:t>
      </w:r>
      <w:r w:rsidR="00BC3701">
        <w:rPr>
          <w:rFonts w:ascii="Georgia" w:eastAsia="Times New Roman" w:hAnsi="Georgia" w:cs="Times New Roman"/>
          <w:sz w:val="23"/>
          <w:szCs w:val="23"/>
          <w:lang w:val="en-GB" w:eastAsia="it-IT"/>
        </w:rPr>
        <w:t>indeed,</w:t>
      </w:r>
      <w:r w:rsidR="00C076A1">
        <w:rPr>
          <w:rFonts w:ascii="Georgia" w:eastAsia="Times New Roman" w:hAnsi="Georgia" w:cs="Times New Roman"/>
          <w:sz w:val="23"/>
          <w:szCs w:val="23"/>
          <w:lang w:val="en-GB" w:eastAsia="it-IT"/>
        </w:rPr>
        <w:t xml:space="preserve"> he is not just an animal, but he stands for several other meaning, necessary to understand the message and the real links, connections and twists</w:t>
      </w:r>
      <w:r w:rsidR="00C076A1" w:rsidRPr="00C076A1">
        <w:rPr>
          <w:rFonts w:ascii="Georgia" w:eastAsia="Times New Roman" w:hAnsi="Georgia" w:cs="Times New Roman"/>
          <w:sz w:val="23"/>
          <w:szCs w:val="23"/>
          <w:lang w:val="en-GB" w:eastAsia="it-IT"/>
        </w:rPr>
        <w:t xml:space="preserve"> </w:t>
      </w:r>
      <w:r w:rsidR="00C076A1">
        <w:rPr>
          <w:rFonts w:ascii="Georgia" w:eastAsia="Times New Roman" w:hAnsi="Georgia" w:cs="Times New Roman"/>
          <w:sz w:val="23"/>
          <w:szCs w:val="23"/>
          <w:lang w:val="en-GB" w:eastAsia="it-IT"/>
        </w:rPr>
        <w:t>of the whole story.</w:t>
      </w:r>
    </w:p>
    <w:p w:rsidR="008A2722" w:rsidRDefault="008A2722" w:rsidP="008A2722">
      <w:pPr>
        <w:rPr>
          <w:rFonts w:ascii="Georgia" w:eastAsia="Times New Roman" w:hAnsi="Georgia" w:cs="Times New Roman"/>
          <w:sz w:val="23"/>
          <w:szCs w:val="23"/>
          <w:lang w:val="en-GB" w:eastAsia="it-IT"/>
        </w:rPr>
      </w:pPr>
      <w:r w:rsidRPr="008A2722">
        <w:rPr>
          <w:rFonts w:ascii="Georgia" w:eastAsia="Times New Roman" w:hAnsi="Georgia" w:cs="Times New Roman"/>
          <w:sz w:val="23"/>
          <w:szCs w:val="23"/>
          <w:lang w:val="en-GB" w:eastAsia="it-IT"/>
        </w:rPr>
        <w:t>The reader is so deeply captured by crucial scenes of suspense and expectations. Sure enough, it is a novel of both attraction and repulsion, stability and precariousness, which will end in a dramatic way, completely freaking the reader out.</w:t>
      </w:r>
    </w:p>
    <w:p w:rsidR="009412B7" w:rsidRDefault="009412B7" w:rsidP="008A2722">
      <w:pPr>
        <w:rPr>
          <w:rFonts w:ascii="Georgia" w:eastAsia="Times New Roman" w:hAnsi="Georgia" w:cs="Times New Roman"/>
          <w:sz w:val="23"/>
          <w:szCs w:val="23"/>
          <w:lang w:val="en-GB" w:eastAsia="it-IT"/>
        </w:rPr>
      </w:pPr>
    </w:p>
    <w:p w:rsidR="0035671F" w:rsidRPr="009412B7" w:rsidRDefault="0035671F" w:rsidP="009412B7">
      <w:pPr>
        <w:pStyle w:val="Paragrafoelenco"/>
        <w:numPr>
          <w:ilvl w:val="0"/>
          <w:numId w:val="29"/>
        </w:numPr>
        <w:rPr>
          <w:rFonts w:ascii="Georgia" w:eastAsia="Times New Roman" w:hAnsi="Georgia" w:cs="Times New Roman"/>
          <w:sz w:val="28"/>
          <w:szCs w:val="23"/>
          <w:lang w:val="en-GB" w:eastAsia="it-IT"/>
        </w:rPr>
      </w:pPr>
      <w:r w:rsidRPr="009412B7">
        <w:rPr>
          <w:rFonts w:ascii="Georgia" w:eastAsia="Times New Roman" w:hAnsi="Georgia" w:cs="Times New Roman"/>
          <w:sz w:val="28"/>
          <w:szCs w:val="23"/>
          <w:lang w:val="en-GB" w:eastAsia="it-IT"/>
        </w:rPr>
        <w:t xml:space="preserve">The </w:t>
      </w:r>
      <w:r w:rsidRPr="009412B7">
        <w:rPr>
          <w:rFonts w:ascii="Georgia" w:eastAsia="Times New Roman" w:hAnsi="Georgia" w:cs="Times New Roman"/>
          <w:b/>
          <w:sz w:val="28"/>
          <w:szCs w:val="23"/>
          <w:lang w:val="en-GB" w:eastAsia="it-IT"/>
        </w:rPr>
        <w:t>war</w:t>
      </w:r>
      <w:r w:rsidRPr="009412B7">
        <w:rPr>
          <w:rFonts w:ascii="Georgia" w:eastAsia="Times New Roman" w:hAnsi="Georgia" w:cs="Times New Roman"/>
          <w:sz w:val="28"/>
          <w:szCs w:val="23"/>
          <w:lang w:val="en-GB" w:eastAsia="it-IT"/>
        </w:rPr>
        <w:t xml:space="preserve"> in The Fox</w:t>
      </w:r>
    </w:p>
    <w:p w:rsidR="0035671F" w:rsidRDefault="0035671F" w:rsidP="0035671F">
      <w:pPr>
        <w:rPr>
          <w:rFonts w:ascii="Georgia" w:eastAsia="Times New Roman" w:hAnsi="Georgia" w:cs="Times New Roman"/>
          <w:sz w:val="23"/>
          <w:szCs w:val="23"/>
          <w:lang w:val="en-GB" w:eastAsia="it-IT"/>
        </w:rPr>
      </w:pPr>
      <w:r w:rsidRPr="00500B4A">
        <w:rPr>
          <w:rFonts w:ascii="Georgia" w:eastAsia="Times New Roman" w:hAnsi="Georgia" w:cs="Times New Roman"/>
          <w:sz w:val="23"/>
          <w:szCs w:val="23"/>
          <w:lang w:val="en-GB" w:eastAsia="it-IT"/>
        </w:rPr>
        <w:t>The Fox </w:t>
      </w:r>
      <w:proofErr w:type="gramStart"/>
      <w:r w:rsidRPr="00500B4A">
        <w:rPr>
          <w:rFonts w:ascii="Georgia" w:eastAsia="Times New Roman" w:hAnsi="Georgia" w:cs="Times New Roman"/>
          <w:sz w:val="23"/>
          <w:szCs w:val="23"/>
          <w:lang w:val="en-GB" w:eastAsia="it-IT"/>
        </w:rPr>
        <w:t>is set</w:t>
      </w:r>
      <w:proofErr w:type="gramEnd"/>
      <w:r w:rsidRPr="00500B4A">
        <w:rPr>
          <w:rFonts w:ascii="Georgia" w:eastAsia="Times New Roman" w:hAnsi="Georgia" w:cs="Times New Roman"/>
          <w:sz w:val="23"/>
          <w:szCs w:val="23"/>
          <w:lang w:val="en-GB" w:eastAsia="it-IT"/>
        </w:rPr>
        <w:t xml:space="preserve"> at the end of the First World War</w:t>
      </w:r>
      <w:r>
        <w:rPr>
          <w:rFonts w:ascii="Georgia" w:eastAsia="Times New Roman" w:hAnsi="Georgia" w:cs="Times New Roman"/>
          <w:sz w:val="23"/>
          <w:szCs w:val="23"/>
          <w:lang w:val="en-GB" w:eastAsia="it-IT"/>
        </w:rPr>
        <w:t>, so the reader may expect to discover some relevant elements in order to understand how living in England was during the conflict and which were the main resulting difficulties or possible comforts</w:t>
      </w:r>
      <w:r w:rsidRPr="00500B4A">
        <w:rPr>
          <w:rFonts w:ascii="Georgia" w:eastAsia="Times New Roman" w:hAnsi="Georgia" w:cs="Times New Roman"/>
          <w:sz w:val="23"/>
          <w:szCs w:val="23"/>
          <w:lang w:val="en-GB" w:eastAsia="it-IT"/>
        </w:rPr>
        <w:t xml:space="preserve">. In the whole story, even if the word “war” appears only </w:t>
      </w:r>
      <w:r>
        <w:rPr>
          <w:rFonts w:ascii="Georgia" w:eastAsia="Times New Roman" w:hAnsi="Georgia" w:cs="Times New Roman"/>
          <w:sz w:val="23"/>
          <w:szCs w:val="23"/>
          <w:lang w:val="en-GB" w:eastAsia="it-IT"/>
        </w:rPr>
        <w:t>four</w:t>
      </w:r>
      <w:r w:rsidRPr="00500B4A">
        <w:rPr>
          <w:rFonts w:ascii="Georgia" w:eastAsia="Times New Roman" w:hAnsi="Georgia" w:cs="Times New Roman"/>
          <w:sz w:val="23"/>
          <w:szCs w:val="23"/>
          <w:lang w:val="en-GB" w:eastAsia="it-IT"/>
        </w:rPr>
        <w:t xml:space="preserve"> times, the intelligent reader understands that war</w:t>
      </w:r>
      <w:r>
        <w:rPr>
          <w:rFonts w:ascii="Georgia" w:eastAsia="Times New Roman" w:hAnsi="Georgia" w:cs="Times New Roman"/>
          <w:sz w:val="23"/>
          <w:szCs w:val="23"/>
          <w:lang w:val="en-GB" w:eastAsia="it-IT"/>
        </w:rPr>
        <w:t xml:space="preserve"> is the background of the entire plot. </w:t>
      </w:r>
    </w:p>
    <w:p w:rsidR="0035671F" w:rsidRPr="00500B4A" w:rsidRDefault="0035671F" w:rsidP="0035671F">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Now, I will report the whole sentences of the story I consider related to the war and then I will reflect </w:t>
      </w:r>
      <w:r w:rsidR="009412B7">
        <w:rPr>
          <w:rFonts w:ascii="Georgia" w:eastAsia="Times New Roman" w:hAnsi="Georgia" w:cs="Times New Roman"/>
          <w:sz w:val="23"/>
          <w:szCs w:val="23"/>
          <w:lang w:val="en-GB" w:eastAsia="it-IT"/>
        </w:rPr>
        <w:t xml:space="preserve">on them, in order to rebuild </w:t>
      </w:r>
      <w:r>
        <w:rPr>
          <w:rFonts w:ascii="Georgia" w:eastAsia="Times New Roman" w:hAnsi="Georgia" w:cs="Times New Roman"/>
          <w:sz w:val="23"/>
          <w:szCs w:val="23"/>
          <w:lang w:val="en-GB" w:eastAsia="it-IT"/>
        </w:rPr>
        <w:t>the message D. H. Lawrence wants to convey regarding such theme.</w:t>
      </w:r>
    </w:p>
    <w:p w:rsidR="0035671F" w:rsidRDefault="0035671F" w:rsidP="008A2722">
      <w:pPr>
        <w:rPr>
          <w:rFonts w:ascii="Georgia" w:eastAsia="Times New Roman" w:hAnsi="Georgia" w:cs="Times New Roman"/>
          <w:sz w:val="23"/>
          <w:szCs w:val="23"/>
          <w:lang w:val="en-GB" w:eastAsia="it-IT"/>
        </w:rPr>
      </w:pPr>
    </w:p>
    <w:p w:rsidR="002C3247" w:rsidRDefault="002C3247" w:rsidP="008A2722">
      <w:pPr>
        <w:rPr>
          <w:rFonts w:ascii="Georgia" w:eastAsia="Times New Roman" w:hAnsi="Georgia" w:cs="Times New Roman"/>
          <w:sz w:val="23"/>
          <w:szCs w:val="23"/>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War conditions, again, were very unfavourable to </w:t>
      </w:r>
      <w:proofErr w:type="gramStart"/>
      <w:r w:rsidRPr="002C3247">
        <w:rPr>
          <w:rFonts w:ascii="Georgia" w:eastAsia="Times New Roman" w:hAnsi="Georgia" w:cs="Tahoma"/>
          <w:lang w:val="en-GB" w:eastAsia="it-IT"/>
        </w:rPr>
        <w:t>poultry-keeping</w:t>
      </w:r>
      <w:proofErr w:type="gramEnd"/>
      <w:r w:rsidRPr="002C3247">
        <w:rPr>
          <w:rFonts w:ascii="Georgia" w:eastAsia="Times New Roman" w:hAnsi="Georgia" w:cs="Tahoma"/>
          <w:lang w:val="en-GB" w:eastAsia="it-IT"/>
        </w:rPr>
        <w:t>. Food was scarce and bad.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ge</w:t>
      </w:r>
      <w:r w:rsidRPr="002C3247">
        <w:rPr>
          <w:rFonts w:ascii="Georgia" w:eastAsia="Times New Roman" w:hAnsi="Georgia" w:cs="Tahoma"/>
          <w:lang w:val="en-GB" w:eastAsia="it-IT"/>
        </w:rPr>
        <w:t>. 2)</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Since the </w:t>
      </w:r>
      <w:r w:rsidR="0035671F" w:rsidRPr="002C3247">
        <w:rPr>
          <w:rFonts w:ascii="Georgia" w:eastAsia="Times New Roman" w:hAnsi="Georgia" w:cs="Tahoma"/>
          <w:lang w:val="en-GB" w:eastAsia="it-IT"/>
        </w:rPr>
        <w:t>war,</w:t>
      </w:r>
      <w:r w:rsidRPr="002C3247">
        <w:rPr>
          <w:rFonts w:ascii="Georgia" w:eastAsia="Times New Roman" w:hAnsi="Georgia" w:cs="Tahoma"/>
          <w:lang w:val="en-GB" w:eastAsia="it-IT"/>
        </w:rPr>
        <w:t xml:space="preserve"> the fox was a demon.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ge</w:t>
      </w:r>
      <w:r w:rsidRPr="002C3247">
        <w:rPr>
          <w:rFonts w:ascii="Georgia" w:eastAsia="Times New Roman" w:hAnsi="Georgia" w:cs="Tahoma"/>
          <w:lang w:val="en-GB" w:eastAsia="it-IT"/>
        </w:rPr>
        <w:t>. 2)</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Banford gave a loud cry(</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ge</w:t>
      </w:r>
      <w:r w:rsidRPr="002C3247">
        <w:rPr>
          <w:rFonts w:ascii="Georgia" w:eastAsia="Times New Roman" w:hAnsi="Georgia" w:cs="Tahoma"/>
          <w:lang w:val="en-GB" w:eastAsia="it-IT"/>
        </w:rPr>
        <w:t>. 5)</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35671F"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A</w:t>
      </w:r>
      <w:r w:rsidR="002C3247" w:rsidRPr="002C3247">
        <w:rPr>
          <w:rFonts w:ascii="Georgia" w:eastAsia="Times New Roman" w:hAnsi="Georgia" w:cs="Tahoma"/>
          <w:lang w:val="en-GB" w:eastAsia="it-IT"/>
        </w:rPr>
        <w:t xml:space="preserve"> young soldier, with his heavy kit on his back. (p</w:t>
      </w:r>
      <w:r>
        <w:rPr>
          <w:rFonts w:ascii="Georgia" w:eastAsia="Times New Roman" w:hAnsi="Georgia" w:cs="Tahoma"/>
          <w:lang w:val="en-GB" w:eastAsia="it-IT"/>
        </w:rPr>
        <w:t>a</w:t>
      </w:r>
      <w:r w:rsidR="002C3247" w:rsidRPr="002C3247">
        <w:rPr>
          <w:rFonts w:ascii="Georgia" w:eastAsia="Times New Roman" w:hAnsi="Georgia" w:cs="Tahoma"/>
          <w:lang w:val="en-GB" w:eastAsia="it-IT"/>
        </w:rPr>
        <w:t>g</w:t>
      </w:r>
      <w:r>
        <w:rPr>
          <w:rFonts w:ascii="Georgia" w:eastAsia="Times New Roman" w:hAnsi="Georgia" w:cs="Tahoma"/>
          <w:lang w:val="en-GB" w:eastAsia="it-IT"/>
        </w:rPr>
        <w:t>e</w:t>
      </w:r>
      <w:r w:rsidR="002C3247" w:rsidRPr="002C3247">
        <w:rPr>
          <w:rFonts w:ascii="Georgia" w:eastAsia="Times New Roman" w:hAnsi="Georgia" w:cs="Tahoma"/>
          <w:lang w:val="en-GB" w:eastAsia="it-IT"/>
        </w:rPr>
        <w:t>. 5)</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The young man--or youth, for he would not be more than twenty--now advanced and stood in the inner doorway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5)</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Having his heavy sack on his shoulders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6)</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seeing something boyish (p</w:t>
      </w:r>
      <w:r w:rsidR="0035671F">
        <w:rPr>
          <w:rFonts w:ascii="Georgia" w:eastAsia="Times New Roman" w:hAnsi="Georgia" w:cs="Tahoma"/>
          <w:lang w:val="en-GB" w:eastAsia="it-IT"/>
        </w:rPr>
        <w:t>age</w:t>
      </w:r>
      <w:r w:rsidRPr="002C3247">
        <w:rPr>
          <w:rFonts w:ascii="Georgia" w:eastAsia="Times New Roman" w:hAnsi="Georgia" w:cs="Tahoma"/>
          <w:lang w:val="en-GB" w:eastAsia="it-IT"/>
        </w:rPr>
        <w:t>. 6)</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'Well--from Salonika really.'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6)</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'Ay,' said the youth. 'We've seen enough of rifles.'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7)</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Rapidly and </w:t>
      </w:r>
      <w:proofErr w:type="gramStart"/>
      <w:r w:rsidRPr="002C3247">
        <w:rPr>
          <w:rFonts w:ascii="Georgia" w:eastAsia="Times New Roman" w:hAnsi="Georgia" w:cs="Tahoma"/>
          <w:lang w:val="en-GB" w:eastAsia="it-IT"/>
        </w:rPr>
        <w:t>carelessly</w:t>
      </w:r>
      <w:proofErr w:type="gramEnd"/>
      <w:r w:rsidRPr="002C3247">
        <w:rPr>
          <w:rFonts w:ascii="Georgia" w:eastAsia="Times New Roman" w:hAnsi="Georgia" w:cs="Tahoma"/>
          <w:lang w:val="en-GB" w:eastAsia="it-IT"/>
        </w:rPr>
        <w:t xml:space="preserve"> she prepared the meal, cutting large chunks of bread and margarine--for there was no butter. She racked her brain to think of something else to put on the tray--she had only bread, margarine, and jam, and the larder was bare.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7)</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'There's nothing but bread and jam,' she said. (p</w:t>
      </w:r>
      <w:r w:rsidR="0035671F">
        <w:rPr>
          <w:rFonts w:ascii="Georgia" w:eastAsia="Times New Roman" w:hAnsi="Georgia" w:cs="Tahoma"/>
          <w:lang w:val="en-GB" w:eastAsia="it-IT"/>
        </w:rPr>
        <w:t>a</w:t>
      </w:r>
      <w:r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8)</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lastRenderedPageBreak/>
        <w:t>He was such a boy.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8)</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Also he ate largely and quickly and voraciously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8)</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It appeared he was Cornish by birth and upbringing.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8)</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'Yes, but there </w:t>
      </w:r>
      <w:proofErr w:type="gramStart"/>
      <w:r w:rsidRPr="002C3247">
        <w:rPr>
          <w:rFonts w:ascii="Georgia" w:eastAsia="Times New Roman" w:hAnsi="Georgia" w:cs="Tahoma"/>
          <w:lang w:val="en-GB" w:eastAsia="it-IT"/>
        </w:rPr>
        <w:t>won't</w:t>
      </w:r>
      <w:proofErr w:type="gramEnd"/>
      <w:r w:rsidRPr="002C3247">
        <w:rPr>
          <w:rFonts w:ascii="Georgia" w:eastAsia="Times New Roman" w:hAnsi="Georgia" w:cs="Tahoma"/>
          <w:lang w:val="en-GB" w:eastAsia="it-IT"/>
        </w:rPr>
        <w:t xml:space="preserve"> be any demand for women land-workers now the war's over,' said the youth.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8)</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For the youth, sitting before the fire in his uniform, sent a faint but distinct odour into the room, indefinable, but something like a wild creature.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10)</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Banford flew into the village on her bicycle to try </w:t>
      </w:r>
      <w:proofErr w:type="gramStart"/>
      <w:r w:rsidRPr="002C3247">
        <w:rPr>
          <w:rFonts w:ascii="Georgia" w:eastAsia="Times New Roman" w:hAnsi="Georgia" w:cs="Tahoma"/>
          <w:lang w:val="en-GB" w:eastAsia="it-IT"/>
        </w:rPr>
        <w:t>and</w:t>
      </w:r>
      <w:proofErr w:type="gramEnd"/>
      <w:r w:rsidRPr="002C3247">
        <w:rPr>
          <w:rFonts w:ascii="Georgia" w:eastAsia="Times New Roman" w:hAnsi="Georgia" w:cs="Tahoma"/>
          <w:lang w:val="en-GB" w:eastAsia="it-IT"/>
        </w:rPr>
        <w:t xml:space="preserve"> buy food. She was a hospitable soul. </w:t>
      </w:r>
      <w:proofErr w:type="gramStart"/>
      <w:r w:rsidRPr="002C3247">
        <w:rPr>
          <w:rFonts w:ascii="Georgia" w:eastAsia="Times New Roman" w:hAnsi="Georgia" w:cs="Tahoma"/>
          <w:lang w:val="en-GB" w:eastAsia="it-IT"/>
        </w:rPr>
        <w:t>But</w:t>
      </w:r>
      <w:proofErr w:type="gramEnd"/>
      <w:r w:rsidRPr="002C3247">
        <w:rPr>
          <w:rFonts w:ascii="Georgia" w:eastAsia="Times New Roman" w:hAnsi="Georgia" w:cs="Tahoma"/>
          <w:lang w:val="en-GB" w:eastAsia="it-IT"/>
        </w:rPr>
        <w:t xml:space="preserve"> alas, in the year 1918 there was not much food to buy.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11)</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'Well'--he hesitated--'at the "Swan" they've got this flu, and at the "Plough and Harrow" they've got the soldiers who are collecting the hay for the army: besides, in the private houses, there's ten men and a corporal altogether billeted in the village, they tell me. I'm not sure where I could get a bed.'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12)</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He was a huntsman in spirit, not a farmer, and not a soldier stuck in a regiment. </w:t>
      </w:r>
      <w:proofErr w:type="gramStart"/>
      <w:r w:rsidRPr="002C3247">
        <w:rPr>
          <w:rFonts w:ascii="Georgia" w:eastAsia="Times New Roman" w:hAnsi="Georgia" w:cs="Tahoma"/>
          <w:lang w:val="en-GB" w:eastAsia="it-IT"/>
        </w:rPr>
        <w:t>And</w:t>
      </w:r>
      <w:proofErr w:type="gramEnd"/>
      <w:r w:rsidRPr="002C3247">
        <w:rPr>
          <w:rFonts w:ascii="Georgia" w:eastAsia="Times New Roman" w:hAnsi="Georgia" w:cs="Tahoma"/>
          <w:lang w:val="en-GB" w:eastAsia="it-IT"/>
        </w:rPr>
        <w:t xml:space="preserve"> it was as a young hunter that he wanted to bring down March as his quarry, to make her his wife.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14)</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proofErr w:type="gramStart"/>
      <w:r w:rsidRPr="002C3247">
        <w:rPr>
          <w:rFonts w:ascii="Georgia" w:eastAsia="Times New Roman" w:hAnsi="Georgia" w:cs="Tahoma"/>
          <w:lang w:val="en-GB" w:eastAsia="it-IT"/>
        </w:rPr>
        <w:t>And</w:t>
      </w:r>
      <w:proofErr w:type="gramEnd"/>
      <w:r w:rsidRPr="002C3247">
        <w:rPr>
          <w:rFonts w:ascii="Georgia" w:eastAsia="Times New Roman" w:hAnsi="Georgia" w:cs="Tahoma"/>
          <w:lang w:val="en-GB" w:eastAsia="it-IT"/>
        </w:rPr>
        <w:t xml:space="preserve"> suddenly it seemed to him England was little and tight, he felt the landscape was constricted even in the dark, and that there were too many dogs in the night, making a noise like a fence of sound, like the network of English hedges netting the view. He felt the fox </w:t>
      </w:r>
      <w:proofErr w:type="gramStart"/>
      <w:r w:rsidRPr="002C3247">
        <w:rPr>
          <w:rFonts w:ascii="Georgia" w:eastAsia="Times New Roman" w:hAnsi="Georgia" w:cs="Tahoma"/>
          <w:lang w:val="en-GB" w:eastAsia="it-IT"/>
        </w:rPr>
        <w:t>didn't</w:t>
      </w:r>
      <w:proofErr w:type="gramEnd"/>
      <w:r w:rsidRPr="002C3247">
        <w:rPr>
          <w:rFonts w:ascii="Georgia" w:eastAsia="Times New Roman" w:hAnsi="Georgia" w:cs="Tahoma"/>
          <w:lang w:val="en-GB" w:eastAsia="it-IT"/>
        </w:rPr>
        <w:t xml:space="preserve"> have a chance. For it must be the fox that had started </w:t>
      </w:r>
      <w:proofErr w:type="gramStart"/>
      <w:r w:rsidRPr="002C3247">
        <w:rPr>
          <w:rFonts w:ascii="Georgia" w:eastAsia="Times New Roman" w:hAnsi="Georgia" w:cs="Tahoma"/>
          <w:lang w:val="en-GB" w:eastAsia="it-IT"/>
        </w:rPr>
        <w:t>all this</w:t>
      </w:r>
      <w:proofErr w:type="gramEnd"/>
      <w:r w:rsidRPr="002C3247">
        <w:rPr>
          <w:rFonts w:ascii="Georgia" w:eastAsia="Times New Roman" w:hAnsi="Georgia" w:cs="Tahoma"/>
          <w:lang w:val="en-GB" w:eastAsia="it-IT"/>
        </w:rPr>
        <w:t xml:space="preserve"> hullabaloo.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27)</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proofErr w:type="gramStart"/>
      <w:r w:rsidRPr="002C3247">
        <w:rPr>
          <w:rFonts w:ascii="Georgia" w:eastAsia="Times New Roman" w:hAnsi="Georgia" w:cs="Tahoma"/>
          <w:lang w:val="en-GB" w:eastAsia="it-IT"/>
        </w:rPr>
        <w:t>So</w:t>
      </w:r>
      <w:proofErr w:type="gramEnd"/>
      <w:r w:rsidRPr="002C3247">
        <w:rPr>
          <w:rFonts w:ascii="Georgia" w:eastAsia="Times New Roman" w:hAnsi="Georgia" w:cs="Tahoma"/>
          <w:lang w:val="en-GB" w:eastAsia="it-IT"/>
        </w:rPr>
        <w:t xml:space="preserve"> she saw him off in the train that was going West: his camp was on Salisbury Plain.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42)</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With this one fixed idea in his mind, he went to ask for twenty-four hours' leave of absence.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xml:space="preserve"> 44)</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In that great camp of wooden huts and </w:t>
      </w:r>
      <w:proofErr w:type="gramStart"/>
      <w:r w:rsidRPr="002C3247">
        <w:rPr>
          <w:rFonts w:ascii="Georgia" w:eastAsia="Times New Roman" w:hAnsi="Georgia" w:cs="Tahoma"/>
          <w:lang w:val="en-GB" w:eastAsia="it-IT"/>
        </w:rPr>
        <w:t>tents</w:t>
      </w:r>
      <w:proofErr w:type="gramEnd"/>
      <w:r w:rsidRPr="002C3247">
        <w:rPr>
          <w:rFonts w:ascii="Georgia" w:eastAsia="Times New Roman" w:hAnsi="Georgia" w:cs="Tahoma"/>
          <w:lang w:val="en-GB" w:eastAsia="it-IT"/>
        </w:rPr>
        <w:t xml:space="preserve"> he had no idea where his captain was.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44)</w:t>
      </w:r>
    </w:p>
    <w:p w:rsidR="002C3247" w:rsidRPr="002C3247" w:rsidRDefault="002C3247" w:rsidP="002C3247">
      <w:pPr>
        <w:shd w:val="clear" w:color="auto" w:fill="FFFFFF"/>
        <w:spacing w:after="0" w:line="240" w:lineRule="auto"/>
        <w:ind w:left="426" w:firstLine="60"/>
        <w:jc w:val="both"/>
        <w:rPr>
          <w:rFonts w:ascii="Georgia" w:eastAsia="Times New Roman" w:hAnsi="Georgia" w:cs="Tahoma"/>
          <w:lang w:val="en-GB" w:eastAsia="it-IT"/>
        </w:rPr>
      </w:pP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'May I speak to Captain Berryman?' The captain was Cornish like himself.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xml:space="preserve"> 44)</w:t>
      </w: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He was gone. The captain, upset, took a gin and bitters. Henry managed to hire a bicycle. It was twelve o'clock when he left the camp. He had sixty miles of wet and muddy crossroads to ride. </w:t>
      </w:r>
      <w:proofErr w:type="gramStart"/>
      <w:r w:rsidRPr="002C3247">
        <w:rPr>
          <w:rFonts w:ascii="Georgia" w:eastAsia="Times New Roman" w:hAnsi="Georgia" w:cs="Tahoma"/>
          <w:lang w:val="en-GB" w:eastAsia="it-IT"/>
        </w:rPr>
        <w:t>But</w:t>
      </w:r>
      <w:proofErr w:type="gramEnd"/>
      <w:r w:rsidRPr="002C3247">
        <w:rPr>
          <w:rFonts w:ascii="Georgia" w:eastAsia="Times New Roman" w:hAnsi="Georgia" w:cs="Tahoma"/>
          <w:lang w:val="en-GB" w:eastAsia="it-IT"/>
        </w:rPr>
        <w:t xml:space="preserve"> he was in the saddle and down the road without a thought of food.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xml:space="preserve"> 45)</w:t>
      </w:r>
    </w:p>
    <w:p w:rsidR="002C3247" w:rsidRPr="002C3247" w:rsidRDefault="002C3247" w:rsidP="002C3247">
      <w:pPr>
        <w:numPr>
          <w:ilvl w:val="0"/>
          <w:numId w:val="27"/>
        </w:numPr>
        <w:shd w:val="clear" w:color="auto" w:fill="FFFFFF"/>
        <w:spacing w:after="0" w:line="240" w:lineRule="auto"/>
        <w:ind w:left="426"/>
        <w:jc w:val="both"/>
        <w:rPr>
          <w:rFonts w:ascii="Georgia" w:eastAsia="Times New Roman" w:hAnsi="Georgia" w:cs="Tahoma"/>
          <w:lang w:val="en-GB" w:eastAsia="it-IT"/>
        </w:rPr>
      </w:pPr>
      <w:r w:rsidRPr="002C3247">
        <w:rPr>
          <w:rFonts w:ascii="Georgia" w:eastAsia="Times New Roman" w:hAnsi="Georgia" w:cs="Tahoma"/>
          <w:lang w:val="en-GB" w:eastAsia="it-IT"/>
        </w:rPr>
        <w:t xml:space="preserve">There's no </w:t>
      </w:r>
      <w:proofErr w:type="gramStart"/>
      <w:r w:rsidRPr="002C3247">
        <w:rPr>
          <w:rFonts w:ascii="Georgia" w:eastAsia="Times New Roman" w:hAnsi="Georgia" w:cs="Tahoma"/>
          <w:lang w:val="en-GB" w:eastAsia="it-IT"/>
        </w:rPr>
        <w:t>food .</w:t>
      </w:r>
      <w:proofErr w:type="gramEnd"/>
      <w:r w:rsidRPr="002C3247">
        <w:rPr>
          <w:rFonts w:ascii="Georgia" w:eastAsia="Times New Roman" w:hAnsi="Georgia" w:cs="Tahoma"/>
          <w:lang w:val="en-GB" w:eastAsia="it-IT"/>
        </w:rPr>
        <w:t xml:space="preserve"> There's nothing here (</w:t>
      </w:r>
      <w:r w:rsidR="0035671F" w:rsidRPr="002C3247">
        <w:rPr>
          <w:rFonts w:ascii="Georgia" w:eastAsia="Times New Roman" w:hAnsi="Georgia" w:cs="Tahoma"/>
          <w:lang w:val="en-GB" w:eastAsia="it-IT"/>
        </w:rPr>
        <w:t>p</w:t>
      </w:r>
      <w:r w:rsidR="0035671F">
        <w:rPr>
          <w:rFonts w:ascii="Georgia" w:eastAsia="Times New Roman" w:hAnsi="Georgia" w:cs="Tahoma"/>
          <w:lang w:val="en-GB" w:eastAsia="it-IT"/>
        </w:rPr>
        <w:t>a</w:t>
      </w:r>
      <w:r w:rsidR="0035671F" w:rsidRPr="002C3247">
        <w:rPr>
          <w:rFonts w:ascii="Georgia" w:eastAsia="Times New Roman" w:hAnsi="Georgia" w:cs="Tahoma"/>
          <w:lang w:val="en-GB" w:eastAsia="it-IT"/>
        </w:rPr>
        <w:t>g</w:t>
      </w:r>
      <w:r w:rsidR="0035671F">
        <w:rPr>
          <w:rFonts w:ascii="Georgia" w:eastAsia="Times New Roman" w:hAnsi="Georgia" w:cs="Tahoma"/>
          <w:lang w:val="en-GB" w:eastAsia="it-IT"/>
        </w:rPr>
        <w:t>e</w:t>
      </w:r>
      <w:r w:rsidRPr="002C3247">
        <w:rPr>
          <w:rFonts w:ascii="Georgia" w:eastAsia="Times New Roman" w:hAnsi="Georgia" w:cs="Tahoma"/>
          <w:lang w:val="en-GB" w:eastAsia="it-IT"/>
        </w:rPr>
        <w:t xml:space="preserve"> 48)</w:t>
      </w:r>
    </w:p>
    <w:p w:rsidR="002C3247" w:rsidRDefault="002C3247" w:rsidP="008A2722">
      <w:pPr>
        <w:rPr>
          <w:rFonts w:ascii="Georgia" w:eastAsia="Times New Roman" w:hAnsi="Georgia" w:cs="Times New Roman"/>
          <w:sz w:val="23"/>
          <w:szCs w:val="23"/>
          <w:lang w:val="en-GB" w:eastAsia="it-IT"/>
        </w:rPr>
      </w:pPr>
    </w:p>
    <w:p w:rsidR="002C3247" w:rsidRDefault="002C3247" w:rsidP="008A2722">
      <w:pPr>
        <w:rPr>
          <w:rFonts w:ascii="Georgia" w:eastAsia="Times New Roman" w:hAnsi="Georgia" w:cs="Times New Roman"/>
          <w:sz w:val="23"/>
          <w:szCs w:val="23"/>
          <w:lang w:val="en-GB" w:eastAsia="it-IT"/>
        </w:rPr>
      </w:pPr>
    </w:p>
    <w:p w:rsidR="00500B4A" w:rsidRPr="00DD41EB" w:rsidRDefault="00500B4A" w:rsidP="00500B4A">
      <w:pPr>
        <w:rPr>
          <w:rFonts w:ascii="Georgia" w:eastAsia="Times New Roman" w:hAnsi="Georgia" w:cs="Tahoma"/>
          <w:sz w:val="23"/>
          <w:szCs w:val="23"/>
          <w:lang w:val="en-GB" w:eastAsia="it-IT"/>
        </w:rPr>
      </w:pPr>
      <w:r w:rsidRPr="00DD41EB">
        <w:rPr>
          <w:rFonts w:ascii="Georgia" w:eastAsia="Times New Roman" w:hAnsi="Georgia" w:cs="Times New Roman"/>
          <w:sz w:val="23"/>
          <w:szCs w:val="23"/>
          <w:lang w:val="en-GB" w:eastAsia="it-IT"/>
        </w:rPr>
        <w:t xml:space="preserve">War </w:t>
      </w:r>
      <w:proofErr w:type="gramStart"/>
      <w:r w:rsidRPr="00DD41EB">
        <w:rPr>
          <w:rFonts w:ascii="Georgia" w:eastAsia="Times New Roman" w:hAnsi="Georgia" w:cs="Times New Roman"/>
          <w:sz w:val="23"/>
          <w:szCs w:val="23"/>
          <w:lang w:val="en-GB" w:eastAsia="it-IT"/>
        </w:rPr>
        <w:t>is always depicted</w:t>
      </w:r>
      <w:proofErr w:type="gramEnd"/>
      <w:r w:rsidRPr="00DD41EB">
        <w:rPr>
          <w:rFonts w:ascii="Georgia" w:eastAsia="Times New Roman" w:hAnsi="Georgia" w:cs="Times New Roman"/>
          <w:sz w:val="23"/>
          <w:szCs w:val="23"/>
          <w:lang w:val="en-GB" w:eastAsia="it-IT"/>
        </w:rPr>
        <w:t> through indirect textual references</w:t>
      </w:r>
      <w:r w:rsidR="0035671F" w:rsidRPr="00DD41EB">
        <w:rPr>
          <w:rFonts w:ascii="Georgia" w:eastAsia="Times New Roman" w:hAnsi="Georgia" w:cs="Times New Roman"/>
          <w:sz w:val="23"/>
          <w:szCs w:val="23"/>
          <w:lang w:val="en-GB" w:eastAsia="it-IT"/>
        </w:rPr>
        <w:t xml:space="preserve">, except in the first statements, where its conditions are </w:t>
      </w:r>
      <w:r w:rsidR="009412B7" w:rsidRPr="00DD41EB">
        <w:rPr>
          <w:rFonts w:ascii="Georgia" w:eastAsia="Times New Roman" w:hAnsi="Georgia" w:cs="Times New Roman"/>
          <w:sz w:val="23"/>
          <w:szCs w:val="23"/>
          <w:lang w:val="en-GB" w:eastAsia="it-IT"/>
        </w:rPr>
        <w:t>spelt out</w:t>
      </w:r>
      <w:r w:rsidRPr="00DD41EB">
        <w:rPr>
          <w:rFonts w:ascii="Georgia" w:eastAsia="Times New Roman" w:hAnsi="Georgia" w:cs="Times New Roman"/>
          <w:sz w:val="23"/>
          <w:szCs w:val="23"/>
          <w:lang w:val="en-GB" w:eastAsia="it-IT"/>
        </w:rPr>
        <w:t xml:space="preserve">. </w:t>
      </w:r>
      <w:r w:rsidR="0035671F" w:rsidRPr="00DD41EB">
        <w:rPr>
          <w:rFonts w:ascii="Georgia" w:eastAsia="Times New Roman" w:hAnsi="Georgia" w:cs="Times New Roman"/>
          <w:sz w:val="23"/>
          <w:szCs w:val="23"/>
          <w:lang w:val="en-GB" w:eastAsia="it-IT"/>
        </w:rPr>
        <w:t>“</w:t>
      </w:r>
      <w:r w:rsidR="0035671F" w:rsidRPr="00DD41EB">
        <w:rPr>
          <w:rFonts w:ascii="Georgia" w:eastAsia="Times New Roman" w:hAnsi="Georgia" w:cs="Tahoma"/>
          <w:sz w:val="23"/>
          <w:szCs w:val="23"/>
          <w:lang w:val="en-GB" w:eastAsia="it-IT"/>
        </w:rPr>
        <w:t xml:space="preserve">War conditions, again, were very unfavourable to poultry-keeping. Food was scarce and bad” brings to light the main characters’ negative conditions of living, making the reader conscious of their misery and their lack of food. </w:t>
      </w:r>
    </w:p>
    <w:p w:rsidR="002B4C15" w:rsidRPr="00DD41EB" w:rsidRDefault="002B4C15" w:rsidP="00500B4A">
      <w:pPr>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 xml:space="preserve">The other piece of information the reader has throughout the reading of the story deals with Henry, who stands for a soldier. Some sections of the short story makes the reader conscious </w:t>
      </w:r>
      <w:r w:rsidRPr="00DD41EB">
        <w:rPr>
          <w:rFonts w:ascii="Georgia" w:eastAsia="Times New Roman" w:hAnsi="Georgia" w:cs="Tahoma"/>
          <w:sz w:val="23"/>
          <w:szCs w:val="23"/>
          <w:lang w:val="en-GB" w:eastAsia="it-IT"/>
        </w:rPr>
        <w:lastRenderedPageBreak/>
        <w:t xml:space="preserve">about the young man’s itinerary before and during the war </w:t>
      </w:r>
      <w:proofErr w:type="gramStart"/>
      <w:r w:rsidRPr="00DD41EB">
        <w:rPr>
          <w:rFonts w:ascii="Georgia" w:eastAsia="Times New Roman" w:hAnsi="Georgia" w:cs="Tahoma"/>
          <w:sz w:val="23"/>
          <w:szCs w:val="23"/>
          <w:lang w:val="en-GB" w:eastAsia="it-IT"/>
        </w:rPr>
        <w:t>and also</w:t>
      </w:r>
      <w:proofErr w:type="gramEnd"/>
      <w:r w:rsidRPr="00DD41EB">
        <w:rPr>
          <w:rFonts w:ascii="Georgia" w:eastAsia="Times New Roman" w:hAnsi="Georgia" w:cs="Tahoma"/>
          <w:sz w:val="23"/>
          <w:szCs w:val="23"/>
          <w:lang w:val="en-GB" w:eastAsia="it-IT"/>
        </w:rPr>
        <w:t xml:space="preserve"> about his origins indeed “he was Cornish by birth and upbringing”.  Another interesting statement is “Also he ate largely and quickly and voraciously”, which reinforces the idea of the lack of food, which is so extended to the soldiers came back from the frontline. What is particularly underlined is his youth, since “he was such a boy”.</w:t>
      </w:r>
    </w:p>
    <w:p w:rsidR="002B4C15" w:rsidRPr="00DD41EB" w:rsidRDefault="002B4C15" w:rsidP="00500B4A">
      <w:pPr>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 xml:space="preserve">However, such pieces of information considered separately are not suitable to understand the writer’s point of view about the war. They seem just to underline some small details of a deeper matter, which are proper to denote the plot of the story, but not to build up an analytical reflection on the war. The elements given by the narrator could represent some </w:t>
      </w:r>
      <w:hyperlink r:id="rId8" w:history="1">
        <w:proofErr w:type="gramStart"/>
        <w:r w:rsidRPr="00DD41EB">
          <w:rPr>
            <w:rFonts w:ascii="Georgia" w:eastAsia="Times New Roman" w:hAnsi="Georgia" w:cs="Tahoma"/>
            <w:sz w:val="23"/>
            <w:szCs w:val="23"/>
            <w:lang w:val="en-GB" w:eastAsia="it-IT"/>
          </w:rPr>
          <w:t>food for</w:t>
        </w:r>
      </w:hyperlink>
      <w:r w:rsidRPr="00DD41EB">
        <w:rPr>
          <w:rFonts w:ascii="Georgia" w:eastAsia="Times New Roman" w:hAnsi="Georgia" w:cs="Tahoma"/>
          <w:sz w:val="23"/>
          <w:szCs w:val="23"/>
          <w:lang w:val="en-GB" w:eastAsia="it-IT"/>
        </w:rPr>
        <w:t> thought</w:t>
      </w:r>
      <w:proofErr w:type="gramEnd"/>
      <w:r w:rsidR="00AF1ECE" w:rsidRPr="00DD41EB">
        <w:rPr>
          <w:rFonts w:ascii="Georgia" w:eastAsia="Times New Roman" w:hAnsi="Georgia" w:cs="Tahoma"/>
          <w:sz w:val="23"/>
          <w:szCs w:val="23"/>
          <w:lang w:val="en-GB" w:eastAsia="it-IT"/>
        </w:rPr>
        <w:t>, so I will now identify the most relevant ones I discovered in the story.</w:t>
      </w:r>
    </w:p>
    <w:p w:rsidR="00C076A1" w:rsidRDefault="00C076A1" w:rsidP="00500B4A">
      <w:pPr>
        <w:rPr>
          <w:rFonts w:ascii="Georgia" w:eastAsia="Times New Roman" w:hAnsi="Georgia" w:cs="Tahoma"/>
          <w:sz w:val="23"/>
          <w:szCs w:val="23"/>
          <w:lang w:val="en-GB" w:eastAsia="it-IT"/>
        </w:rPr>
      </w:pPr>
    </w:p>
    <w:p w:rsidR="00DD41EB" w:rsidRPr="00DD41EB" w:rsidRDefault="00DD41EB" w:rsidP="00500B4A">
      <w:pPr>
        <w:rPr>
          <w:rFonts w:ascii="Georgia" w:eastAsia="Times New Roman" w:hAnsi="Georgia" w:cs="Tahoma"/>
          <w:sz w:val="23"/>
          <w:szCs w:val="23"/>
          <w:lang w:val="en-GB" w:eastAsia="it-IT"/>
        </w:rPr>
      </w:pPr>
    </w:p>
    <w:p w:rsidR="00C076A1" w:rsidRPr="00C076A1" w:rsidRDefault="00C076A1" w:rsidP="00500B4A">
      <w:pPr>
        <w:rPr>
          <w:rFonts w:ascii="Georgia" w:eastAsia="Times New Roman" w:hAnsi="Georgia" w:cs="Times New Roman"/>
          <w:sz w:val="28"/>
          <w:szCs w:val="23"/>
          <w:lang w:val="en-GB" w:eastAsia="it-IT"/>
        </w:rPr>
      </w:pPr>
      <w:r>
        <w:rPr>
          <w:rFonts w:ascii="Georgia" w:eastAsia="Times New Roman" w:hAnsi="Georgia" w:cs="Times New Roman"/>
          <w:sz w:val="28"/>
          <w:szCs w:val="23"/>
          <w:lang w:val="en-GB" w:eastAsia="it-IT"/>
        </w:rPr>
        <w:t>Keywords</w:t>
      </w:r>
      <w:r w:rsidR="009412B7">
        <w:rPr>
          <w:rFonts w:ascii="Georgia" w:eastAsia="Times New Roman" w:hAnsi="Georgia" w:cs="Times New Roman"/>
          <w:sz w:val="28"/>
          <w:szCs w:val="23"/>
          <w:lang w:val="en-GB" w:eastAsia="it-IT"/>
        </w:rPr>
        <w:t xml:space="preserve"> about -</w:t>
      </w:r>
      <w:r w:rsidR="009412B7" w:rsidRPr="009412B7">
        <w:rPr>
          <w:rFonts w:ascii="Georgia" w:eastAsia="Times New Roman" w:hAnsi="Georgia" w:cs="Times New Roman"/>
          <w:b/>
          <w:sz w:val="28"/>
          <w:szCs w:val="23"/>
          <w:lang w:val="en-GB" w:eastAsia="it-IT"/>
        </w:rPr>
        <w:t>The War</w:t>
      </w:r>
      <w:r w:rsidR="009412B7" w:rsidRPr="009412B7">
        <w:rPr>
          <w:rFonts w:ascii="Georgia" w:eastAsia="Times New Roman" w:hAnsi="Georgia" w:cs="Times New Roman"/>
          <w:sz w:val="28"/>
          <w:szCs w:val="23"/>
          <w:lang w:val="en-GB" w:eastAsia="it-IT"/>
        </w:rPr>
        <w:t>-</w:t>
      </w:r>
    </w:p>
    <w:p w:rsidR="00C076A1" w:rsidRPr="00DD41EB" w:rsidRDefault="00C076A1" w:rsidP="00500B4A">
      <w:pPr>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 xml:space="preserve">In my opinion, the most relevant keywords </w:t>
      </w:r>
      <w:r w:rsidR="009412B7" w:rsidRPr="00DD41EB">
        <w:rPr>
          <w:rFonts w:ascii="Georgia" w:eastAsia="Times New Roman" w:hAnsi="Georgia" w:cs="Tahoma"/>
          <w:sz w:val="23"/>
          <w:szCs w:val="23"/>
          <w:lang w:val="en-GB" w:eastAsia="it-IT"/>
        </w:rPr>
        <w:t xml:space="preserve">related to the </w:t>
      </w:r>
      <w:r w:rsidR="009412B7" w:rsidRPr="00DD41EB">
        <w:rPr>
          <w:rFonts w:ascii="Georgia" w:eastAsia="Times New Roman" w:hAnsi="Georgia" w:cs="Tahoma"/>
          <w:b/>
          <w:sz w:val="23"/>
          <w:szCs w:val="23"/>
          <w:lang w:val="en-GB" w:eastAsia="it-IT"/>
        </w:rPr>
        <w:t>war</w:t>
      </w:r>
      <w:r w:rsidR="009412B7" w:rsidRPr="00DD41EB">
        <w:rPr>
          <w:rFonts w:ascii="Georgia" w:eastAsia="Times New Roman" w:hAnsi="Georgia" w:cs="Tahoma"/>
          <w:sz w:val="23"/>
          <w:szCs w:val="23"/>
          <w:lang w:val="en-GB" w:eastAsia="it-IT"/>
        </w:rPr>
        <w:t xml:space="preserve"> </w:t>
      </w:r>
      <w:r w:rsidRPr="00DD41EB">
        <w:rPr>
          <w:rFonts w:ascii="Georgia" w:eastAsia="Times New Roman" w:hAnsi="Georgia" w:cs="Tahoma"/>
          <w:sz w:val="23"/>
          <w:szCs w:val="23"/>
          <w:lang w:val="en-GB" w:eastAsia="it-IT"/>
        </w:rPr>
        <w:t>are:</w:t>
      </w:r>
    </w:p>
    <w:p w:rsidR="00C076A1" w:rsidRDefault="00C076A1" w:rsidP="00500B4A">
      <w:pPr>
        <w:rPr>
          <w:rFonts w:ascii="Georgia" w:eastAsia="Times New Roman" w:hAnsi="Georgia" w:cs="Tahoma"/>
          <w:lang w:val="en-GB" w:eastAsia="it-IT"/>
        </w:rPr>
      </w:pPr>
    </w:p>
    <w:p w:rsidR="00C076A1" w:rsidRPr="00DD41EB" w:rsidRDefault="00C076A1" w:rsidP="00C076A1">
      <w:pPr>
        <w:pStyle w:val="Paragrafoelenco"/>
        <w:numPr>
          <w:ilvl w:val="0"/>
          <w:numId w:val="28"/>
        </w:numPr>
        <w:spacing w:before="240"/>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Misery</w:t>
      </w:r>
    </w:p>
    <w:p w:rsidR="00C076A1" w:rsidRPr="00DD41EB" w:rsidRDefault="00C076A1" w:rsidP="00C076A1">
      <w:pPr>
        <w:pStyle w:val="Paragrafoelenco"/>
        <w:numPr>
          <w:ilvl w:val="0"/>
          <w:numId w:val="28"/>
        </w:numPr>
        <w:spacing w:before="240"/>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Scarceness of food</w:t>
      </w:r>
    </w:p>
    <w:p w:rsidR="00C076A1" w:rsidRPr="00DD41EB" w:rsidRDefault="00C076A1" w:rsidP="00C076A1">
      <w:pPr>
        <w:pStyle w:val="Paragrafoelenco"/>
        <w:numPr>
          <w:ilvl w:val="0"/>
          <w:numId w:val="28"/>
        </w:numPr>
        <w:spacing w:before="240"/>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Hardship</w:t>
      </w:r>
    </w:p>
    <w:p w:rsidR="00C076A1" w:rsidRPr="00DD41EB" w:rsidRDefault="00C076A1" w:rsidP="00C076A1">
      <w:pPr>
        <w:pStyle w:val="Paragrafoelenco"/>
        <w:numPr>
          <w:ilvl w:val="0"/>
          <w:numId w:val="28"/>
        </w:numPr>
        <w:spacing w:before="240"/>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Complexity of survival</w:t>
      </w:r>
    </w:p>
    <w:p w:rsidR="00C076A1" w:rsidRPr="00DD41EB" w:rsidRDefault="00C076A1" w:rsidP="00C076A1">
      <w:pPr>
        <w:pStyle w:val="Paragrafoelenco"/>
        <w:numPr>
          <w:ilvl w:val="0"/>
          <w:numId w:val="28"/>
        </w:numPr>
        <w:spacing w:before="240"/>
        <w:rPr>
          <w:rFonts w:ascii="Georgia" w:eastAsia="Times New Roman" w:hAnsi="Georgia" w:cs="Tahoma"/>
          <w:sz w:val="23"/>
          <w:szCs w:val="23"/>
          <w:lang w:val="en-GB" w:eastAsia="it-IT"/>
        </w:rPr>
      </w:pPr>
      <w:r w:rsidRPr="00DD41EB">
        <w:rPr>
          <w:rFonts w:ascii="Georgia" w:eastAsia="Times New Roman" w:hAnsi="Georgia" w:cs="Tahoma"/>
          <w:sz w:val="23"/>
          <w:szCs w:val="23"/>
          <w:lang w:val="en-GB" w:eastAsia="it-IT"/>
        </w:rPr>
        <w:t>Emancipation attempt</w:t>
      </w:r>
    </w:p>
    <w:p w:rsidR="002C3247" w:rsidRDefault="002C3247" w:rsidP="008A2722">
      <w:pPr>
        <w:rPr>
          <w:rFonts w:ascii="Georgia" w:eastAsia="Times New Roman" w:hAnsi="Georgia" w:cs="Times New Roman"/>
          <w:sz w:val="23"/>
          <w:szCs w:val="23"/>
          <w:lang w:val="en-GB" w:eastAsia="it-IT"/>
        </w:rPr>
      </w:pPr>
    </w:p>
    <w:p w:rsidR="009412B7" w:rsidRDefault="009412B7" w:rsidP="008A2722">
      <w:pPr>
        <w:rPr>
          <w:rFonts w:ascii="Georgia" w:eastAsia="Times New Roman" w:hAnsi="Georgia" w:cs="Times New Roman"/>
          <w:sz w:val="23"/>
          <w:szCs w:val="23"/>
          <w:lang w:val="en-GB" w:eastAsia="it-IT"/>
        </w:rPr>
      </w:pPr>
    </w:p>
    <w:p w:rsidR="00DD41EB" w:rsidRPr="008A2722" w:rsidRDefault="00DD41EB" w:rsidP="008A2722">
      <w:pPr>
        <w:rPr>
          <w:rFonts w:ascii="Georgia" w:eastAsia="Times New Roman" w:hAnsi="Georgia" w:cs="Times New Roman"/>
          <w:sz w:val="23"/>
          <w:szCs w:val="23"/>
          <w:lang w:val="en-GB" w:eastAsia="it-IT"/>
        </w:rPr>
      </w:pPr>
    </w:p>
    <w:p w:rsidR="009412B7" w:rsidRPr="009412B7" w:rsidRDefault="009412B7" w:rsidP="009412B7">
      <w:pPr>
        <w:pStyle w:val="Paragrafoelenco"/>
        <w:numPr>
          <w:ilvl w:val="0"/>
          <w:numId w:val="29"/>
        </w:numPr>
        <w:rPr>
          <w:rFonts w:ascii="Georgia" w:eastAsia="Times New Roman" w:hAnsi="Georgia" w:cs="Times New Roman"/>
          <w:sz w:val="28"/>
          <w:szCs w:val="23"/>
          <w:lang w:val="en-GB" w:eastAsia="it-IT"/>
        </w:rPr>
      </w:pPr>
      <w:r w:rsidRPr="009412B7">
        <w:rPr>
          <w:rFonts w:ascii="Georgia" w:eastAsia="Times New Roman" w:hAnsi="Georgia" w:cs="Times New Roman"/>
          <w:sz w:val="28"/>
          <w:szCs w:val="23"/>
          <w:lang w:val="en-GB" w:eastAsia="it-IT"/>
        </w:rPr>
        <w:t xml:space="preserve">The </w:t>
      </w:r>
      <w:r>
        <w:rPr>
          <w:rFonts w:ascii="Georgia" w:eastAsia="Times New Roman" w:hAnsi="Georgia" w:cs="Times New Roman"/>
          <w:b/>
          <w:sz w:val="28"/>
          <w:szCs w:val="23"/>
          <w:lang w:val="en-GB" w:eastAsia="it-IT"/>
        </w:rPr>
        <w:t>role of women</w:t>
      </w:r>
      <w:r w:rsidRPr="009412B7">
        <w:rPr>
          <w:rFonts w:ascii="Georgia" w:eastAsia="Times New Roman" w:hAnsi="Georgia" w:cs="Times New Roman"/>
          <w:sz w:val="28"/>
          <w:szCs w:val="23"/>
          <w:lang w:val="en-GB" w:eastAsia="it-IT"/>
        </w:rPr>
        <w:t xml:space="preserve"> in The Fox</w:t>
      </w:r>
    </w:p>
    <w:p w:rsidR="00F45F5A" w:rsidRPr="00DD41EB" w:rsidRDefault="009412B7">
      <w:pPr>
        <w:rPr>
          <w:rFonts w:ascii="Georgia" w:hAnsi="Georgia"/>
          <w:sz w:val="23"/>
          <w:szCs w:val="23"/>
          <w:lang w:val="en-GB"/>
        </w:rPr>
      </w:pPr>
      <w:r w:rsidRPr="00DD41EB">
        <w:rPr>
          <w:rFonts w:ascii="Georgia" w:hAnsi="Georgia"/>
          <w:sz w:val="23"/>
          <w:szCs w:val="23"/>
          <w:lang w:val="en-GB"/>
        </w:rPr>
        <w:t>While tracing the author’s point of view regarding the war is very difficult, discovering the one dealing with women is considerably easier.</w:t>
      </w:r>
      <w:r w:rsidR="00BC3701" w:rsidRPr="00DD41EB">
        <w:rPr>
          <w:rFonts w:ascii="Georgia" w:hAnsi="Georgia"/>
          <w:sz w:val="23"/>
          <w:szCs w:val="23"/>
          <w:lang w:val="en-GB"/>
        </w:rPr>
        <w:t xml:space="preserve"> It is evident since the entire story </w:t>
      </w:r>
      <w:proofErr w:type="gramStart"/>
      <w:r w:rsidR="00BC3701" w:rsidRPr="00DD41EB">
        <w:rPr>
          <w:rFonts w:ascii="Georgia" w:hAnsi="Georgia"/>
          <w:sz w:val="23"/>
          <w:szCs w:val="23"/>
          <w:lang w:val="en-GB"/>
        </w:rPr>
        <w:t>is focused</w:t>
      </w:r>
      <w:proofErr w:type="gramEnd"/>
      <w:r w:rsidR="00BC3701" w:rsidRPr="00DD41EB">
        <w:rPr>
          <w:rFonts w:ascii="Georgia" w:hAnsi="Georgia"/>
          <w:sz w:val="23"/>
          <w:szCs w:val="23"/>
          <w:lang w:val="en-GB"/>
        </w:rPr>
        <w:t xml:space="preserve"> on two women, their vicissitudes, their relationships and their everyday life. March and Banford are characterized throughout their actions, but also thanks to their thoughts and their feelings. Indeed, the plot is often interspersed with introspective and/or interior sections, looking inward in the women’s minds. It follows that they are not irrelevant or summary characters: they are the object of the whole story, </w:t>
      </w:r>
      <w:r w:rsidR="003D5773" w:rsidRPr="00DD41EB">
        <w:rPr>
          <w:rFonts w:ascii="Georgia" w:hAnsi="Georgia"/>
          <w:sz w:val="23"/>
          <w:szCs w:val="23"/>
          <w:lang w:val="en-GB"/>
        </w:rPr>
        <w:t xml:space="preserve">the </w:t>
      </w:r>
      <w:proofErr w:type="gramStart"/>
      <w:r w:rsidR="003D5773" w:rsidRPr="00DD41EB">
        <w:rPr>
          <w:rFonts w:ascii="Georgia" w:hAnsi="Georgia"/>
          <w:sz w:val="23"/>
          <w:szCs w:val="23"/>
          <w:lang w:val="en-GB"/>
        </w:rPr>
        <w:t>main focus</w:t>
      </w:r>
      <w:proofErr w:type="gramEnd"/>
      <w:r w:rsidR="003D5773" w:rsidRPr="00DD41EB">
        <w:rPr>
          <w:rFonts w:ascii="Georgia" w:hAnsi="Georgia"/>
          <w:sz w:val="23"/>
          <w:szCs w:val="23"/>
          <w:lang w:val="en-GB"/>
        </w:rPr>
        <w:t xml:space="preserve"> and the point of convergence of the author’s reflection. Once established their important role, it is relevant to discover what it consists of. To do this, however, I should go back to the story and check over their position in the plot.</w:t>
      </w:r>
    </w:p>
    <w:p w:rsidR="00EF3512" w:rsidRPr="00DD41EB" w:rsidRDefault="00EF3512">
      <w:pPr>
        <w:rPr>
          <w:rFonts w:ascii="Georgia" w:hAnsi="Georgia"/>
          <w:sz w:val="23"/>
          <w:szCs w:val="23"/>
          <w:lang w:val="en-GB"/>
        </w:rPr>
      </w:pPr>
      <w:r w:rsidRPr="00DD41EB">
        <w:rPr>
          <w:rFonts w:ascii="Georgia" w:hAnsi="Georgia"/>
          <w:sz w:val="23"/>
          <w:szCs w:val="23"/>
          <w:lang w:val="en-GB"/>
        </w:rPr>
        <w:t xml:space="preserve">“They had taken the farm together, intending to work it all by themselves: that is, they were going to rear chickens, make a living by poultry, and add to this by keeping a cow, and raising one or two young beasts. Unfortunately, things did not turn out well”. This is the beginning </w:t>
      </w:r>
      <w:r w:rsidRPr="00DD41EB">
        <w:rPr>
          <w:rFonts w:ascii="Georgia" w:hAnsi="Georgia"/>
          <w:sz w:val="23"/>
          <w:szCs w:val="23"/>
          <w:lang w:val="en-GB"/>
        </w:rPr>
        <w:lastRenderedPageBreak/>
        <w:t xml:space="preserve">and of the novel and I quoted it because it includes the most relevant elements dealing with the characters. They are alone, but they work together, driven by an ambitious goal: managing a farm. However, the implications of such desire and attempt </w:t>
      </w:r>
      <w:proofErr w:type="gramStart"/>
      <w:r w:rsidRPr="00DD41EB">
        <w:rPr>
          <w:rFonts w:ascii="Georgia" w:hAnsi="Georgia"/>
          <w:sz w:val="23"/>
          <w:szCs w:val="23"/>
          <w:lang w:val="en-GB"/>
        </w:rPr>
        <w:t>is early moved up</w:t>
      </w:r>
      <w:proofErr w:type="gramEnd"/>
      <w:r w:rsidRPr="00DD41EB">
        <w:rPr>
          <w:rFonts w:ascii="Georgia" w:hAnsi="Georgia"/>
          <w:sz w:val="23"/>
          <w:szCs w:val="23"/>
          <w:lang w:val="en-GB"/>
        </w:rPr>
        <w:t>. Such choice reveals the writer’s purpose that is talking about two women’s failure.</w:t>
      </w:r>
    </w:p>
    <w:p w:rsidR="00EF3512" w:rsidRPr="00DD41EB" w:rsidRDefault="00296784">
      <w:pPr>
        <w:rPr>
          <w:rFonts w:ascii="Georgia" w:hAnsi="Georgia"/>
          <w:sz w:val="23"/>
          <w:szCs w:val="23"/>
          <w:lang w:val="en-GB"/>
        </w:rPr>
      </w:pPr>
      <w:r w:rsidRPr="00DD41EB">
        <w:rPr>
          <w:rFonts w:ascii="Georgia" w:hAnsi="Georgia"/>
          <w:sz w:val="23"/>
          <w:szCs w:val="23"/>
          <w:lang w:val="en-GB"/>
        </w:rPr>
        <w:t xml:space="preserve">You may think Lawrence to have negative opinion on women, but it would be a partial judgement, since the story tells also about their bid, their tenaciousness and their striving. </w:t>
      </w:r>
      <w:proofErr w:type="gramStart"/>
      <w:r w:rsidRPr="00DD41EB">
        <w:rPr>
          <w:rFonts w:ascii="Georgia" w:hAnsi="Georgia"/>
          <w:sz w:val="23"/>
          <w:szCs w:val="23"/>
          <w:lang w:val="en-GB"/>
        </w:rPr>
        <w:t>Therefore</w:t>
      </w:r>
      <w:proofErr w:type="gramEnd"/>
      <w:r w:rsidRPr="00DD41EB">
        <w:rPr>
          <w:rFonts w:ascii="Georgia" w:hAnsi="Georgia"/>
          <w:sz w:val="23"/>
          <w:szCs w:val="23"/>
          <w:lang w:val="en-GB"/>
        </w:rPr>
        <w:t xml:space="preserve"> the story could be also interpreted as a praise for the two women’s emancipation attempt. I agree with the latter interpretation, by a certain perspective, but going in depth, it is evident it not the only author’s purpose.</w:t>
      </w:r>
    </w:p>
    <w:p w:rsidR="00296784" w:rsidRPr="00DD41EB" w:rsidRDefault="00296784">
      <w:pPr>
        <w:rPr>
          <w:rFonts w:ascii="Georgia" w:hAnsi="Georgia"/>
          <w:sz w:val="23"/>
          <w:szCs w:val="23"/>
          <w:lang w:val="en-GB"/>
        </w:rPr>
      </w:pPr>
      <w:r w:rsidRPr="00DD41EB">
        <w:rPr>
          <w:rFonts w:ascii="Georgia" w:hAnsi="Georgia"/>
          <w:sz w:val="23"/>
          <w:szCs w:val="23"/>
          <w:lang w:val="en-GB"/>
        </w:rPr>
        <w:t xml:space="preserve">Moving to another sphere, the relational one, another side of March and Banford </w:t>
      </w:r>
      <w:proofErr w:type="gramStart"/>
      <w:r w:rsidRPr="00DD41EB">
        <w:rPr>
          <w:rFonts w:ascii="Georgia" w:hAnsi="Georgia"/>
          <w:sz w:val="23"/>
          <w:szCs w:val="23"/>
          <w:lang w:val="en-GB"/>
        </w:rPr>
        <w:t>is developed</w:t>
      </w:r>
      <w:proofErr w:type="gramEnd"/>
      <w:r w:rsidRPr="00DD41EB">
        <w:rPr>
          <w:rFonts w:ascii="Georgia" w:hAnsi="Georgia"/>
          <w:sz w:val="23"/>
          <w:szCs w:val="23"/>
          <w:lang w:val="en-GB"/>
        </w:rPr>
        <w:t xml:space="preserve">. Indeed when a man joins their life, they result to be </w:t>
      </w:r>
      <w:proofErr w:type="gramStart"/>
      <w:r w:rsidRPr="00DD41EB">
        <w:rPr>
          <w:rFonts w:ascii="Georgia" w:hAnsi="Georgia"/>
          <w:sz w:val="23"/>
          <w:szCs w:val="23"/>
          <w:lang w:val="en-GB"/>
        </w:rPr>
        <w:t>totally</w:t>
      </w:r>
      <w:proofErr w:type="gramEnd"/>
      <w:r w:rsidRPr="00DD41EB">
        <w:rPr>
          <w:rFonts w:ascii="Georgia" w:hAnsi="Georgia"/>
          <w:sz w:val="23"/>
          <w:szCs w:val="23"/>
          <w:lang w:val="en-GB"/>
        </w:rPr>
        <w:t xml:space="preserve"> incapable. March, in particular, ends up subjugated by the man, by his desires and his</w:t>
      </w:r>
      <w:r w:rsidR="00DD41EB" w:rsidRPr="00DD41EB">
        <w:rPr>
          <w:rFonts w:ascii="Georgia" w:hAnsi="Georgia"/>
          <w:sz w:val="23"/>
          <w:szCs w:val="23"/>
          <w:lang w:val="en-GB"/>
        </w:rPr>
        <w:t xml:space="preserve"> power, not able to escape his chains. Banford tries to assert her opinion with all her might, but she succumbs to Henry’s brilliance and cunning, </w:t>
      </w:r>
      <w:proofErr w:type="gramStart"/>
      <w:r w:rsidR="00DD41EB" w:rsidRPr="00DD41EB">
        <w:rPr>
          <w:rFonts w:ascii="Georgia" w:hAnsi="Georgia"/>
          <w:sz w:val="23"/>
          <w:szCs w:val="23"/>
          <w:lang w:val="en-GB"/>
        </w:rPr>
        <w:t>being swamped</w:t>
      </w:r>
      <w:proofErr w:type="gramEnd"/>
      <w:r w:rsidR="00DD41EB" w:rsidRPr="00DD41EB">
        <w:rPr>
          <w:rFonts w:ascii="Georgia" w:hAnsi="Georgia"/>
          <w:sz w:val="23"/>
          <w:szCs w:val="23"/>
          <w:lang w:val="en-GB"/>
        </w:rPr>
        <w:t xml:space="preserve"> by a tree, intentionally cut by the man.</w:t>
      </w:r>
    </w:p>
    <w:p w:rsidR="00DD41EB" w:rsidRDefault="00DD41EB" w:rsidP="00DD41EB">
      <w:pPr>
        <w:spacing w:line="222" w:lineRule="atLeast"/>
        <w:rPr>
          <w:rFonts w:ascii="Georgia" w:hAnsi="Georgia"/>
          <w:sz w:val="23"/>
          <w:szCs w:val="23"/>
          <w:lang w:val="en-GB"/>
        </w:rPr>
      </w:pPr>
      <w:r w:rsidRPr="00DD41EB">
        <w:rPr>
          <w:rFonts w:ascii="Georgia" w:hAnsi="Georgia"/>
          <w:sz w:val="23"/>
          <w:szCs w:val="23"/>
          <w:lang w:val="en-GB"/>
        </w:rPr>
        <w:t>At conclusion, it is evident the writer brings to light some women’s qualities, virtues and values, but he does not omit their state of precariousness towards the male gender.</w:t>
      </w:r>
    </w:p>
    <w:p w:rsidR="00DD41EB" w:rsidRPr="00DD41EB" w:rsidRDefault="00DD41EB" w:rsidP="00DD41EB">
      <w:pPr>
        <w:spacing w:line="222" w:lineRule="atLeast"/>
        <w:rPr>
          <w:rFonts w:ascii="Georgia" w:hAnsi="Georgia"/>
          <w:sz w:val="23"/>
          <w:szCs w:val="23"/>
          <w:lang w:val="en-GB"/>
        </w:rPr>
      </w:pPr>
    </w:p>
    <w:p w:rsidR="00DD41EB" w:rsidRDefault="00DD41EB" w:rsidP="00DD41EB">
      <w:pPr>
        <w:spacing w:line="222" w:lineRule="atLeast"/>
        <w:rPr>
          <w:rFonts w:ascii="Arial" w:eastAsia="Times New Roman" w:hAnsi="Arial" w:cs="Arial"/>
          <w:color w:val="000000"/>
          <w:sz w:val="18"/>
          <w:szCs w:val="18"/>
          <w:lang w:eastAsia="it-IT"/>
        </w:rPr>
      </w:pPr>
    </w:p>
    <w:p w:rsidR="00DD41EB" w:rsidRPr="00DD41EB" w:rsidRDefault="00DD41EB" w:rsidP="00DD41EB">
      <w:pPr>
        <w:spacing w:line="222" w:lineRule="atLeast"/>
        <w:rPr>
          <w:rFonts w:ascii="Arial" w:eastAsia="Times New Roman" w:hAnsi="Arial" w:cs="Arial"/>
          <w:color w:val="000000"/>
          <w:sz w:val="18"/>
          <w:szCs w:val="18"/>
          <w:lang w:eastAsia="it-IT"/>
        </w:rPr>
      </w:pPr>
    </w:p>
    <w:p w:rsidR="00DD41EB" w:rsidRPr="00C076A1" w:rsidRDefault="00DD41EB" w:rsidP="00DD41EB">
      <w:pPr>
        <w:rPr>
          <w:rFonts w:ascii="Georgia" w:eastAsia="Times New Roman" w:hAnsi="Georgia" w:cs="Times New Roman"/>
          <w:sz w:val="28"/>
          <w:szCs w:val="23"/>
          <w:lang w:val="en-GB" w:eastAsia="it-IT"/>
        </w:rPr>
      </w:pPr>
      <w:r>
        <w:rPr>
          <w:rFonts w:ascii="Georgia" w:eastAsia="Times New Roman" w:hAnsi="Georgia" w:cs="Times New Roman"/>
          <w:sz w:val="28"/>
          <w:szCs w:val="23"/>
          <w:lang w:val="en-GB" w:eastAsia="it-IT"/>
        </w:rPr>
        <w:t>Keywords about -</w:t>
      </w:r>
      <w:r w:rsidRPr="009412B7">
        <w:rPr>
          <w:rFonts w:ascii="Georgia" w:eastAsia="Times New Roman" w:hAnsi="Georgia" w:cs="Times New Roman"/>
          <w:b/>
          <w:sz w:val="28"/>
          <w:szCs w:val="23"/>
          <w:lang w:val="en-GB" w:eastAsia="it-IT"/>
        </w:rPr>
        <w:t xml:space="preserve">The </w:t>
      </w:r>
      <w:r>
        <w:rPr>
          <w:rFonts w:ascii="Georgia" w:eastAsia="Times New Roman" w:hAnsi="Georgia" w:cs="Times New Roman"/>
          <w:b/>
          <w:sz w:val="28"/>
          <w:szCs w:val="23"/>
          <w:lang w:val="en-GB" w:eastAsia="it-IT"/>
        </w:rPr>
        <w:t>role of women</w:t>
      </w:r>
      <w:r w:rsidRPr="009412B7">
        <w:rPr>
          <w:rFonts w:ascii="Georgia" w:eastAsia="Times New Roman" w:hAnsi="Georgia" w:cs="Times New Roman"/>
          <w:sz w:val="28"/>
          <w:szCs w:val="23"/>
          <w:lang w:val="en-GB" w:eastAsia="it-IT"/>
        </w:rPr>
        <w:t>-</w:t>
      </w:r>
    </w:p>
    <w:p w:rsidR="00DD41EB" w:rsidRDefault="00DD41EB" w:rsidP="00DD41EB">
      <w:pPr>
        <w:rPr>
          <w:rFonts w:ascii="Georgia" w:eastAsia="Times New Roman" w:hAnsi="Georgia" w:cs="Tahoma"/>
          <w:lang w:val="en-GB" w:eastAsia="it-IT"/>
        </w:rPr>
      </w:pPr>
      <w:r>
        <w:rPr>
          <w:rFonts w:ascii="Georgia" w:eastAsia="Times New Roman" w:hAnsi="Georgia" w:cs="Tahoma"/>
          <w:lang w:val="en-GB" w:eastAsia="it-IT"/>
        </w:rPr>
        <w:t xml:space="preserve">In my opinion, the most relevant keywords related to the </w:t>
      </w:r>
      <w:r w:rsidRPr="00DD41EB">
        <w:rPr>
          <w:rFonts w:ascii="Georgia" w:eastAsia="Times New Roman" w:hAnsi="Georgia" w:cs="Tahoma"/>
          <w:b/>
          <w:lang w:val="en-GB" w:eastAsia="it-IT"/>
        </w:rPr>
        <w:t>role of women</w:t>
      </w:r>
      <w:r>
        <w:rPr>
          <w:rFonts w:ascii="Georgia" w:eastAsia="Times New Roman" w:hAnsi="Georgia" w:cs="Tahoma"/>
          <w:lang w:val="en-GB" w:eastAsia="it-IT"/>
        </w:rPr>
        <w:t xml:space="preserve"> are:</w:t>
      </w:r>
    </w:p>
    <w:p w:rsidR="00DD41EB" w:rsidRDefault="00DD41EB" w:rsidP="00DD41EB">
      <w:pPr>
        <w:pStyle w:val="Paragrafoelenco"/>
        <w:numPr>
          <w:ilvl w:val="0"/>
          <w:numId w:val="28"/>
        </w:numPr>
        <w:spacing w:before="240"/>
        <w:rPr>
          <w:rFonts w:ascii="Georgia" w:eastAsia="Times New Roman" w:hAnsi="Georgia" w:cs="Tahoma"/>
          <w:lang w:val="en-GB" w:eastAsia="it-IT"/>
        </w:rPr>
      </w:pPr>
      <w:r>
        <w:rPr>
          <w:rFonts w:ascii="Georgia" w:eastAsia="Times New Roman" w:hAnsi="Georgia" w:cs="Tahoma"/>
          <w:lang w:val="en-GB" w:eastAsia="it-IT"/>
        </w:rPr>
        <w:t>Emancipation attempt</w:t>
      </w:r>
    </w:p>
    <w:p w:rsidR="00DD41EB" w:rsidRDefault="00DD41EB" w:rsidP="00DD41EB">
      <w:pPr>
        <w:pStyle w:val="Paragrafoelenco"/>
        <w:numPr>
          <w:ilvl w:val="0"/>
          <w:numId w:val="28"/>
        </w:numPr>
        <w:spacing w:before="240"/>
        <w:rPr>
          <w:rFonts w:ascii="Georgia" w:eastAsia="Times New Roman" w:hAnsi="Georgia" w:cs="Tahoma"/>
          <w:lang w:val="en-GB" w:eastAsia="it-IT"/>
        </w:rPr>
      </w:pPr>
      <w:r>
        <w:rPr>
          <w:rFonts w:ascii="Georgia" w:eastAsia="Times New Roman" w:hAnsi="Georgia" w:cs="Tahoma"/>
          <w:lang w:val="en-GB" w:eastAsia="it-IT"/>
        </w:rPr>
        <w:t>Bravery</w:t>
      </w:r>
    </w:p>
    <w:p w:rsidR="00DD41EB" w:rsidRDefault="00DD41EB" w:rsidP="00DD41EB">
      <w:pPr>
        <w:pStyle w:val="Paragrafoelenco"/>
        <w:numPr>
          <w:ilvl w:val="0"/>
          <w:numId w:val="28"/>
        </w:numPr>
        <w:spacing w:before="240"/>
        <w:rPr>
          <w:rFonts w:ascii="Georgia" w:eastAsia="Times New Roman" w:hAnsi="Georgia" w:cs="Tahoma"/>
          <w:lang w:val="en-GB" w:eastAsia="it-IT"/>
        </w:rPr>
      </w:pPr>
      <w:r>
        <w:rPr>
          <w:rFonts w:ascii="Georgia" w:eastAsia="Times New Roman" w:hAnsi="Georgia" w:cs="Tahoma"/>
          <w:lang w:val="en-GB" w:eastAsia="it-IT"/>
        </w:rPr>
        <w:t>Precariousness</w:t>
      </w:r>
    </w:p>
    <w:p w:rsidR="00DD41EB" w:rsidRDefault="00DD41EB" w:rsidP="00DD41EB">
      <w:pPr>
        <w:pStyle w:val="Paragrafoelenco"/>
        <w:numPr>
          <w:ilvl w:val="0"/>
          <w:numId w:val="28"/>
        </w:numPr>
        <w:spacing w:before="240"/>
        <w:rPr>
          <w:rFonts w:ascii="Georgia" w:eastAsia="Times New Roman" w:hAnsi="Georgia" w:cs="Tahoma"/>
          <w:lang w:val="en-GB" w:eastAsia="it-IT"/>
        </w:rPr>
      </w:pPr>
      <w:r>
        <w:rPr>
          <w:rFonts w:ascii="Georgia" w:eastAsia="Times New Roman" w:hAnsi="Georgia" w:cs="Tahoma"/>
          <w:lang w:val="en-GB" w:eastAsia="it-IT"/>
        </w:rPr>
        <w:t>Lack of ability</w:t>
      </w:r>
    </w:p>
    <w:p w:rsidR="00DD41EB" w:rsidRDefault="00DD41EB" w:rsidP="00DD41EB">
      <w:pPr>
        <w:pStyle w:val="Paragrafoelenco"/>
        <w:numPr>
          <w:ilvl w:val="0"/>
          <w:numId w:val="28"/>
        </w:numPr>
        <w:spacing w:before="240"/>
        <w:rPr>
          <w:rFonts w:ascii="Georgia" w:eastAsia="Times New Roman" w:hAnsi="Georgia" w:cs="Tahoma"/>
          <w:lang w:val="en-GB" w:eastAsia="it-IT"/>
        </w:rPr>
      </w:pPr>
      <w:r>
        <w:rPr>
          <w:rFonts w:ascii="Georgia" w:eastAsia="Times New Roman" w:hAnsi="Georgia" w:cs="Tahoma"/>
          <w:lang w:val="en-GB" w:eastAsia="it-IT"/>
        </w:rPr>
        <w:t>Illusory independence</w:t>
      </w:r>
    </w:p>
    <w:p w:rsidR="00DD41EB" w:rsidRDefault="00DD41EB">
      <w:pPr>
        <w:rPr>
          <w:lang w:val="en-GB"/>
        </w:rPr>
      </w:pPr>
    </w:p>
    <w:p w:rsidR="003D5773" w:rsidRDefault="003D5773">
      <w:pPr>
        <w:rPr>
          <w:lang w:val="en-GB"/>
        </w:rPr>
      </w:pPr>
    </w:p>
    <w:p w:rsidR="00BC3701" w:rsidRDefault="00BC3701">
      <w:pPr>
        <w:rPr>
          <w:lang w:val="en-GB"/>
        </w:rPr>
      </w:pPr>
    </w:p>
    <w:p w:rsidR="00023FF2" w:rsidRDefault="00023FF2">
      <w:pPr>
        <w:rPr>
          <w:lang w:val="en-GB"/>
        </w:rPr>
      </w:pPr>
    </w:p>
    <w:p w:rsidR="00023FF2" w:rsidRDefault="00023FF2">
      <w:pPr>
        <w:rPr>
          <w:lang w:val="en-GB"/>
        </w:rPr>
      </w:pPr>
    </w:p>
    <w:p w:rsidR="00023FF2" w:rsidRDefault="00023FF2">
      <w:pPr>
        <w:rPr>
          <w:lang w:val="en-GB"/>
        </w:rPr>
      </w:pPr>
    </w:p>
    <w:p w:rsidR="00023FF2" w:rsidRPr="00607E4E" w:rsidRDefault="00023FF2" w:rsidP="00023FF2">
      <w:pPr>
        <w:shd w:val="clear" w:color="auto" w:fill="FFFFFF"/>
        <w:spacing w:line="360" w:lineRule="atLeast"/>
        <w:ind w:left="6232" w:firstLine="424"/>
        <w:jc w:val="center"/>
        <w:rPr>
          <w:rFonts w:ascii="Georgia" w:eastAsia="Times New Roman" w:hAnsi="Georgia" w:cs="Times New Roman"/>
          <w:sz w:val="24"/>
          <w:lang w:val="en-GB" w:eastAsia="it-IT"/>
        </w:rPr>
      </w:pPr>
      <w:r w:rsidRPr="00607E4E">
        <w:rPr>
          <w:rFonts w:ascii="Georgia" w:eastAsia="Times New Roman" w:hAnsi="Georgia" w:cs="Times New Roman"/>
          <w:b/>
          <w:sz w:val="28"/>
          <w:lang w:val="en-GB" w:eastAsia="it-IT"/>
          <w14:shadow w14:blurRad="50800" w14:dist="38100" w14:dir="2700000" w14:sx="100000" w14:sy="100000" w14:kx="0" w14:ky="0" w14:algn="tl">
            <w14:srgbClr w14:val="000000">
              <w14:alpha w14:val="60000"/>
            </w14:srgbClr>
          </w14:shadow>
        </w:rPr>
        <w:t>Credits</w:t>
      </w:r>
    </w:p>
    <w:p w:rsidR="00023FF2" w:rsidRPr="00607E4E" w:rsidRDefault="00023FF2" w:rsidP="00023FF2">
      <w:pPr>
        <w:shd w:val="clear" w:color="auto" w:fill="FFFFFF"/>
        <w:spacing w:line="360" w:lineRule="atLeast"/>
        <w:ind w:left="6656" w:firstLine="424"/>
        <w:jc w:val="center"/>
        <w:rPr>
          <w:rFonts w:ascii="Georgia" w:eastAsia="Times New Roman" w:hAnsi="Georgia" w:cs="Times New Roman"/>
          <w:sz w:val="28"/>
          <w:szCs w:val="37"/>
          <w:lang w:val="en-GB" w:eastAsia="it-IT"/>
        </w:rPr>
      </w:pPr>
      <w:r w:rsidRPr="00607E4E">
        <w:rPr>
          <w:rFonts w:ascii="Georgia" w:eastAsia="Times New Roman" w:hAnsi="Georgia" w:cs="Times New Roman"/>
          <w:sz w:val="28"/>
          <w:szCs w:val="37"/>
          <w:lang w:val="en-GB" w:eastAsia="it-IT"/>
        </w:rPr>
        <w:t>Francesca Pecorella</w:t>
      </w:r>
    </w:p>
    <w:p w:rsidR="00023FF2" w:rsidRPr="00607E4E" w:rsidRDefault="00023FF2" w:rsidP="00023FF2">
      <w:pPr>
        <w:ind w:left="7080" w:firstLine="708"/>
        <w:rPr>
          <w:rFonts w:ascii="Georgia" w:eastAsia="Times New Roman" w:hAnsi="Georgia" w:cs="Times New Roman"/>
          <w:szCs w:val="37"/>
          <w:lang w:val="en-GB" w:eastAsia="it-IT"/>
        </w:rPr>
      </w:pPr>
      <w:r>
        <w:rPr>
          <w:rFonts w:ascii="Georgia" w:eastAsia="Times New Roman" w:hAnsi="Georgia" w:cs="Times New Roman"/>
          <w:szCs w:val="37"/>
          <w:lang w:val="en-GB" w:eastAsia="it-IT"/>
        </w:rPr>
        <w:t>Class 5ALS</w:t>
      </w:r>
      <w:bookmarkStart w:id="0" w:name="_GoBack"/>
      <w:bookmarkEnd w:id="0"/>
    </w:p>
    <w:sectPr w:rsidR="00023FF2" w:rsidRPr="00607E4E" w:rsidSect="00DD41EB">
      <w:footerReference w:type="default" r:id="rId9"/>
      <w:pgSz w:w="11906" w:h="16838"/>
      <w:pgMar w:top="1417" w:right="1134" w:bottom="255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D5" w:rsidRDefault="006C1AD5" w:rsidP="00DD41EB">
      <w:pPr>
        <w:spacing w:after="0" w:line="240" w:lineRule="auto"/>
      </w:pPr>
      <w:r>
        <w:separator/>
      </w:r>
    </w:p>
  </w:endnote>
  <w:endnote w:type="continuationSeparator" w:id="0">
    <w:p w:rsidR="006C1AD5" w:rsidRDefault="006C1AD5" w:rsidP="00DD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314299"/>
      <w:docPartObj>
        <w:docPartGallery w:val="Page Numbers (Bottom of Page)"/>
        <w:docPartUnique/>
      </w:docPartObj>
    </w:sdtPr>
    <w:sdtEndPr/>
    <w:sdtContent>
      <w:p w:rsidR="00DD41EB" w:rsidRDefault="00DD41EB">
        <w:pPr>
          <w:pStyle w:val="Pidipagina"/>
          <w:jc w:val="center"/>
        </w:pPr>
        <w:r>
          <w:rPr>
            <w:noProof/>
            <w:lang w:eastAsia="it-IT"/>
          </w:rPr>
          <mc:AlternateContent>
            <mc:Choice Requires="wps">
              <w:drawing>
                <wp:inline distT="0" distB="0" distL="0" distR="0">
                  <wp:extent cx="5467350" cy="54610"/>
                  <wp:effectExtent l="9525" t="19050" r="9525" b="12065"/>
                  <wp:docPr id="2" name="Decis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FCF248E" id="_x0000_t110" coordsize="21600,21600" o:spt="110" path="m10800,l,10800,10800,21600,21600,10800xe">
                  <v:stroke joinstyle="miter"/>
                  <v:path gradientshapeok="t" o:connecttype="rect" textboxrect="5400,5400,16200,16200"/>
                </v:shapetype>
                <v:shape id="Decisione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Atv6lTIQIAAEgEAAAOAAAAAAAAAAAAAAAAAC4CAABkcnMvZTJvRG9jLnhtbFBLAQIt&#10;ABQABgAIAAAAIQAi5fz52QAAAAMBAAAPAAAAAAAAAAAAAAAAAHsEAABkcnMvZG93bnJldi54bWxQ&#10;SwUGAAAAAAQABADzAAAAgQUAAAAA&#10;" fillcolor="black">
                  <w10:anchorlock/>
                </v:shape>
              </w:pict>
            </mc:Fallback>
          </mc:AlternateContent>
        </w:r>
      </w:p>
      <w:p w:rsidR="00DD41EB" w:rsidRDefault="00DD41EB">
        <w:pPr>
          <w:pStyle w:val="Pidipagina"/>
          <w:jc w:val="center"/>
        </w:pPr>
        <w:r>
          <w:fldChar w:fldCharType="begin"/>
        </w:r>
        <w:r>
          <w:instrText>PAGE    \* MERGEFORMAT</w:instrText>
        </w:r>
        <w:r>
          <w:fldChar w:fldCharType="separate"/>
        </w:r>
        <w:r w:rsidR="00023FF2">
          <w:rPr>
            <w:noProof/>
          </w:rPr>
          <w:t>5</w:t>
        </w:r>
        <w:r>
          <w:fldChar w:fldCharType="end"/>
        </w:r>
      </w:p>
    </w:sdtContent>
  </w:sdt>
  <w:p w:rsidR="00DD41EB" w:rsidRDefault="00DD41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D5" w:rsidRDefault="006C1AD5" w:rsidP="00DD41EB">
      <w:pPr>
        <w:spacing w:after="0" w:line="240" w:lineRule="auto"/>
      </w:pPr>
      <w:r>
        <w:separator/>
      </w:r>
    </w:p>
  </w:footnote>
  <w:footnote w:type="continuationSeparator" w:id="0">
    <w:p w:rsidR="006C1AD5" w:rsidRDefault="006C1AD5" w:rsidP="00DD4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1E2"/>
      </v:shape>
    </w:pict>
  </w:numPicBullet>
  <w:abstractNum w:abstractNumId="0" w15:restartNumberingAfterBreak="0">
    <w:nsid w:val="05914486"/>
    <w:multiLevelType w:val="multilevel"/>
    <w:tmpl w:val="F2EE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0155"/>
    <w:multiLevelType w:val="multilevel"/>
    <w:tmpl w:val="8E3A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4719"/>
    <w:multiLevelType w:val="multilevel"/>
    <w:tmpl w:val="A550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B233B"/>
    <w:multiLevelType w:val="multilevel"/>
    <w:tmpl w:val="B3F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049F7"/>
    <w:multiLevelType w:val="multilevel"/>
    <w:tmpl w:val="905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2CA8"/>
    <w:multiLevelType w:val="multilevel"/>
    <w:tmpl w:val="B008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D2A07"/>
    <w:multiLevelType w:val="multilevel"/>
    <w:tmpl w:val="280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2241A"/>
    <w:multiLevelType w:val="multilevel"/>
    <w:tmpl w:val="768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87229"/>
    <w:multiLevelType w:val="multilevel"/>
    <w:tmpl w:val="C92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31355"/>
    <w:multiLevelType w:val="multilevel"/>
    <w:tmpl w:val="B10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36E21"/>
    <w:multiLevelType w:val="hybridMultilevel"/>
    <w:tmpl w:val="946447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E54EB"/>
    <w:multiLevelType w:val="multilevel"/>
    <w:tmpl w:val="E7C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1650A"/>
    <w:multiLevelType w:val="multilevel"/>
    <w:tmpl w:val="ED0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04211"/>
    <w:multiLevelType w:val="multilevel"/>
    <w:tmpl w:val="8F5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50642"/>
    <w:multiLevelType w:val="multilevel"/>
    <w:tmpl w:val="66F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333C2"/>
    <w:multiLevelType w:val="multilevel"/>
    <w:tmpl w:val="A60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50B01"/>
    <w:multiLevelType w:val="hybridMultilevel"/>
    <w:tmpl w:val="8C5ACF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957749"/>
    <w:multiLevelType w:val="multilevel"/>
    <w:tmpl w:val="10C4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332B1"/>
    <w:multiLevelType w:val="multilevel"/>
    <w:tmpl w:val="CF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95AC6"/>
    <w:multiLevelType w:val="multilevel"/>
    <w:tmpl w:val="43C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912CF"/>
    <w:multiLevelType w:val="multilevel"/>
    <w:tmpl w:val="9D6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1721D"/>
    <w:multiLevelType w:val="multilevel"/>
    <w:tmpl w:val="363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A2ED2"/>
    <w:multiLevelType w:val="multilevel"/>
    <w:tmpl w:val="D35E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D46A6"/>
    <w:multiLevelType w:val="multilevel"/>
    <w:tmpl w:val="420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17C81"/>
    <w:multiLevelType w:val="multilevel"/>
    <w:tmpl w:val="886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D2D1A"/>
    <w:multiLevelType w:val="multilevel"/>
    <w:tmpl w:val="0E0A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F6E0F"/>
    <w:multiLevelType w:val="multilevel"/>
    <w:tmpl w:val="07E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30A4F"/>
    <w:multiLevelType w:val="multilevel"/>
    <w:tmpl w:val="401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85828"/>
    <w:multiLevelType w:val="hybridMultilevel"/>
    <w:tmpl w:val="E278D92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5"/>
  </w:num>
  <w:num w:numId="4">
    <w:abstractNumId w:val="26"/>
  </w:num>
  <w:num w:numId="5">
    <w:abstractNumId w:val="27"/>
  </w:num>
  <w:num w:numId="6">
    <w:abstractNumId w:val="7"/>
  </w:num>
  <w:num w:numId="7">
    <w:abstractNumId w:val="14"/>
  </w:num>
  <w:num w:numId="8">
    <w:abstractNumId w:val="0"/>
  </w:num>
  <w:num w:numId="9">
    <w:abstractNumId w:val="4"/>
  </w:num>
  <w:num w:numId="10">
    <w:abstractNumId w:val="2"/>
  </w:num>
  <w:num w:numId="11">
    <w:abstractNumId w:val="11"/>
  </w:num>
  <w:num w:numId="12">
    <w:abstractNumId w:val="21"/>
  </w:num>
  <w:num w:numId="13">
    <w:abstractNumId w:val="24"/>
  </w:num>
  <w:num w:numId="14">
    <w:abstractNumId w:val="1"/>
  </w:num>
  <w:num w:numId="15">
    <w:abstractNumId w:val="8"/>
  </w:num>
  <w:num w:numId="16">
    <w:abstractNumId w:val="12"/>
  </w:num>
  <w:num w:numId="17">
    <w:abstractNumId w:val="17"/>
  </w:num>
  <w:num w:numId="18">
    <w:abstractNumId w:val="3"/>
  </w:num>
  <w:num w:numId="19">
    <w:abstractNumId w:val="13"/>
  </w:num>
  <w:num w:numId="20">
    <w:abstractNumId w:val="20"/>
  </w:num>
  <w:num w:numId="21">
    <w:abstractNumId w:val="18"/>
  </w:num>
  <w:num w:numId="22">
    <w:abstractNumId w:val="6"/>
  </w:num>
  <w:num w:numId="23">
    <w:abstractNumId w:val="22"/>
  </w:num>
  <w:num w:numId="24">
    <w:abstractNumId w:val="19"/>
  </w:num>
  <w:num w:numId="25">
    <w:abstractNumId w:val="9"/>
  </w:num>
  <w:num w:numId="26">
    <w:abstractNumId w:val="15"/>
  </w:num>
  <w:num w:numId="27">
    <w:abstractNumId w:val="16"/>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A3"/>
    <w:rsid w:val="00023FF2"/>
    <w:rsid w:val="00296784"/>
    <w:rsid w:val="002B4C15"/>
    <w:rsid w:val="002C3247"/>
    <w:rsid w:val="0035671F"/>
    <w:rsid w:val="003D5773"/>
    <w:rsid w:val="00500B4A"/>
    <w:rsid w:val="006C1AD5"/>
    <w:rsid w:val="00781C3A"/>
    <w:rsid w:val="008A2722"/>
    <w:rsid w:val="009412B7"/>
    <w:rsid w:val="00AF1ECE"/>
    <w:rsid w:val="00BC3701"/>
    <w:rsid w:val="00C076A1"/>
    <w:rsid w:val="00DB6DA3"/>
    <w:rsid w:val="00DD41EB"/>
    <w:rsid w:val="00EF3512"/>
    <w:rsid w:val="00F45F5A"/>
    <w:rsid w:val="00FD0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45639F-9457-4627-935F-35D30B10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8A27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NormaleWeb">
    <w:name w:val="Normal (Web)"/>
    <w:basedOn w:val="Normale"/>
    <w:uiPriority w:val="99"/>
    <w:semiHidden/>
    <w:unhideWhenUsed/>
    <w:rsid w:val="002C32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00B4A"/>
  </w:style>
  <w:style w:type="character" w:styleId="Enfasicorsivo">
    <w:name w:val="Emphasis"/>
    <w:basedOn w:val="Carpredefinitoparagrafo"/>
    <w:uiPriority w:val="20"/>
    <w:qFormat/>
    <w:rsid w:val="00500B4A"/>
    <w:rPr>
      <w:i/>
      <w:iCs/>
    </w:rPr>
  </w:style>
  <w:style w:type="paragraph" w:styleId="Paragrafoelenco">
    <w:name w:val="List Paragraph"/>
    <w:basedOn w:val="Normale"/>
    <w:uiPriority w:val="34"/>
    <w:qFormat/>
    <w:rsid w:val="00C076A1"/>
    <w:pPr>
      <w:ind w:left="720"/>
      <w:contextualSpacing/>
    </w:pPr>
  </w:style>
  <w:style w:type="paragraph" w:styleId="Intestazione">
    <w:name w:val="header"/>
    <w:basedOn w:val="Normale"/>
    <w:link w:val="IntestazioneCarattere"/>
    <w:uiPriority w:val="99"/>
    <w:unhideWhenUsed/>
    <w:rsid w:val="00DD41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1EB"/>
  </w:style>
  <w:style w:type="paragraph" w:styleId="Pidipagina">
    <w:name w:val="footer"/>
    <w:basedOn w:val="Normale"/>
    <w:link w:val="PidipaginaCarattere"/>
    <w:uiPriority w:val="99"/>
    <w:unhideWhenUsed/>
    <w:rsid w:val="00DD41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9967">
      <w:bodyDiv w:val="1"/>
      <w:marLeft w:val="0"/>
      <w:marRight w:val="0"/>
      <w:marTop w:val="0"/>
      <w:marBottom w:val="0"/>
      <w:divBdr>
        <w:top w:val="none" w:sz="0" w:space="0" w:color="auto"/>
        <w:left w:val="none" w:sz="0" w:space="0" w:color="auto"/>
        <w:bottom w:val="none" w:sz="0" w:space="0" w:color="auto"/>
        <w:right w:val="none" w:sz="0" w:space="0" w:color="auto"/>
      </w:divBdr>
    </w:div>
    <w:div w:id="893394023">
      <w:bodyDiv w:val="1"/>
      <w:marLeft w:val="0"/>
      <w:marRight w:val="0"/>
      <w:marTop w:val="0"/>
      <w:marBottom w:val="0"/>
      <w:divBdr>
        <w:top w:val="none" w:sz="0" w:space="0" w:color="auto"/>
        <w:left w:val="none" w:sz="0" w:space="0" w:color="auto"/>
        <w:bottom w:val="none" w:sz="0" w:space="0" w:color="auto"/>
        <w:right w:val="none" w:sz="0" w:space="0" w:color="auto"/>
      </w:divBdr>
    </w:div>
    <w:div w:id="1268737311">
      <w:bodyDiv w:val="1"/>
      <w:marLeft w:val="0"/>
      <w:marRight w:val="0"/>
      <w:marTop w:val="0"/>
      <w:marBottom w:val="0"/>
      <w:divBdr>
        <w:top w:val="none" w:sz="0" w:space="0" w:color="auto"/>
        <w:left w:val="none" w:sz="0" w:space="0" w:color="auto"/>
        <w:bottom w:val="none" w:sz="0" w:space="0" w:color="auto"/>
        <w:right w:val="none" w:sz="0" w:space="0" w:color="auto"/>
      </w:divBdr>
    </w:div>
    <w:div w:id="13901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traduzione/inglese-italiano/food+fo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1542</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2016-01-03T10:51:00Z</dcterms:created>
  <dcterms:modified xsi:type="dcterms:W3CDTF">2016-01-04T18:13:00Z</dcterms:modified>
</cp:coreProperties>
</file>