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D5" w:rsidRPr="00B57DC8" w:rsidRDefault="00B57DC8">
      <w:pPr>
        <w:rPr>
          <w:lang w:val="en-US"/>
        </w:rPr>
      </w:pPr>
      <w:r w:rsidRPr="00B57DC8">
        <w:rPr>
          <w:lang w:val="en-US"/>
        </w:rPr>
        <w:t>The Children Act</w:t>
      </w:r>
      <w:r>
        <w:rPr>
          <w:lang w:val="en-US"/>
        </w:rPr>
        <w:t xml:space="preserve"> - </w:t>
      </w:r>
      <w:proofErr w:type="spellStart"/>
      <w:r w:rsidRPr="00B57DC8">
        <w:rPr>
          <w:lang w:val="en-US"/>
        </w:rPr>
        <w:t>Analisi</w:t>
      </w:r>
      <w:proofErr w:type="spellEnd"/>
      <w:r w:rsidRPr="00B57DC8">
        <w:rPr>
          <w:lang w:val="en-US"/>
        </w:rPr>
        <w:t xml:space="preserve"> </w:t>
      </w:r>
      <w:proofErr w:type="spellStart"/>
      <w:r w:rsidRPr="00B57DC8">
        <w:rPr>
          <w:lang w:val="en-US"/>
        </w:rPr>
        <w:t>strutturale</w:t>
      </w:r>
      <w:proofErr w:type="spellEnd"/>
    </w:p>
    <w:p w:rsidR="00B57DC8" w:rsidRDefault="00B57DC8">
      <w:pPr>
        <w:rPr>
          <w:lang w:val="en-US"/>
        </w:rPr>
      </w:pPr>
      <w:r w:rsidRPr="00B57DC8">
        <w:rPr>
          <w:b/>
          <w:lang w:val="en-US"/>
        </w:rPr>
        <w:t>Title:</w:t>
      </w:r>
      <w:r>
        <w:rPr>
          <w:b/>
          <w:lang w:val="en-US"/>
        </w:rPr>
        <w:t xml:space="preserve"> </w:t>
      </w:r>
      <w:r>
        <w:rPr>
          <w:lang w:val="en-US"/>
        </w:rPr>
        <w:t>Considering the title the reader can discover the general plot of the book. Indeed the title refers to The Children act of 1989 (As you can see at page 122 “</w:t>
      </w:r>
      <w:proofErr w:type="spellStart"/>
      <w:r>
        <w:rPr>
          <w:lang w:val="en-US"/>
        </w:rPr>
        <w:t>wich</w:t>
      </w:r>
      <w:proofErr w:type="spellEnd"/>
      <w:r>
        <w:rPr>
          <w:lang w:val="en-US"/>
        </w:rPr>
        <w:t xml:space="preserve"> declares in its opening lines for the primacy of the child’s welfare”).  Right from the title the reader could make some conjectures: The main plot of the book could concern the law, in particular the children’s law. Probably among the characters  there is a lawyer.</w:t>
      </w:r>
    </w:p>
    <w:p w:rsidR="00B57DC8" w:rsidRDefault="001815A1">
      <w:pPr>
        <w:rPr>
          <w:lang w:val="en-US"/>
        </w:rPr>
      </w:pPr>
      <w:r>
        <w:rPr>
          <w:lang w:val="en-US"/>
        </w:rPr>
        <w:t>======================================================================================</w:t>
      </w:r>
    </w:p>
    <w:p w:rsidR="00B57DC8" w:rsidRDefault="001815A1" w:rsidP="00B57DC8">
      <w:pPr>
        <w:pStyle w:val="legclearfix"/>
        <w:shd w:val="clear" w:color="auto" w:fill="FFFFFF"/>
        <w:spacing w:before="0" w:beforeAutospacing="0" w:after="120" w:afterAutospacing="0" w:line="270" w:lineRule="atLeast"/>
        <w:rPr>
          <w:rFonts w:ascii="Arial" w:hAnsi="Arial" w:cs="Arial"/>
          <w:i/>
          <w:color w:val="000000"/>
          <w:sz w:val="19"/>
          <w:szCs w:val="19"/>
          <w:lang w:val="en-US"/>
        </w:rPr>
      </w:pPr>
      <w:r w:rsidRPr="001815A1">
        <w:rPr>
          <w:rStyle w:val="legds"/>
          <w:rFonts w:ascii="Arial" w:hAnsi="Arial" w:cs="Arial"/>
          <w:b/>
          <w:color w:val="000000"/>
          <w:sz w:val="19"/>
          <w:szCs w:val="19"/>
          <w:lang w:val="en-US"/>
        </w:rPr>
        <w:t>Citation:</w:t>
      </w:r>
      <w:r w:rsidRPr="001815A1">
        <w:rPr>
          <w:rStyle w:val="legds"/>
          <w:rFonts w:ascii="Arial" w:hAnsi="Arial" w:cs="Arial"/>
          <w:b/>
          <w:i/>
          <w:color w:val="000000"/>
          <w:sz w:val="19"/>
          <w:szCs w:val="19"/>
          <w:lang w:val="en-US"/>
        </w:rPr>
        <w:t xml:space="preserve"> </w:t>
      </w:r>
      <w:r w:rsidR="00B57DC8" w:rsidRPr="00B57DC8">
        <w:rPr>
          <w:rStyle w:val="legds"/>
          <w:rFonts w:ascii="Arial" w:hAnsi="Arial" w:cs="Arial"/>
          <w:i/>
          <w:color w:val="000000"/>
          <w:sz w:val="19"/>
          <w:szCs w:val="19"/>
          <w:lang w:val="en-US"/>
        </w:rPr>
        <w:t>When a court determines any question with respect to —</w:t>
      </w:r>
      <w:r w:rsidR="00B57DC8" w:rsidRPr="00B57DC8">
        <w:rPr>
          <w:rFonts w:ascii="Arial" w:hAnsi="Arial" w:cs="Arial"/>
          <w:i/>
          <w:color w:val="000000"/>
          <w:sz w:val="19"/>
          <w:szCs w:val="19"/>
          <w:lang w:val="en-US"/>
        </w:rPr>
        <w:t xml:space="preserve"> </w:t>
      </w:r>
      <w:r w:rsidR="00B57DC8" w:rsidRPr="00B57DC8">
        <w:rPr>
          <w:rStyle w:val="legds"/>
          <w:rFonts w:ascii="Arial" w:hAnsi="Arial" w:cs="Arial"/>
          <w:i/>
          <w:color w:val="000000"/>
          <w:sz w:val="19"/>
          <w:szCs w:val="19"/>
          <w:lang w:val="en-US"/>
        </w:rPr>
        <w:t>the upbringing of a child; or</w:t>
      </w:r>
      <w:r w:rsidR="00B57DC8" w:rsidRPr="00B57DC8">
        <w:rPr>
          <w:rFonts w:ascii="Arial" w:hAnsi="Arial" w:cs="Arial"/>
          <w:i/>
          <w:color w:val="000000"/>
          <w:sz w:val="19"/>
          <w:szCs w:val="19"/>
          <w:lang w:val="en-US"/>
        </w:rPr>
        <w:t xml:space="preserve"> </w:t>
      </w:r>
      <w:r w:rsidR="00B57DC8" w:rsidRPr="00B57DC8">
        <w:rPr>
          <w:rStyle w:val="legds"/>
          <w:rFonts w:ascii="Arial" w:hAnsi="Arial" w:cs="Arial"/>
          <w:i/>
          <w:color w:val="000000"/>
          <w:sz w:val="19"/>
          <w:szCs w:val="19"/>
          <w:lang w:val="en-US"/>
        </w:rPr>
        <w:t>the administration of a child’s property or the application of any income arising from it,</w:t>
      </w:r>
      <w:r w:rsidR="00B57DC8" w:rsidRPr="00B57DC8">
        <w:rPr>
          <w:rFonts w:ascii="Arial" w:hAnsi="Arial" w:cs="Arial"/>
          <w:i/>
          <w:color w:val="000000"/>
          <w:sz w:val="19"/>
          <w:szCs w:val="19"/>
          <w:lang w:val="en-US"/>
        </w:rPr>
        <w:t xml:space="preserve">  the child’s welfare shall be the court’s paramount consideration. </w:t>
      </w:r>
    </w:p>
    <w:p w:rsidR="001815A1" w:rsidRDefault="001815A1" w:rsidP="00B57DC8">
      <w:pPr>
        <w:pStyle w:val="legclearfix"/>
        <w:shd w:val="clear" w:color="auto" w:fill="FFFFFF"/>
        <w:spacing w:before="0" w:beforeAutospacing="0" w:after="120" w:afterAutospacing="0" w:line="270" w:lineRule="atLeast"/>
        <w:rPr>
          <w:rFonts w:ascii="Arial" w:hAnsi="Arial" w:cs="Arial"/>
          <w:color w:val="000000"/>
          <w:sz w:val="22"/>
          <w:szCs w:val="22"/>
          <w:lang w:val="en-US"/>
        </w:rPr>
      </w:pPr>
      <w:r>
        <w:rPr>
          <w:rFonts w:ascii="Arial" w:hAnsi="Arial" w:cs="Arial"/>
          <w:color w:val="000000"/>
          <w:sz w:val="22"/>
          <w:szCs w:val="22"/>
          <w:lang w:val="en-US"/>
        </w:rPr>
        <w:t>The sentence is taken from the Children Act of 1989, In particular it is an extract from section 1. It is about Welfare of the child</w:t>
      </w:r>
    </w:p>
    <w:p w:rsidR="001815A1" w:rsidRDefault="001815A1" w:rsidP="00B57DC8">
      <w:pPr>
        <w:pStyle w:val="legclearfix"/>
        <w:shd w:val="clear" w:color="auto" w:fill="FFFFFF"/>
        <w:spacing w:before="0" w:beforeAutospacing="0" w:after="120" w:afterAutospacing="0" w:line="270" w:lineRule="atLeast"/>
        <w:rPr>
          <w:rFonts w:ascii="Arial" w:hAnsi="Arial" w:cs="Arial"/>
          <w:color w:val="000000"/>
          <w:sz w:val="22"/>
          <w:szCs w:val="22"/>
          <w:lang w:val="en-US"/>
        </w:rPr>
      </w:pPr>
    </w:p>
    <w:p w:rsidR="001815A1" w:rsidRDefault="001815A1" w:rsidP="00B57DC8">
      <w:pPr>
        <w:pStyle w:val="legclearfix"/>
        <w:shd w:val="clear" w:color="auto" w:fill="FFFFFF"/>
        <w:spacing w:before="0" w:beforeAutospacing="0" w:after="120" w:afterAutospacing="0" w:line="270" w:lineRule="atLeast"/>
        <w:rPr>
          <w:rFonts w:asciiTheme="minorHAnsi" w:eastAsiaTheme="minorHAnsi" w:hAnsiTheme="minorHAnsi" w:cstheme="minorBidi"/>
          <w:sz w:val="22"/>
          <w:szCs w:val="22"/>
          <w:lang w:val="en-US" w:eastAsia="en-US"/>
        </w:rPr>
      </w:pPr>
      <w:r w:rsidRPr="001815A1">
        <w:rPr>
          <w:rFonts w:asciiTheme="minorHAnsi" w:eastAsiaTheme="minorHAnsi" w:hAnsiTheme="minorHAnsi" w:cstheme="minorBidi"/>
          <w:sz w:val="22"/>
          <w:szCs w:val="22"/>
          <w:lang w:val="en-US" w:eastAsia="en-US"/>
        </w:rPr>
        <w:t>==========================================================================</w:t>
      </w:r>
      <w:r>
        <w:rPr>
          <w:rFonts w:asciiTheme="minorHAnsi" w:eastAsiaTheme="minorHAnsi" w:hAnsiTheme="minorHAnsi" w:cstheme="minorBidi"/>
          <w:sz w:val="22"/>
          <w:szCs w:val="22"/>
          <w:lang w:val="en-US" w:eastAsia="en-US"/>
        </w:rPr>
        <w:t>============</w:t>
      </w:r>
    </w:p>
    <w:p w:rsidR="001815A1" w:rsidRPr="001815A1" w:rsidRDefault="001815A1" w:rsidP="00B57DC8">
      <w:pPr>
        <w:pStyle w:val="legclearfix"/>
        <w:shd w:val="clear" w:color="auto" w:fill="FFFFFF"/>
        <w:spacing w:before="0" w:beforeAutospacing="0" w:after="120" w:afterAutospacing="0" w:line="270" w:lineRule="atLeast"/>
        <w:rPr>
          <w:rFonts w:asciiTheme="minorHAnsi" w:hAnsiTheme="minorHAnsi" w:cs="Arial"/>
          <w:color w:val="000000"/>
          <w:sz w:val="22"/>
          <w:szCs w:val="22"/>
          <w:lang w:val="en-US"/>
        </w:rPr>
      </w:pPr>
    </w:p>
    <w:p w:rsidR="001815A1" w:rsidRDefault="001815A1" w:rsidP="00B57DC8">
      <w:pPr>
        <w:pStyle w:val="legclearfix"/>
        <w:shd w:val="clear" w:color="auto" w:fill="FFFFFF"/>
        <w:spacing w:before="0" w:beforeAutospacing="0" w:after="120" w:afterAutospacing="0" w:line="270" w:lineRule="atLeast"/>
        <w:rPr>
          <w:rStyle w:val="legds"/>
          <w:rFonts w:asciiTheme="minorHAnsi" w:hAnsiTheme="minorHAnsi"/>
          <w:b/>
          <w:sz w:val="22"/>
          <w:szCs w:val="22"/>
        </w:rPr>
      </w:pPr>
      <w:proofErr w:type="spellStart"/>
      <w:r w:rsidRPr="001815A1">
        <w:rPr>
          <w:rStyle w:val="legds"/>
          <w:rFonts w:asciiTheme="minorHAnsi" w:hAnsiTheme="minorHAnsi"/>
          <w:b/>
          <w:sz w:val="22"/>
          <w:szCs w:val="22"/>
        </w:rPr>
        <w:t>Chapters</w:t>
      </w:r>
      <w:proofErr w:type="spellEnd"/>
      <w:r>
        <w:rPr>
          <w:rStyle w:val="legds"/>
          <w:rFonts w:asciiTheme="minorHAnsi" w:hAnsiTheme="minorHAnsi"/>
          <w:b/>
          <w:sz w:val="22"/>
          <w:szCs w:val="22"/>
        </w:rPr>
        <w:t xml:space="preserve">: </w:t>
      </w:r>
    </w:p>
    <w:p w:rsidR="007B5493" w:rsidRPr="0064026C" w:rsidRDefault="007B5493" w:rsidP="00B57DC8">
      <w:pPr>
        <w:pStyle w:val="legclearfix"/>
        <w:shd w:val="clear" w:color="auto" w:fill="FFFFFF"/>
        <w:spacing w:before="0" w:beforeAutospacing="0" w:after="120" w:afterAutospacing="0" w:line="270" w:lineRule="atLeast"/>
        <w:rPr>
          <w:rStyle w:val="legds"/>
          <w:rFonts w:asciiTheme="minorHAnsi" w:hAnsiTheme="minorHAnsi"/>
          <w:sz w:val="22"/>
          <w:szCs w:val="22"/>
          <w:lang w:val="en-US"/>
        </w:rPr>
      </w:pPr>
      <w:r w:rsidRPr="007B5493">
        <w:rPr>
          <w:rStyle w:val="legds"/>
          <w:rFonts w:asciiTheme="minorHAnsi" w:hAnsiTheme="minorHAnsi"/>
          <w:sz w:val="22"/>
          <w:szCs w:val="22"/>
          <w:lang w:val="en-US"/>
        </w:rPr>
        <w:t xml:space="preserve">The novel is composed by 5 Chapters. </w:t>
      </w:r>
      <w:r>
        <w:rPr>
          <w:rStyle w:val="legds"/>
          <w:rFonts w:asciiTheme="minorHAnsi" w:hAnsiTheme="minorHAnsi"/>
          <w:sz w:val="22"/>
          <w:szCs w:val="22"/>
          <w:lang w:val="en-US"/>
        </w:rPr>
        <w:t xml:space="preserve">Each chapter </w:t>
      </w:r>
      <w:r w:rsidR="0064026C">
        <w:rPr>
          <w:rStyle w:val="legds"/>
          <w:rFonts w:asciiTheme="minorHAnsi" w:hAnsiTheme="minorHAnsi"/>
          <w:sz w:val="22"/>
          <w:szCs w:val="22"/>
          <w:lang w:val="en-US"/>
        </w:rPr>
        <w:t xml:space="preserve">has a specific narrative function. </w:t>
      </w:r>
      <w:r w:rsidR="0064026C" w:rsidRPr="0064026C">
        <w:rPr>
          <w:rStyle w:val="legds"/>
          <w:rFonts w:asciiTheme="minorHAnsi" w:hAnsiTheme="minorHAnsi"/>
          <w:sz w:val="22"/>
          <w:szCs w:val="22"/>
          <w:lang w:val="en-US"/>
        </w:rPr>
        <w:t>The novel is written in the third person, but it's all narrated from inside Fiona's awareness – and much of her thinking, inevitably, is about the facts of her legal work and the issues and arguments arising from it.</w:t>
      </w:r>
    </w:p>
    <w:p w:rsidR="0064026C" w:rsidRDefault="0064026C" w:rsidP="00B57DC8">
      <w:pPr>
        <w:pStyle w:val="legclearfix"/>
        <w:shd w:val="clear" w:color="auto" w:fill="FFFFFF"/>
        <w:spacing w:before="0" w:beforeAutospacing="0" w:after="120" w:afterAutospacing="0" w:line="270" w:lineRule="atLeast"/>
        <w:rPr>
          <w:rStyle w:val="legds"/>
          <w:rFonts w:asciiTheme="minorHAnsi" w:hAnsiTheme="minorHAnsi"/>
          <w:sz w:val="22"/>
          <w:szCs w:val="22"/>
          <w:lang w:val="en-US"/>
        </w:rPr>
      </w:pPr>
      <w:r w:rsidRPr="0064026C">
        <w:rPr>
          <w:rStyle w:val="legds"/>
          <w:rFonts w:asciiTheme="minorHAnsi" w:hAnsiTheme="minorHAnsi"/>
          <w:b/>
          <w:sz w:val="22"/>
          <w:szCs w:val="22"/>
          <w:lang w:val="en-US"/>
        </w:rPr>
        <w:t>First Chapter</w:t>
      </w:r>
      <w:r>
        <w:rPr>
          <w:rStyle w:val="legds"/>
          <w:rFonts w:asciiTheme="minorHAnsi" w:hAnsiTheme="minorHAnsi"/>
          <w:b/>
          <w:sz w:val="22"/>
          <w:szCs w:val="22"/>
          <w:lang w:val="en-US"/>
        </w:rPr>
        <w:t xml:space="preserve">: </w:t>
      </w:r>
      <w:r>
        <w:rPr>
          <w:rStyle w:val="legds"/>
          <w:rFonts w:asciiTheme="minorHAnsi" w:hAnsiTheme="minorHAnsi"/>
          <w:sz w:val="22"/>
          <w:szCs w:val="22"/>
          <w:lang w:val="en-US"/>
        </w:rPr>
        <w:t xml:space="preserve">The function of the Chapter is to present the protagonist: Fiona </w:t>
      </w:r>
      <w:proofErr w:type="spellStart"/>
      <w:r>
        <w:rPr>
          <w:rStyle w:val="legds"/>
          <w:rFonts w:asciiTheme="minorHAnsi" w:hAnsiTheme="minorHAnsi"/>
          <w:sz w:val="22"/>
          <w:szCs w:val="22"/>
          <w:lang w:val="en-US"/>
        </w:rPr>
        <w:t>Maye</w:t>
      </w:r>
      <w:proofErr w:type="spellEnd"/>
      <w:r>
        <w:rPr>
          <w:rStyle w:val="legds"/>
          <w:rFonts w:asciiTheme="minorHAnsi" w:hAnsiTheme="minorHAnsi"/>
          <w:sz w:val="22"/>
          <w:szCs w:val="22"/>
          <w:lang w:val="en-US"/>
        </w:rPr>
        <w:t xml:space="preserve">, </w:t>
      </w:r>
      <w:r w:rsidRPr="0064026C">
        <w:rPr>
          <w:rStyle w:val="legds"/>
          <w:rFonts w:asciiTheme="minorHAnsi" w:hAnsiTheme="minorHAnsi"/>
          <w:sz w:val="22"/>
          <w:szCs w:val="22"/>
          <w:lang w:val="en-US"/>
        </w:rPr>
        <w:t> a respected </w:t>
      </w:r>
      <w:hyperlink r:id="rId4" w:tooltip="High Court Judge" w:history="1">
        <w:r w:rsidRPr="0064026C">
          <w:rPr>
            <w:rStyle w:val="legds"/>
            <w:rFonts w:asciiTheme="minorHAnsi" w:hAnsiTheme="minorHAnsi"/>
            <w:sz w:val="22"/>
            <w:szCs w:val="22"/>
            <w:lang w:val="en-US"/>
          </w:rPr>
          <w:t>High Court Judge</w:t>
        </w:r>
      </w:hyperlink>
      <w:r w:rsidRPr="0064026C">
        <w:rPr>
          <w:rStyle w:val="legds"/>
          <w:rFonts w:asciiTheme="minorHAnsi" w:hAnsiTheme="minorHAnsi"/>
          <w:sz w:val="22"/>
          <w:szCs w:val="22"/>
          <w:lang w:val="en-US"/>
        </w:rPr>
        <w:t> specializing in </w:t>
      </w:r>
      <w:hyperlink r:id="rId5" w:tooltip="English family law" w:history="1">
        <w:r w:rsidRPr="0064026C">
          <w:rPr>
            <w:rStyle w:val="legds"/>
            <w:rFonts w:asciiTheme="minorHAnsi" w:hAnsiTheme="minorHAnsi"/>
            <w:sz w:val="22"/>
            <w:szCs w:val="22"/>
            <w:lang w:val="en-US"/>
          </w:rPr>
          <w:t>Family Law</w:t>
        </w:r>
      </w:hyperlink>
      <w:r w:rsidRPr="0064026C">
        <w:rPr>
          <w:rStyle w:val="legds"/>
          <w:rFonts w:asciiTheme="minorHAnsi" w:hAnsiTheme="minorHAnsi"/>
          <w:sz w:val="22"/>
          <w:szCs w:val="22"/>
          <w:lang w:val="en-US"/>
        </w:rPr>
        <w:t> and living in </w:t>
      </w:r>
      <w:hyperlink r:id="rId6" w:tooltip="Gray's Inn" w:history="1">
        <w:r w:rsidRPr="0064026C">
          <w:rPr>
            <w:rStyle w:val="legds"/>
            <w:rFonts w:asciiTheme="minorHAnsi" w:hAnsiTheme="minorHAnsi"/>
            <w:sz w:val="22"/>
            <w:szCs w:val="22"/>
            <w:lang w:val="en-US"/>
          </w:rPr>
          <w:t>Gray's Inn</w:t>
        </w:r>
      </w:hyperlink>
      <w:r w:rsidRPr="0064026C">
        <w:rPr>
          <w:rStyle w:val="legds"/>
          <w:rFonts w:asciiTheme="minorHAnsi" w:hAnsiTheme="minorHAnsi"/>
          <w:sz w:val="22"/>
          <w:szCs w:val="22"/>
          <w:lang w:val="en-US"/>
        </w:rPr>
        <w:t> Square. Though outwardly successful, in her private life she must contend with the regret of childlessness and the announcement by her husband that he is about</w:t>
      </w:r>
      <w:r w:rsidR="001E5B33">
        <w:rPr>
          <w:rStyle w:val="legds"/>
          <w:rFonts w:asciiTheme="minorHAnsi" w:hAnsiTheme="minorHAnsi"/>
          <w:sz w:val="22"/>
          <w:szCs w:val="22"/>
          <w:lang w:val="en-US"/>
        </w:rPr>
        <w:t xml:space="preserve"> to</w:t>
      </w:r>
      <w:r w:rsidR="006852E2">
        <w:rPr>
          <w:rStyle w:val="legds"/>
          <w:rFonts w:asciiTheme="minorHAnsi" w:hAnsiTheme="minorHAnsi"/>
          <w:sz w:val="22"/>
          <w:szCs w:val="22"/>
          <w:lang w:val="en-US"/>
        </w:rPr>
        <w:t xml:space="preserve"> leave Fiona </w:t>
      </w:r>
      <w:r w:rsidRPr="0064026C">
        <w:rPr>
          <w:rStyle w:val="legds"/>
          <w:rFonts w:asciiTheme="minorHAnsi" w:hAnsiTheme="minorHAnsi"/>
          <w:sz w:val="22"/>
          <w:szCs w:val="22"/>
          <w:lang w:val="en-US"/>
        </w:rPr>
        <w:t>.</w:t>
      </w:r>
    </w:p>
    <w:p w:rsidR="006852E2" w:rsidRDefault="006852E2" w:rsidP="00B57DC8">
      <w:pPr>
        <w:pStyle w:val="legclearfix"/>
        <w:shd w:val="clear" w:color="auto" w:fill="FFFFFF"/>
        <w:spacing w:before="0" w:beforeAutospacing="0" w:after="120" w:afterAutospacing="0" w:line="270" w:lineRule="atLeast"/>
        <w:rPr>
          <w:rStyle w:val="legds"/>
          <w:rFonts w:asciiTheme="minorHAnsi" w:hAnsiTheme="minorHAnsi"/>
          <w:sz w:val="22"/>
          <w:szCs w:val="22"/>
          <w:lang w:val="en-US"/>
        </w:rPr>
      </w:pPr>
      <w:r w:rsidRPr="006852E2">
        <w:rPr>
          <w:rStyle w:val="legds"/>
          <w:rFonts w:asciiTheme="minorHAnsi" w:hAnsiTheme="minorHAnsi"/>
          <w:b/>
          <w:sz w:val="22"/>
          <w:szCs w:val="22"/>
          <w:lang w:val="en-US"/>
        </w:rPr>
        <w:t>Second Chapter</w:t>
      </w:r>
      <w:r>
        <w:rPr>
          <w:rStyle w:val="legds"/>
          <w:rFonts w:asciiTheme="minorHAnsi" w:hAnsiTheme="minorHAnsi"/>
          <w:b/>
          <w:sz w:val="22"/>
          <w:szCs w:val="22"/>
          <w:lang w:val="en-US"/>
        </w:rPr>
        <w:t xml:space="preserve">: </w:t>
      </w:r>
      <w:r w:rsidR="00C54D5B">
        <w:rPr>
          <w:rStyle w:val="legds"/>
          <w:rFonts w:asciiTheme="minorHAnsi" w:hAnsiTheme="minorHAnsi"/>
          <w:sz w:val="22"/>
          <w:szCs w:val="22"/>
          <w:lang w:val="en-US"/>
        </w:rPr>
        <w:t xml:space="preserve">The function of the Chapter is to present the main plot of the novel, The case of Henry Adam. The writer describes the second main character as an intelligent and virtuous guy. </w:t>
      </w:r>
      <w:r w:rsidR="00C54D5B" w:rsidRPr="00C54D5B">
        <w:rPr>
          <w:rStyle w:val="legds"/>
          <w:rFonts w:asciiTheme="minorHAnsi" w:hAnsiTheme="minorHAnsi"/>
          <w:sz w:val="22"/>
          <w:szCs w:val="22"/>
          <w:lang w:val="en-US"/>
        </w:rPr>
        <w:t xml:space="preserve">Adam is a beautiful, intelligent, wayward 17-year-old with </w:t>
      </w:r>
      <w:proofErr w:type="spellStart"/>
      <w:r w:rsidR="00C54D5B" w:rsidRPr="00C54D5B">
        <w:rPr>
          <w:rStyle w:val="legds"/>
          <w:rFonts w:asciiTheme="minorHAnsi" w:hAnsiTheme="minorHAnsi"/>
          <w:sz w:val="22"/>
          <w:szCs w:val="22"/>
          <w:lang w:val="en-US"/>
        </w:rPr>
        <w:t>leukaemia</w:t>
      </w:r>
      <w:proofErr w:type="spellEnd"/>
      <w:r w:rsidR="00C54D5B" w:rsidRPr="00C54D5B">
        <w:rPr>
          <w:rStyle w:val="legds"/>
          <w:rFonts w:asciiTheme="minorHAnsi" w:hAnsiTheme="minorHAnsi"/>
          <w:sz w:val="22"/>
          <w:szCs w:val="22"/>
          <w:lang w:val="en-US"/>
        </w:rPr>
        <w:t xml:space="preserve"> whose parents are Jehovah's Witnesses refusing, on religious grounds, to let him have the blood transfusion needed to save his life. He appears to agree with his parents' position.</w:t>
      </w:r>
    </w:p>
    <w:p w:rsidR="00C54D5B" w:rsidRDefault="00C54D5B" w:rsidP="00B57DC8">
      <w:pPr>
        <w:pStyle w:val="legclearfix"/>
        <w:shd w:val="clear" w:color="auto" w:fill="FFFFFF"/>
        <w:spacing w:before="0" w:beforeAutospacing="0" w:after="120" w:afterAutospacing="0" w:line="270" w:lineRule="atLeast"/>
        <w:rPr>
          <w:rStyle w:val="legds"/>
          <w:rFonts w:asciiTheme="minorHAnsi" w:hAnsiTheme="minorHAnsi"/>
          <w:sz w:val="22"/>
          <w:szCs w:val="22"/>
          <w:lang w:val="en-US"/>
        </w:rPr>
      </w:pPr>
      <w:r w:rsidRPr="00C54D5B">
        <w:rPr>
          <w:rStyle w:val="legds"/>
          <w:rFonts w:asciiTheme="minorHAnsi" w:hAnsiTheme="minorHAnsi"/>
          <w:b/>
          <w:sz w:val="22"/>
          <w:szCs w:val="22"/>
          <w:lang w:val="en-US"/>
        </w:rPr>
        <w:t>Third Chapter</w:t>
      </w:r>
      <w:r>
        <w:rPr>
          <w:rStyle w:val="legds"/>
          <w:rFonts w:asciiTheme="minorHAnsi" w:hAnsiTheme="minorHAnsi"/>
          <w:b/>
          <w:sz w:val="22"/>
          <w:szCs w:val="22"/>
          <w:lang w:val="en-US"/>
        </w:rPr>
        <w:t xml:space="preserve">: </w:t>
      </w:r>
      <w:r w:rsidRPr="00C54D5B">
        <w:rPr>
          <w:rStyle w:val="legds"/>
          <w:rFonts w:asciiTheme="minorHAnsi" w:hAnsiTheme="minorHAnsi"/>
          <w:sz w:val="22"/>
          <w:szCs w:val="22"/>
          <w:lang w:val="en-US"/>
        </w:rPr>
        <w:t>In the Chapter</w:t>
      </w:r>
      <w:r>
        <w:rPr>
          <w:rStyle w:val="legds"/>
          <w:rFonts w:asciiTheme="minorHAnsi" w:hAnsiTheme="minorHAnsi"/>
          <w:sz w:val="22"/>
          <w:szCs w:val="22"/>
          <w:lang w:val="en-US"/>
        </w:rPr>
        <w:t xml:space="preserve"> is described the meeting between Fiona and Adam. This is a Key moment o</w:t>
      </w:r>
      <w:r w:rsidR="00C653F4">
        <w:rPr>
          <w:rStyle w:val="legds"/>
          <w:rFonts w:asciiTheme="minorHAnsi" w:hAnsiTheme="minorHAnsi"/>
          <w:sz w:val="22"/>
          <w:szCs w:val="22"/>
          <w:lang w:val="en-US"/>
        </w:rPr>
        <w:t xml:space="preserve">f the novel. The meeting explain why the case will shock Fiona’s life. </w:t>
      </w:r>
      <w:r w:rsidR="00C653F4" w:rsidRPr="00C653F4">
        <w:rPr>
          <w:rStyle w:val="legds"/>
          <w:rFonts w:asciiTheme="minorHAnsi" w:hAnsiTheme="minorHAnsi"/>
          <w:sz w:val="22"/>
          <w:szCs w:val="22"/>
          <w:lang w:val="en-US"/>
        </w:rPr>
        <w:t>Fiona, in an independent move, heads off to visit Adam in a hospital wittily likened to "a modern airport. With altered destinations."</w:t>
      </w:r>
      <w:r w:rsidR="00C653F4">
        <w:rPr>
          <w:rStyle w:val="legds"/>
          <w:rFonts w:asciiTheme="minorHAnsi" w:hAnsiTheme="minorHAnsi"/>
          <w:sz w:val="22"/>
          <w:szCs w:val="22"/>
          <w:lang w:val="en-US"/>
        </w:rPr>
        <w:t xml:space="preserve"> </w:t>
      </w:r>
      <w:r w:rsidR="00233932" w:rsidRPr="00233932">
        <w:rPr>
          <w:rStyle w:val="legds"/>
          <w:rFonts w:asciiTheme="minorHAnsi" w:hAnsiTheme="minorHAnsi"/>
          <w:sz w:val="22"/>
          <w:szCs w:val="22"/>
          <w:lang w:val="en-US"/>
        </w:rPr>
        <w:t>Visiting him in hospital, she is touched by the boy's beauty and unusual gifts</w:t>
      </w:r>
      <w:r w:rsidR="00233932">
        <w:rPr>
          <w:rStyle w:val="legds"/>
          <w:rFonts w:asciiTheme="minorHAnsi" w:hAnsiTheme="minorHAnsi"/>
          <w:sz w:val="22"/>
          <w:szCs w:val="22"/>
          <w:lang w:val="en-US"/>
        </w:rPr>
        <w:t xml:space="preserve">. </w:t>
      </w:r>
      <w:r w:rsidR="00C653F4" w:rsidRPr="00C653F4">
        <w:rPr>
          <w:rStyle w:val="legds"/>
          <w:rFonts w:asciiTheme="minorHAnsi" w:hAnsiTheme="minorHAnsi"/>
          <w:sz w:val="22"/>
          <w:szCs w:val="22"/>
          <w:lang w:val="en-US"/>
        </w:rPr>
        <w:t>When Adam plays his violin and sings by his hospital bed, the feeling is of freedom. </w:t>
      </w:r>
    </w:p>
    <w:p w:rsidR="00233932" w:rsidRDefault="00144078" w:rsidP="00233932">
      <w:pPr>
        <w:pStyle w:val="PreformattatoHTML"/>
        <w:shd w:val="clear" w:color="auto" w:fill="FFFFFF"/>
        <w:rPr>
          <w:rStyle w:val="legds"/>
          <w:rFonts w:asciiTheme="minorHAnsi" w:hAnsiTheme="minorHAnsi"/>
          <w:sz w:val="22"/>
          <w:szCs w:val="22"/>
          <w:lang w:val="en-US"/>
        </w:rPr>
      </w:pPr>
      <w:r w:rsidRPr="00144078">
        <w:rPr>
          <w:rStyle w:val="legds"/>
          <w:rFonts w:asciiTheme="minorHAnsi" w:hAnsiTheme="minorHAnsi"/>
          <w:b/>
          <w:sz w:val="22"/>
          <w:szCs w:val="22"/>
          <w:lang w:val="en-US"/>
        </w:rPr>
        <w:t>Fourth Chapter:</w:t>
      </w:r>
      <w:r>
        <w:rPr>
          <w:rStyle w:val="legds"/>
          <w:rFonts w:asciiTheme="minorHAnsi" w:hAnsiTheme="minorHAnsi"/>
          <w:b/>
          <w:sz w:val="22"/>
          <w:szCs w:val="22"/>
          <w:lang w:val="en-US"/>
        </w:rPr>
        <w:t xml:space="preserve"> </w:t>
      </w:r>
      <w:r>
        <w:rPr>
          <w:rStyle w:val="legds"/>
          <w:rFonts w:asciiTheme="minorHAnsi" w:hAnsiTheme="minorHAnsi"/>
          <w:sz w:val="22"/>
          <w:szCs w:val="22"/>
          <w:lang w:val="en-US"/>
        </w:rPr>
        <w:t>The Chapter presents Fiona’</w:t>
      </w:r>
      <w:r w:rsidR="00233932">
        <w:rPr>
          <w:rStyle w:val="legds"/>
          <w:rFonts w:asciiTheme="minorHAnsi" w:hAnsiTheme="minorHAnsi"/>
          <w:sz w:val="22"/>
          <w:szCs w:val="22"/>
          <w:lang w:val="en-US"/>
        </w:rPr>
        <w:t xml:space="preserve">s decision. She decides to save Adam </w:t>
      </w:r>
      <w:r w:rsidR="00233932" w:rsidRPr="00233932">
        <w:rPr>
          <w:rStyle w:val="legds"/>
          <w:rFonts w:asciiTheme="minorHAnsi" w:hAnsiTheme="minorHAnsi"/>
          <w:sz w:val="22"/>
          <w:szCs w:val="22"/>
          <w:lang w:val="en-US"/>
        </w:rPr>
        <w:t>coherently</w:t>
      </w:r>
      <w:r w:rsidR="00233932">
        <w:rPr>
          <w:rStyle w:val="legds"/>
          <w:rFonts w:asciiTheme="minorHAnsi" w:hAnsiTheme="minorHAnsi"/>
          <w:sz w:val="22"/>
          <w:szCs w:val="22"/>
          <w:lang w:val="en-US"/>
        </w:rPr>
        <w:t xml:space="preserve"> with her job and her moral. </w:t>
      </w:r>
      <w:r w:rsidR="00233932" w:rsidRPr="00233932">
        <w:rPr>
          <w:rStyle w:val="legds"/>
          <w:rFonts w:asciiTheme="minorHAnsi" w:hAnsiTheme="minorHAnsi"/>
          <w:sz w:val="22"/>
          <w:szCs w:val="22"/>
          <w:lang w:val="en-US"/>
        </w:rPr>
        <w:t>her decision has consequences, which throw her into confusion and self-doubt. The separation which has always seemed straightforward, between her private self and her public function as an instrument of impartial law, begins to break down</w:t>
      </w:r>
      <w:r w:rsidR="00233932">
        <w:rPr>
          <w:rStyle w:val="legds"/>
          <w:rFonts w:asciiTheme="minorHAnsi" w:hAnsiTheme="minorHAnsi"/>
          <w:sz w:val="22"/>
          <w:szCs w:val="22"/>
          <w:lang w:val="en-US"/>
        </w:rPr>
        <w:t>.</w:t>
      </w:r>
    </w:p>
    <w:p w:rsidR="00233932" w:rsidRDefault="00233932" w:rsidP="00233932">
      <w:pPr>
        <w:pStyle w:val="PreformattatoHTML"/>
        <w:shd w:val="clear" w:color="auto" w:fill="FFFFFF"/>
        <w:rPr>
          <w:rStyle w:val="legds"/>
          <w:rFonts w:asciiTheme="minorHAnsi" w:hAnsiTheme="minorHAnsi"/>
          <w:sz w:val="22"/>
          <w:szCs w:val="22"/>
          <w:lang w:val="en-US"/>
        </w:rPr>
      </w:pPr>
    </w:p>
    <w:p w:rsidR="001E5B33" w:rsidRPr="001E5B33" w:rsidRDefault="00233932" w:rsidP="001E5B33">
      <w:pPr>
        <w:pStyle w:val="PreformattatoHTML"/>
        <w:shd w:val="clear" w:color="auto" w:fill="FFFFFF"/>
        <w:rPr>
          <w:rFonts w:ascii="inherit" w:hAnsi="inherit"/>
          <w:color w:val="212121"/>
          <w:lang w:val="en-US"/>
        </w:rPr>
      </w:pPr>
      <w:r w:rsidRPr="00233932">
        <w:rPr>
          <w:rStyle w:val="legds"/>
          <w:rFonts w:asciiTheme="minorHAnsi" w:hAnsiTheme="minorHAnsi"/>
          <w:b/>
          <w:sz w:val="22"/>
          <w:szCs w:val="22"/>
          <w:lang w:val="en-US"/>
        </w:rPr>
        <w:t>Fifth Chapter:</w:t>
      </w:r>
      <w:r>
        <w:rPr>
          <w:rStyle w:val="legds"/>
          <w:rFonts w:asciiTheme="minorHAnsi" w:hAnsiTheme="minorHAnsi"/>
          <w:b/>
          <w:sz w:val="22"/>
          <w:szCs w:val="22"/>
          <w:lang w:val="en-US"/>
        </w:rPr>
        <w:t xml:space="preserve"> </w:t>
      </w:r>
      <w:r w:rsidR="001E5B33">
        <w:rPr>
          <w:rStyle w:val="legds"/>
          <w:rFonts w:asciiTheme="minorHAnsi" w:hAnsiTheme="minorHAnsi"/>
          <w:sz w:val="22"/>
          <w:szCs w:val="22"/>
          <w:lang w:val="en-US"/>
        </w:rPr>
        <w:t xml:space="preserve">The final chapter presents the tragic ending of the story.  When Adam reaches the </w:t>
      </w:r>
      <w:r w:rsidR="001E5B33" w:rsidRPr="001E5B33">
        <w:rPr>
          <w:rStyle w:val="legds"/>
          <w:rFonts w:asciiTheme="minorHAnsi" w:hAnsiTheme="minorHAnsi"/>
          <w:sz w:val="22"/>
          <w:szCs w:val="22"/>
          <w:lang w:val="en-US"/>
        </w:rPr>
        <w:t>majority</w:t>
      </w:r>
      <w:r w:rsidR="001E5B33">
        <w:rPr>
          <w:rStyle w:val="legds"/>
          <w:rFonts w:asciiTheme="minorHAnsi" w:hAnsiTheme="minorHAnsi"/>
          <w:sz w:val="22"/>
          <w:szCs w:val="22"/>
          <w:lang w:val="en-US"/>
        </w:rPr>
        <w:t xml:space="preserve">, he decides to stop the blood transfusion therapy for religion reasons, </w:t>
      </w:r>
      <w:r w:rsidR="001E5B33" w:rsidRPr="001E5B33">
        <w:rPr>
          <w:rStyle w:val="legds"/>
          <w:rFonts w:asciiTheme="minorHAnsi" w:hAnsiTheme="minorHAnsi"/>
          <w:sz w:val="22"/>
          <w:szCs w:val="22"/>
          <w:lang w:val="en-US"/>
        </w:rPr>
        <w:t>He faces certain death</w:t>
      </w:r>
      <w:r w:rsidR="001E5B33">
        <w:rPr>
          <w:rFonts w:ascii="inherit" w:hAnsi="inherit"/>
          <w:color w:val="212121"/>
          <w:lang w:val="en-US"/>
        </w:rPr>
        <w:t>.</w:t>
      </w:r>
    </w:p>
    <w:p w:rsidR="00233932" w:rsidRPr="001E5B33" w:rsidRDefault="00233932" w:rsidP="00233932">
      <w:pPr>
        <w:pStyle w:val="PreformattatoHTML"/>
        <w:shd w:val="clear" w:color="auto" w:fill="FFFFFF"/>
        <w:rPr>
          <w:rStyle w:val="legds"/>
          <w:rFonts w:asciiTheme="minorHAnsi" w:hAnsiTheme="minorHAnsi"/>
          <w:sz w:val="22"/>
          <w:szCs w:val="22"/>
          <w:lang w:val="en-US"/>
        </w:rPr>
      </w:pPr>
    </w:p>
    <w:p w:rsidR="00144078" w:rsidRPr="00144078" w:rsidRDefault="00144078" w:rsidP="00B57DC8">
      <w:pPr>
        <w:pStyle w:val="legclearfix"/>
        <w:shd w:val="clear" w:color="auto" w:fill="FFFFFF"/>
        <w:spacing w:before="0" w:beforeAutospacing="0" w:after="120" w:afterAutospacing="0" w:line="270" w:lineRule="atLeast"/>
        <w:rPr>
          <w:rStyle w:val="legds"/>
          <w:rFonts w:asciiTheme="minorHAnsi" w:hAnsiTheme="minorHAnsi"/>
          <w:sz w:val="22"/>
          <w:szCs w:val="22"/>
          <w:lang w:val="en-US"/>
        </w:rPr>
      </w:pPr>
    </w:p>
    <w:p w:rsidR="00144078" w:rsidRDefault="00144078" w:rsidP="00B57DC8">
      <w:pPr>
        <w:pStyle w:val="legclearfix"/>
        <w:shd w:val="clear" w:color="auto" w:fill="FFFFFF"/>
        <w:spacing w:before="0" w:beforeAutospacing="0" w:after="120" w:afterAutospacing="0" w:line="270" w:lineRule="atLeast"/>
        <w:rPr>
          <w:rStyle w:val="legds"/>
          <w:rFonts w:asciiTheme="minorHAnsi" w:hAnsiTheme="minorHAnsi"/>
          <w:sz w:val="22"/>
          <w:szCs w:val="22"/>
          <w:lang w:val="en-US"/>
        </w:rPr>
      </w:pPr>
    </w:p>
    <w:p w:rsidR="00C653F4" w:rsidRPr="00C653F4" w:rsidRDefault="00C653F4" w:rsidP="00B57DC8">
      <w:pPr>
        <w:pStyle w:val="legclearfix"/>
        <w:shd w:val="clear" w:color="auto" w:fill="FFFFFF"/>
        <w:spacing w:before="0" w:beforeAutospacing="0" w:after="120" w:afterAutospacing="0" w:line="270" w:lineRule="atLeast"/>
        <w:rPr>
          <w:rStyle w:val="legds"/>
          <w:rFonts w:asciiTheme="minorHAnsi" w:hAnsiTheme="minorHAnsi"/>
          <w:b/>
          <w:sz w:val="22"/>
          <w:szCs w:val="22"/>
          <w:lang w:val="en-US"/>
        </w:rPr>
      </w:pPr>
    </w:p>
    <w:p w:rsidR="00B57DC8" w:rsidRPr="00B57DC8" w:rsidRDefault="00B57DC8" w:rsidP="00B57DC8">
      <w:pPr>
        <w:pStyle w:val="legclearfix"/>
        <w:shd w:val="clear" w:color="auto" w:fill="FFFFFF"/>
        <w:spacing w:before="0" w:beforeAutospacing="0" w:after="120" w:afterAutospacing="0" w:line="270" w:lineRule="atLeast"/>
        <w:rPr>
          <w:rFonts w:ascii="Arial" w:hAnsi="Arial" w:cs="Arial"/>
          <w:color w:val="000000"/>
          <w:sz w:val="19"/>
          <w:szCs w:val="19"/>
          <w:lang w:val="en-US"/>
        </w:rPr>
      </w:pPr>
    </w:p>
    <w:p w:rsidR="00B57DC8" w:rsidRPr="00B57DC8" w:rsidRDefault="00B57DC8">
      <w:pPr>
        <w:rPr>
          <w:lang w:val="en-US"/>
        </w:rPr>
      </w:pPr>
    </w:p>
    <w:sectPr w:rsidR="00B57DC8" w:rsidRPr="00B57DC8" w:rsidSect="00FE1D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7DC8"/>
    <w:rsid w:val="00144078"/>
    <w:rsid w:val="001815A1"/>
    <w:rsid w:val="001E5B33"/>
    <w:rsid w:val="00233932"/>
    <w:rsid w:val="0064026C"/>
    <w:rsid w:val="006852E2"/>
    <w:rsid w:val="007B5493"/>
    <w:rsid w:val="00B57DC8"/>
    <w:rsid w:val="00C54D5B"/>
    <w:rsid w:val="00C653F4"/>
    <w:rsid w:val="00FE1D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D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gclearfix">
    <w:name w:val="legclearfix"/>
    <w:basedOn w:val="Normale"/>
    <w:rsid w:val="00B57D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gds">
    <w:name w:val="legds"/>
    <w:basedOn w:val="Carpredefinitoparagrafo"/>
    <w:rsid w:val="00B57DC8"/>
  </w:style>
  <w:style w:type="paragraph" w:customStyle="1" w:styleId="legrhs">
    <w:name w:val="legrhs"/>
    <w:basedOn w:val="Normale"/>
    <w:rsid w:val="00B57D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4026C"/>
  </w:style>
  <w:style w:type="character" w:styleId="Collegamentoipertestuale">
    <w:name w:val="Hyperlink"/>
    <w:basedOn w:val="Carpredefinitoparagrafo"/>
    <w:uiPriority w:val="99"/>
    <w:semiHidden/>
    <w:unhideWhenUsed/>
    <w:rsid w:val="0064026C"/>
    <w:rPr>
      <w:color w:val="0000FF"/>
      <w:u w:val="single"/>
    </w:rPr>
  </w:style>
  <w:style w:type="paragraph" w:styleId="PreformattatoHTML">
    <w:name w:val="HTML Preformatted"/>
    <w:basedOn w:val="Normale"/>
    <w:link w:val="PreformattatoHTMLCarattere"/>
    <w:uiPriority w:val="99"/>
    <w:semiHidden/>
    <w:unhideWhenUsed/>
    <w:rsid w:val="0023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33932"/>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955528947">
      <w:bodyDiv w:val="1"/>
      <w:marLeft w:val="0"/>
      <w:marRight w:val="0"/>
      <w:marTop w:val="0"/>
      <w:marBottom w:val="0"/>
      <w:divBdr>
        <w:top w:val="none" w:sz="0" w:space="0" w:color="auto"/>
        <w:left w:val="none" w:sz="0" w:space="0" w:color="auto"/>
        <w:bottom w:val="none" w:sz="0" w:space="0" w:color="auto"/>
        <w:right w:val="none" w:sz="0" w:space="0" w:color="auto"/>
      </w:divBdr>
    </w:div>
    <w:div w:id="1269048069">
      <w:bodyDiv w:val="1"/>
      <w:marLeft w:val="0"/>
      <w:marRight w:val="0"/>
      <w:marTop w:val="0"/>
      <w:marBottom w:val="0"/>
      <w:divBdr>
        <w:top w:val="none" w:sz="0" w:space="0" w:color="auto"/>
        <w:left w:val="none" w:sz="0" w:space="0" w:color="auto"/>
        <w:bottom w:val="none" w:sz="0" w:space="0" w:color="auto"/>
        <w:right w:val="none" w:sz="0" w:space="0" w:color="auto"/>
      </w:divBdr>
    </w:div>
    <w:div w:id="1439135395">
      <w:bodyDiv w:val="1"/>
      <w:marLeft w:val="0"/>
      <w:marRight w:val="0"/>
      <w:marTop w:val="0"/>
      <w:marBottom w:val="0"/>
      <w:divBdr>
        <w:top w:val="none" w:sz="0" w:space="0" w:color="auto"/>
        <w:left w:val="none" w:sz="0" w:space="0" w:color="auto"/>
        <w:bottom w:val="none" w:sz="0" w:space="0" w:color="auto"/>
        <w:right w:val="none" w:sz="0" w:space="0" w:color="auto"/>
      </w:divBdr>
    </w:div>
    <w:div w:id="16264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Gray%27s_Inn" TargetMode="External"/><Relationship Id="rId5" Type="http://schemas.openxmlformats.org/officeDocument/2006/relationships/hyperlink" Target="https://en.wikipedia.org/wiki/English_family_law" TargetMode="External"/><Relationship Id="rId4" Type="http://schemas.openxmlformats.org/officeDocument/2006/relationships/hyperlink" Target="https://en.wikipedia.org/wiki/High_Court_Judg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511</Words>
  <Characters>2918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1</cp:revision>
  <dcterms:created xsi:type="dcterms:W3CDTF">2015-09-15T11:58:00Z</dcterms:created>
  <dcterms:modified xsi:type="dcterms:W3CDTF">2015-09-15T13:47:00Z</dcterms:modified>
</cp:coreProperties>
</file>