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rFonts w:ascii="Verdana" w:cs="Verdana" w:hAnsi="Verdana" w:eastAsia="Verdana"/>
          <w:b w:val="1"/>
          <w:bCs w:val="1"/>
        </w:rPr>
      </w:pPr>
      <w:r>
        <w:rPr>
          <w:rFonts w:ascii="Verdana" w:hAnsi="Verdana"/>
          <w:b w:val="1"/>
          <w:bCs w:val="1"/>
          <w:rtl w:val="0"/>
          <w:lang w:val="it-IT"/>
        </w:rPr>
        <w:t>In Flanders Fields - John McCrae</w:t>
      </w:r>
    </w:p>
    <w:p>
      <w:pPr>
        <w:pStyle w:val="Corpo"/>
        <w:rPr>
          <w:rFonts w:ascii="Verdana" w:cs="Verdana" w:hAnsi="Verdana" w:eastAsia="Verdana"/>
        </w:rPr>
      </w:pPr>
    </w:p>
    <w:p>
      <w:pPr>
        <w:pStyle w:val="Di default"/>
        <w:bidi w:val="0"/>
        <w:ind w:left="0" w:right="0" w:firstLine="0"/>
        <w:jc w:val="left"/>
        <w:rPr>
          <w:rFonts w:ascii="Verdana" w:cs="Verdana" w:hAnsi="Verdana" w:eastAsia="Verdana"/>
          <w:rtl w:val="0"/>
        </w:rPr>
      </w:pPr>
      <w:r>
        <w:rPr>
          <w:rFonts w:ascii="Verdana" w:hAnsi="Verdana"/>
          <w:rtl w:val="0"/>
          <w:lang w:val="en-US"/>
        </w:rPr>
        <w:t>In Flanders fields the poppies blow</w:t>
      </w:r>
    </w:p>
    <w:p>
      <w:pPr>
        <w:pStyle w:val="Di default"/>
        <w:bidi w:val="0"/>
        <w:ind w:left="0" w:right="0" w:firstLine="0"/>
        <w:jc w:val="left"/>
        <w:rPr>
          <w:rFonts w:ascii="Verdana" w:cs="Verdana" w:hAnsi="Verdana" w:eastAsia="Verdana"/>
          <w:rtl w:val="0"/>
        </w:rPr>
      </w:pPr>
      <w:r>
        <w:rPr>
          <w:rFonts w:ascii="Verdana" w:hAnsi="Verdana"/>
          <w:rtl w:val="0"/>
          <w:lang w:val="en-US"/>
        </w:rPr>
        <w:t>Between the crosses, row on row,</w:t>
      </w:r>
    </w:p>
    <w:p>
      <w:pPr>
        <w:pStyle w:val="Di default"/>
        <w:bidi w:val="0"/>
        <w:ind w:left="0" w:right="0" w:firstLine="0"/>
        <w:jc w:val="left"/>
        <w:rPr>
          <w:rFonts w:ascii="Verdana" w:cs="Verdana" w:hAnsi="Verdana" w:eastAsia="Verdana"/>
          <w:rtl w:val="0"/>
        </w:rPr>
      </w:pPr>
      <w:r>
        <w:rPr>
          <w:rFonts w:ascii="Verdana" w:hAnsi="Verdana"/>
          <w:rtl w:val="0"/>
          <w:lang w:val="en-US"/>
        </w:rPr>
        <w:t>That mark our place; and in the sky</w:t>
      </w:r>
    </w:p>
    <w:p>
      <w:pPr>
        <w:pStyle w:val="Di default"/>
        <w:bidi w:val="0"/>
        <w:ind w:left="0" w:right="0" w:firstLine="0"/>
        <w:jc w:val="left"/>
        <w:rPr>
          <w:rFonts w:ascii="Verdana" w:cs="Verdana" w:hAnsi="Verdana" w:eastAsia="Verdana"/>
          <w:rtl w:val="0"/>
        </w:rPr>
      </w:pPr>
      <w:r>
        <w:rPr>
          <w:rFonts w:ascii="Verdana" w:hAnsi="Verdana"/>
          <w:rtl w:val="0"/>
          <w:lang w:val="en-US"/>
        </w:rPr>
        <w:t>The larks, still bravely singing, fly</w:t>
      </w:r>
    </w:p>
    <w:p>
      <w:pPr>
        <w:pStyle w:val="Di default"/>
        <w:bidi w:val="0"/>
        <w:ind w:left="0" w:right="0" w:firstLine="0"/>
        <w:jc w:val="left"/>
        <w:rPr>
          <w:rFonts w:ascii="Verdana" w:cs="Verdana" w:hAnsi="Verdana" w:eastAsia="Verdana"/>
          <w:rtl w:val="0"/>
        </w:rPr>
      </w:pPr>
      <w:r>
        <w:rPr>
          <w:rFonts w:ascii="Verdana" w:hAnsi="Verdana"/>
          <w:rtl w:val="0"/>
          <w:lang w:val="en-US"/>
        </w:rPr>
        <w:t>Scarce heard amid the guns below.</w:t>
      </w:r>
    </w:p>
    <w:p>
      <w:pPr>
        <w:pStyle w:val="Di default"/>
        <w:bidi w:val="0"/>
        <w:ind w:left="0" w:right="0" w:firstLine="0"/>
        <w:jc w:val="left"/>
        <w:rPr>
          <w:rFonts w:ascii="Verdana" w:cs="Verdana" w:hAnsi="Verdana" w:eastAsia="Verdana"/>
          <w:rtl w:val="0"/>
        </w:rPr>
      </w:pPr>
    </w:p>
    <w:p>
      <w:pPr>
        <w:pStyle w:val="Di default"/>
        <w:bidi w:val="0"/>
        <w:ind w:left="0" w:right="0" w:firstLine="0"/>
        <w:jc w:val="left"/>
        <w:rPr>
          <w:rFonts w:ascii="Verdana" w:cs="Verdana" w:hAnsi="Verdana" w:eastAsia="Verdana"/>
          <w:rtl w:val="0"/>
        </w:rPr>
      </w:pPr>
      <w:r>
        <w:rPr>
          <w:rFonts w:ascii="Verdana" w:hAnsi="Verdana"/>
          <w:rtl w:val="0"/>
          <w:lang w:val="en-US"/>
        </w:rPr>
        <w:t>We are the Dead. Short days ago</w:t>
      </w:r>
    </w:p>
    <w:p>
      <w:pPr>
        <w:pStyle w:val="Di default"/>
        <w:bidi w:val="0"/>
        <w:ind w:left="0" w:right="0" w:firstLine="0"/>
        <w:jc w:val="left"/>
        <w:rPr>
          <w:rFonts w:ascii="Verdana" w:cs="Verdana" w:hAnsi="Verdana" w:eastAsia="Verdana"/>
          <w:rtl w:val="0"/>
        </w:rPr>
      </w:pPr>
      <w:r>
        <w:rPr>
          <w:rFonts w:ascii="Verdana" w:hAnsi="Verdana"/>
          <w:rtl w:val="0"/>
          <w:lang w:val="en-US"/>
        </w:rPr>
        <w:t>We lived, felt dawn, saw sunset glow,</w:t>
      </w:r>
    </w:p>
    <w:p>
      <w:pPr>
        <w:pStyle w:val="Di default"/>
        <w:bidi w:val="0"/>
        <w:ind w:left="0" w:right="0" w:firstLine="0"/>
        <w:jc w:val="left"/>
        <w:rPr>
          <w:rFonts w:ascii="Verdana" w:cs="Verdana" w:hAnsi="Verdana" w:eastAsia="Verdana"/>
          <w:rtl w:val="0"/>
        </w:rPr>
      </w:pPr>
      <w:r>
        <w:rPr>
          <w:rFonts w:ascii="Verdana" w:hAnsi="Verdana"/>
          <w:rtl w:val="0"/>
          <w:lang w:val="en-US"/>
        </w:rPr>
        <w:t>Loved and were loved, and now we lie</w:t>
      </w:r>
    </w:p>
    <w:p>
      <w:pPr>
        <w:pStyle w:val="Di default"/>
        <w:bidi w:val="0"/>
        <w:ind w:left="0" w:right="0" w:firstLine="0"/>
        <w:jc w:val="left"/>
        <w:rPr>
          <w:rFonts w:ascii="Verdana" w:cs="Verdana" w:hAnsi="Verdana" w:eastAsia="Verdana"/>
          <w:rtl w:val="0"/>
        </w:rPr>
      </w:pPr>
      <w:r>
        <w:rPr>
          <w:rFonts w:ascii="Verdana" w:hAnsi="Verdana"/>
          <w:rtl w:val="0"/>
          <w:lang w:val="en-US"/>
        </w:rPr>
        <w:t>In Flanders fields.</w:t>
      </w:r>
    </w:p>
    <w:p>
      <w:pPr>
        <w:pStyle w:val="Di default"/>
        <w:bidi w:val="0"/>
        <w:ind w:left="0" w:right="0" w:firstLine="0"/>
        <w:jc w:val="left"/>
        <w:rPr>
          <w:rFonts w:ascii="Verdana" w:cs="Verdana" w:hAnsi="Verdana" w:eastAsia="Verdana"/>
          <w:rtl w:val="0"/>
        </w:rPr>
      </w:pPr>
    </w:p>
    <w:p>
      <w:pPr>
        <w:pStyle w:val="Di default"/>
        <w:bidi w:val="0"/>
        <w:ind w:left="0" w:right="0" w:firstLine="0"/>
        <w:jc w:val="left"/>
        <w:rPr>
          <w:rFonts w:ascii="Verdana" w:cs="Verdana" w:hAnsi="Verdana" w:eastAsia="Verdana"/>
          <w:rtl w:val="0"/>
        </w:rPr>
      </w:pPr>
      <w:r>
        <w:rPr>
          <w:rFonts w:ascii="Verdana" w:hAnsi="Verdana"/>
          <w:rtl w:val="0"/>
          <w:lang w:val="en-US"/>
        </w:rPr>
        <w:t>Take up our quarrel with the foe:</w:t>
      </w:r>
    </w:p>
    <w:p>
      <w:pPr>
        <w:pStyle w:val="Di default"/>
        <w:bidi w:val="0"/>
        <w:ind w:left="0" w:right="0" w:firstLine="0"/>
        <w:jc w:val="left"/>
        <w:rPr>
          <w:rFonts w:ascii="Verdana" w:cs="Verdana" w:hAnsi="Verdana" w:eastAsia="Verdana"/>
          <w:rtl w:val="0"/>
        </w:rPr>
      </w:pPr>
      <w:r>
        <w:rPr>
          <w:rFonts w:ascii="Verdana" w:hAnsi="Verdana"/>
          <w:rtl w:val="0"/>
          <w:lang w:val="en-US"/>
        </w:rPr>
        <w:t>To you from failing hands we throw</w:t>
      </w:r>
    </w:p>
    <w:p>
      <w:pPr>
        <w:pStyle w:val="Di default"/>
        <w:bidi w:val="0"/>
        <w:ind w:left="0" w:right="0" w:firstLine="0"/>
        <w:jc w:val="left"/>
        <w:rPr>
          <w:rFonts w:ascii="Verdana" w:cs="Verdana" w:hAnsi="Verdana" w:eastAsia="Verdana"/>
          <w:rtl w:val="0"/>
        </w:rPr>
      </w:pPr>
      <w:r>
        <w:rPr>
          <w:rFonts w:ascii="Verdana" w:hAnsi="Verdana"/>
          <w:rtl w:val="0"/>
          <w:lang w:val="en-US"/>
        </w:rPr>
        <w:t>The torch; be yours to hold it high.</w:t>
      </w:r>
    </w:p>
    <w:p>
      <w:pPr>
        <w:pStyle w:val="Di default"/>
        <w:bidi w:val="0"/>
        <w:ind w:left="0" w:right="0" w:firstLine="0"/>
        <w:jc w:val="left"/>
        <w:rPr>
          <w:rFonts w:ascii="Verdana" w:cs="Verdana" w:hAnsi="Verdana" w:eastAsia="Verdana"/>
          <w:rtl w:val="0"/>
        </w:rPr>
      </w:pPr>
      <w:r>
        <w:rPr>
          <w:rFonts w:ascii="Verdana" w:hAnsi="Verdana"/>
          <w:rtl w:val="0"/>
          <w:lang w:val="en-US"/>
        </w:rPr>
        <w:t>If ye break faith with us who die</w:t>
      </w:r>
    </w:p>
    <w:p>
      <w:pPr>
        <w:pStyle w:val="Di default"/>
        <w:bidi w:val="0"/>
        <w:ind w:left="0" w:right="0" w:firstLine="0"/>
        <w:jc w:val="left"/>
        <w:rPr>
          <w:rFonts w:ascii="Verdana" w:cs="Verdana" w:hAnsi="Verdana" w:eastAsia="Verdana"/>
          <w:rtl w:val="0"/>
        </w:rPr>
      </w:pPr>
      <w:r>
        <w:rPr>
          <w:rFonts w:ascii="Verdana" w:hAnsi="Verdana"/>
          <w:rtl w:val="0"/>
          <w:lang w:val="en-US"/>
        </w:rPr>
        <w:t>We shall not sleep, though poppies grow</w:t>
      </w:r>
    </w:p>
    <w:p>
      <w:pPr>
        <w:pStyle w:val="Di default"/>
        <w:bidi w:val="0"/>
        <w:ind w:left="0" w:right="0" w:firstLine="0"/>
        <w:jc w:val="left"/>
        <w:rPr>
          <w:rFonts w:ascii="Verdana" w:cs="Verdana" w:hAnsi="Verdana" w:eastAsia="Verdana"/>
          <w:rtl w:val="0"/>
        </w:rPr>
      </w:pPr>
      <w:r>
        <w:rPr>
          <w:rFonts w:ascii="Verdana" w:hAnsi="Verdana"/>
          <w:rtl w:val="0"/>
          <w:lang w:val="en-US"/>
        </w:rPr>
        <w:t>In Flanders fields.</w:t>
      </w:r>
    </w:p>
    <w:p>
      <w:pPr>
        <w:pStyle w:val="Di default"/>
        <w:bidi w:val="0"/>
        <w:ind w:left="0" w:right="0" w:firstLine="0"/>
        <w:jc w:val="left"/>
        <w:rPr>
          <w:rFonts w:ascii="Verdana" w:cs="Verdana" w:hAnsi="Verdana" w:eastAsia="Verdana"/>
          <w:rtl w:val="0"/>
        </w:rPr>
      </w:pPr>
    </w:p>
    <w:p>
      <w:pPr>
        <w:pStyle w:val="Di default"/>
        <w:bidi w:val="0"/>
        <w:ind w:left="0" w:right="0" w:firstLine="0"/>
        <w:jc w:val="both"/>
        <w:rPr>
          <w:rFonts w:ascii="Verdana" w:cs="Verdana" w:hAnsi="Verdana" w:eastAsia="Verdana"/>
          <w:color w:val="29303b"/>
          <w:rtl w:val="0"/>
        </w:rPr>
      </w:pPr>
    </w:p>
    <w:p>
      <w:pPr>
        <w:pStyle w:val="Di default"/>
        <w:bidi w:val="0"/>
        <w:ind w:left="0" w:right="0" w:firstLine="0"/>
        <w:jc w:val="both"/>
        <w:rPr>
          <w:rFonts w:ascii="Verdana" w:cs="Verdana" w:hAnsi="Verdana" w:eastAsia="Verdana"/>
          <w:b w:val="1"/>
          <w:bCs w:val="1"/>
          <w:color w:val="29303b"/>
          <w:rtl w:val="0"/>
        </w:rPr>
      </w:pPr>
      <w:r>
        <w:rPr>
          <w:rFonts w:ascii="Verdana" w:hAnsi="Verdana"/>
          <w:b w:val="1"/>
          <w:bCs w:val="1"/>
          <w:color w:val="29303b"/>
          <w:rtl w:val="0"/>
          <w:lang w:val="it-IT"/>
        </w:rPr>
        <w:t xml:space="preserve">Analysis: </w:t>
      </w:r>
    </w:p>
    <w:p>
      <w:pPr>
        <w:pStyle w:val="Di default"/>
        <w:bidi w:val="0"/>
        <w:ind w:left="0" w:right="0" w:firstLine="0"/>
        <w:jc w:val="both"/>
        <w:rPr>
          <w:rFonts w:ascii="Verdana" w:cs="Verdana" w:hAnsi="Verdana" w:eastAsia="Verdana"/>
          <w:color w:val="29303b"/>
          <w:rtl w:val="0"/>
        </w:rPr>
      </w:pP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en-US"/>
        </w:rPr>
        <w:t>In Flanders Fields is a poem written by John McCrae during the 1</w:t>
      </w:r>
      <w:r>
        <w:rPr>
          <w:rFonts w:ascii="Verdana" w:hAnsi="Verdana"/>
          <w:color w:val="323233"/>
          <w:vertAlign w:val="superscript"/>
          <w:rtl w:val="0"/>
        </w:rPr>
        <w:t>st</w:t>
      </w:r>
      <w:r>
        <w:rPr>
          <w:rFonts w:ascii="Verdana" w:hAnsi="Verdana"/>
          <w:color w:val="323233"/>
          <w:rtl w:val="0"/>
          <w:lang w:val="en-US"/>
        </w:rPr>
        <w:t xml:space="preserve"> World War</w:t>
      </w:r>
      <w:r>
        <w:rPr>
          <w:rFonts w:ascii="Verdana" w:hAnsi="Verdana"/>
          <w:color w:val="323233"/>
          <w:rtl w:val="0"/>
          <w:lang w:val="it-IT"/>
        </w:rPr>
        <w:t xml:space="preserve">, published in 1915. </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it-IT"/>
        </w:rPr>
        <w:t xml:space="preserve">The intelligent reader considering the title understands that the poem looks place in Flanders, </w:t>
      </w:r>
      <w:r>
        <w:rPr>
          <w:rFonts w:ascii="Verdana" w:hAnsi="Verdana"/>
          <w:color w:val="323233"/>
          <w:rtl w:val="0"/>
          <w:lang w:val="en-US"/>
        </w:rPr>
        <w:t>one of the three regions of Belgium.</w:t>
      </w:r>
      <w:r>
        <w:rPr>
          <w:rFonts w:ascii="Verdana" w:hAnsi="Verdana"/>
          <w:color w:val="323233"/>
          <w:rtl w:val="0"/>
          <w:lang w:val="it-IT"/>
        </w:rPr>
        <w:t xml:space="preserve"> </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it-IT"/>
        </w:rPr>
        <w:t xml:space="preserve">The poem consist of three stanzas with rhyme scheme AABBA AABC AABBAC and it recalls the </w:t>
      </w:r>
      <w:r>
        <w:rPr>
          <w:rFonts w:ascii="Verdana" w:hAnsi="Verdana"/>
          <w:color w:val="323233"/>
          <w:rtl w:val="0"/>
          <w:lang w:val="en-US"/>
        </w:rPr>
        <w:t>French form, dating back to the 13th Century, known as a rondeau. A rondeau traditionally has 13 lines of 8 syllables length</w:t>
      </w:r>
      <w:r>
        <w:rPr>
          <w:rFonts w:ascii="Verdana" w:hAnsi="Verdana"/>
          <w:color w:val="323233"/>
          <w:rtl w:val="0"/>
          <w:lang w:val="it-IT"/>
        </w:rPr>
        <w:t>.</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en-US"/>
        </w:rPr>
        <w:t xml:space="preserve">The first stanza introduces the semantic field of the war through the </w:t>
      </w:r>
      <w:r>
        <w:rPr>
          <w:rFonts w:ascii="Verdana" w:hAnsi="Verdana"/>
          <w:color w:val="323233"/>
          <w:rtl w:val="0"/>
          <w:lang w:val="it-IT"/>
        </w:rPr>
        <w:t>image of soldiers who crosses the poppies</w:t>
      </w:r>
      <w:r>
        <w:rPr>
          <w:rFonts w:ascii="Verdana" w:hAnsi="Verdana"/>
          <w:color w:val="323233"/>
          <w:rtl w:val="0"/>
          <w:lang w:val="en-US"/>
        </w:rPr>
        <w:t xml:space="preserve"> and the sound of the guns.</w:t>
      </w:r>
      <w:r>
        <w:rPr>
          <w:rFonts w:ascii="Verdana" w:hAnsi="Verdana"/>
          <w:color w:val="323233"/>
          <w:rtl w:val="0"/>
          <w:lang w:val="it-IT"/>
        </w:rPr>
        <w:t xml:space="preserve"> In addition also </w:t>
      </w:r>
      <w:r>
        <w:rPr>
          <w:rFonts w:ascii="Verdana" w:hAnsi="Verdana" w:hint="default"/>
          <w:color w:val="323233"/>
          <w:rtl w:val="0"/>
          <w:lang w:val="it-IT"/>
        </w:rPr>
        <w:t>“</w:t>
      </w:r>
      <w:r>
        <w:rPr>
          <w:rFonts w:ascii="Verdana" w:hAnsi="Verdana"/>
          <w:color w:val="323233"/>
          <w:rtl w:val="0"/>
          <w:lang w:val="it-IT"/>
        </w:rPr>
        <w:t>in the sky, the larks</w:t>
      </w:r>
      <w:r>
        <w:rPr>
          <w:rFonts w:ascii="Verdana" w:hAnsi="Verdana" w:hint="default"/>
          <w:color w:val="323233"/>
          <w:rtl w:val="0"/>
          <w:lang w:val="it-IT"/>
        </w:rPr>
        <w:t xml:space="preserve">” </w:t>
      </w:r>
      <w:r>
        <w:rPr>
          <w:rFonts w:ascii="Verdana" w:hAnsi="Verdana"/>
          <w:color w:val="323233"/>
          <w:rtl w:val="0"/>
          <w:lang w:val="it-IT"/>
        </w:rPr>
        <w:t>emphasizes the idea of natura beauty and freedom. So here the poet creates a contrast between the image of nature and freedom and the horror of the war.</w:t>
      </w:r>
    </w:p>
    <w:p>
      <w:pPr>
        <w:pStyle w:val="Di default"/>
        <w:bidi w:val="0"/>
        <w:ind w:left="0" w:right="0" w:firstLine="0"/>
        <w:jc w:val="both"/>
        <w:rPr>
          <w:rFonts w:ascii="Verdana" w:cs="Verdana" w:hAnsi="Verdana" w:eastAsia="Verdana"/>
          <w:color w:val="29303b"/>
          <w:rtl w:val="0"/>
        </w:rPr>
      </w:pPr>
      <w:r>
        <w:rPr>
          <w:rFonts w:ascii="Verdana" w:hAnsi="Verdana" w:hint="default"/>
          <w:color w:val="29303b"/>
          <w:rtl w:val="0"/>
          <w:lang w:val="it-IT"/>
        </w:rPr>
        <w:t>“</w:t>
      </w:r>
      <w:r>
        <w:rPr>
          <w:rFonts w:ascii="Verdana" w:hAnsi="Verdana"/>
          <w:color w:val="29303b"/>
          <w:rtl w:val="0"/>
          <w:lang w:val="it-IT"/>
        </w:rPr>
        <w:t>P</w:t>
      </w:r>
      <w:r>
        <w:rPr>
          <w:rFonts w:ascii="Verdana" w:hAnsi="Verdana"/>
          <w:color w:val="29303b"/>
          <w:rtl w:val="0"/>
          <w:lang w:val="it-IT"/>
        </w:rPr>
        <w:t>oppies</w:t>
      </w:r>
      <w:r>
        <w:rPr>
          <w:rFonts w:ascii="Verdana" w:hAnsi="Verdana" w:hint="default"/>
          <w:color w:val="29303b"/>
          <w:rtl w:val="0"/>
          <w:lang w:val="it-IT"/>
        </w:rPr>
        <w:t xml:space="preserve">” </w:t>
      </w:r>
      <w:r>
        <w:rPr>
          <w:rFonts w:ascii="Verdana" w:hAnsi="Verdana"/>
          <w:color w:val="29303b"/>
          <w:rtl w:val="0"/>
          <w:lang w:val="it-IT"/>
        </w:rPr>
        <w:t>at line 1</w:t>
      </w:r>
      <w:r>
        <w:rPr>
          <w:rFonts w:ascii="Verdana" w:hAnsi="Verdana"/>
          <w:color w:val="29303b"/>
          <w:rtl w:val="0"/>
          <w:lang w:val="en-US"/>
        </w:rPr>
        <w:t xml:space="preserve"> were a symbol for death in war before World War One, but it was McCrae</w:t>
      </w:r>
      <w:r>
        <w:rPr>
          <w:rFonts w:ascii="Verdana" w:hAnsi="Verdana" w:hint="default"/>
          <w:color w:val="29303b"/>
          <w:rtl w:val="0"/>
        </w:rPr>
        <w:t>’</w:t>
      </w:r>
      <w:r>
        <w:rPr>
          <w:rFonts w:ascii="Verdana" w:hAnsi="Verdana"/>
          <w:color w:val="29303b"/>
          <w:rtl w:val="0"/>
          <w:lang w:val="en-US"/>
        </w:rPr>
        <w:t>s poem that helped to popularize the poppy as a sign of remembrance for the Great War. Poppies have been associated with the battlefield since at least the Napoleonic wars, when poppies would thrive and grow on the fields freshly manured by blood.</w:t>
      </w: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en-US"/>
        </w:rPr>
        <w:t>Death is opposed to life and natural elements are taken up: the sunrise and sunset.</w:t>
      </w:r>
      <w:r>
        <w:rPr>
          <w:rFonts w:ascii="Verdana" w:hAnsi="Verdana"/>
          <w:color w:val="323233"/>
          <w:rtl w:val="0"/>
          <w:lang w:val="it-IT"/>
        </w:rPr>
        <w:t xml:space="preserve"> There is a sort of cycle because the soldier at the beginning of the poem were fighting in war and then they </w:t>
      </w:r>
      <w:r>
        <w:rPr>
          <w:rFonts w:ascii="Verdana" w:hAnsi="Verdana" w:hint="default"/>
          <w:color w:val="323233"/>
          <w:rtl w:val="0"/>
          <w:lang w:val="it-IT"/>
        </w:rPr>
        <w:t>“</w:t>
      </w:r>
      <w:r>
        <w:rPr>
          <w:rFonts w:ascii="Verdana" w:hAnsi="Verdana"/>
          <w:color w:val="323233"/>
          <w:rtl w:val="0"/>
          <w:lang w:val="it-IT"/>
        </w:rPr>
        <w:t>lie in the Flanders Fields</w:t>
      </w:r>
      <w:r>
        <w:rPr>
          <w:rFonts w:ascii="Verdana" w:hAnsi="Verdana" w:hint="default"/>
          <w:color w:val="323233"/>
          <w:rtl w:val="0"/>
          <w:lang w:val="it-IT"/>
        </w:rPr>
        <w:t xml:space="preserve">” </w:t>
      </w:r>
      <w:r>
        <w:rPr>
          <w:rFonts w:ascii="Verdana" w:hAnsi="Verdana"/>
          <w:color w:val="323233"/>
          <w:rtl w:val="0"/>
          <w:lang w:val="it-IT"/>
        </w:rPr>
        <w:t>at line 9.</w:t>
      </w: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en-US"/>
        </w:rPr>
        <w:t>The third and last stanza is an invitation to posterity. You need to remember the sacrifices of the ancestors who struggled against death for peace.</w:t>
      </w:r>
    </w:p>
    <w:p>
      <w:pPr>
        <w:pStyle w:val="Di default"/>
        <w:bidi w:val="0"/>
        <w:ind w:left="0" w:right="0" w:firstLine="0"/>
        <w:jc w:val="both"/>
        <w:rPr>
          <w:rFonts w:ascii="Verdana" w:cs="Verdana" w:hAnsi="Verdana" w:eastAsia="Verdana"/>
          <w:color w:val="323233"/>
          <w:rtl w:val="0"/>
        </w:rPr>
      </w:pPr>
    </w:p>
    <w:p>
      <w:pPr>
        <w:pStyle w:val="Di default"/>
        <w:bidi w:val="0"/>
        <w:ind w:left="0" w:right="0" w:firstLine="0"/>
        <w:jc w:val="both"/>
        <w:rPr>
          <w:rFonts w:ascii="Verdana" w:cs="Verdana" w:hAnsi="Verdana" w:eastAsia="Verdana"/>
          <w:color w:val="323233"/>
          <w:rtl w:val="0"/>
        </w:rPr>
      </w:pPr>
      <w:r>
        <w:rPr>
          <w:rFonts w:ascii="Verdana" w:hAnsi="Verdana"/>
          <w:color w:val="323233"/>
          <w:rtl w:val="0"/>
          <w:lang w:val="it-IT"/>
        </w:rPr>
        <w:t>In conclusion t</w:t>
      </w:r>
      <w:r>
        <w:rPr>
          <w:rFonts w:ascii="Verdana" w:hAnsi="Verdana"/>
          <w:color w:val="323233"/>
          <w:rtl w:val="0"/>
          <w:lang w:val="en-US"/>
        </w:rPr>
        <w:t xml:space="preserve">his is a poem of remembrance, a call for </w:t>
      </w:r>
      <w:r>
        <w:rPr>
          <w:rFonts w:ascii="Verdana" w:hAnsi="Verdana"/>
          <w:color w:val="323233"/>
          <w:rtl w:val="0"/>
          <w:lang w:val="it-IT"/>
        </w:rPr>
        <w:t xml:space="preserve">people to do not </w:t>
      </w:r>
      <w:r>
        <w:rPr>
          <w:rFonts w:ascii="Verdana" w:hAnsi="Verdana"/>
          <w:color w:val="323233"/>
          <w:rtl w:val="0"/>
          <w:lang w:val="en-US"/>
        </w:rPr>
        <w:t xml:space="preserve"> forget the dead </w:t>
      </w:r>
      <w:r>
        <w:rPr>
          <w:rFonts w:ascii="Verdana" w:hAnsi="Verdana"/>
          <w:color w:val="323233"/>
          <w:rtl w:val="0"/>
          <w:lang w:val="it-IT"/>
        </w:rPr>
        <w:t xml:space="preserve">and the soldiers who died </w:t>
      </w:r>
      <w:r>
        <w:rPr>
          <w:rFonts w:ascii="Verdana" w:hAnsi="Verdana"/>
          <w:color w:val="323233"/>
          <w:rtl w:val="0"/>
        </w:rPr>
        <w:t>in a foreign land.</w:t>
      </w:r>
    </w:p>
    <w:p>
      <w:pPr>
        <w:pStyle w:val="Di default"/>
        <w:bidi w:val="0"/>
        <w:ind w:left="0" w:right="0" w:firstLine="0"/>
        <w:jc w:val="both"/>
        <w:rPr>
          <w:color w:val="29303b"/>
          <w:rtl w:val="0"/>
        </w:rPr>
      </w:pPr>
    </w:p>
    <w:p>
      <w:pPr>
        <w:pStyle w:val="Di default"/>
        <w:bidi w:val="0"/>
        <w:ind w:left="0" w:right="0" w:firstLine="0"/>
        <w:jc w:val="both"/>
        <w:rPr>
          <w:color w:val="29303b"/>
          <w:rtl w:val="0"/>
        </w:rPr>
      </w:pPr>
    </w:p>
    <w:p>
      <w:pPr>
        <w:pStyle w:val="Di default"/>
        <w:bidi w:val="0"/>
        <w:ind w:left="0" w:right="0" w:firstLine="0"/>
        <w:jc w:val="both"/>
        <w:rPr>
          <w:color w:val="29303b"/>
          <w:rtl w:val="0"/>
        </w:rPr>
      </w:pPr>
    </w:p>
    <w:p>
      <w:pPr>
        <w:pStyle w:val="Di default"/>
        <w:bidi w:val="0"/>
        <w:ind w:left="0" w:right="0" w:firstLine="0"/>
        <w:jc w:val="both"/>
        <w:rPr>
          <w:color w:val="29303b"/>
          <w:rtl w:val="0"/>
        </w:rPr>
      </w:pPr>
    </w:p>
    <w:p>
      <w:pPr>
        <w:pStyle w:val="Di default"/>
        <w:bidi w:val="0"/>
        <w:ind w:left="0" w:right="0" w:firstLine="0"/>
        <w:jc w:val="both"/>
        <w:rPr>
          <w:rtl w:val="0"/>
        </w:rPr>
      </w:pPr>
      <w:r>
        <w:rPr>
          <w:color w:val="29303b"/>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