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Qual </w:t>
      </w:r>
      <w:r>
        <w:rPr>
          <w:rFonts w:hAnsi="Helvetica" w:hint="default"/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la mia percezione della prima guerra mondiale?</w:t>
      </w:r>
    </w:p>
    <w:p>
      <w:pPr>
        <w:pStyle w:val="Corpo"/>
        <w:jc w:val="both"/>
      </w:pPr>
      <w:r>
        <w:rPr>
          <w:rtl w:val="0"/>
          <w:lang w:val="it-IT"/>
        </w:rPr>
        <w:t>Pensando alla prima guerra mondiale 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 xml:space="preserve">idea che mi sono fatto in questi anni </w:t>
      </w:r>
      <w:r>
        <w:rPr>
          <w:rFonts w:hAnsi="Helvetica" w:hint="default"/>
          <w:rtl w:val="0"/>
          <w:lang w:val="it-IT"/>
        </w:rPr>
        <w:t xml:space="preserve">è </w:t>
      </w:r>
      <w:r>
        <w:rPr>
          <w:rtl w:val="0"/>
          <w:lang w:val="it-IT"/>
        </w:rPr>
        <w:t>di una guerra molto faticosa combattuta nelle trincee durante la quale scarseggiava il cibo e i soldati erano sempre pi</w:t>
      </w:r>
      <w:r>
        <w:rPr>
          <w:rFonts w:hAnsi="Helvetica" w:hint="default"/>
          <w:rtl w:val="0"/>
          <w:lang w:val="it-IT"/>
        </w:rPr>
        <w:t xml:space="preserve">ù </w:t>
      </w:r>
      <w:r>
        <w:rPr>
          <w:rtl w:val="0"/>
          <w:lang w:val="it-IT"/>
        </w:rPr>
        <w:t>sfiniti sul fronte. I soldati erano mossi dal desiderio di salvare la propria patria e quindi trovavano le forze appunto combattendo per questa causa.</w:t>
      </w:r>
    </w:p>
    <w:p>
      <w:pPr>
        <w:pStyle w:val="Corpo"/>
        <w:jc w:val="both"/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Qual </w:t>
      </w:r>
      <w:r>
        <w:rPr>
          <w:rFonts w:hAnsi="Helvetica" w:hint="default"/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la percezione dei tuoi genitori riguardo la prima guerra mondiale?</w:t>
      </w:r>
    </w:p>
    <w:p>
      <w:pPr>
        <w:pStyle w:val="Corpo"/>
        <w:jc w:val="both"/>
      </w:pPr>
      <w:r>
        <w:rPr>
          <w:rtl w:val="0"/>
          <w:lang w:val="it-IT"/>
        </w:rPr>
        <w:t>I miei genitori pensando alla prima guerra mondiale immaginano una guerra molto dura e dispendiosa dal punto di vista fisico in cui i soldati andavo lungo il fronte, nelle trincee in nome della patria per cercare di difendere il proprio territorio.</w:t>
      </w:r>
    </w:p>
    <w:p>
      <w:pPr>
        <w:pStyle w:val="Corpo"/>
        <w:jc w:val="both"/>
      </w:pPr>
      <w:r>
        <w:rPr>
          <w:rtl w:val="0"/>
          <w:lang w:val="it-IT"/>
        </w:rPr>
        <w:t>I miei nonni concordano con quanto detto dai miei genitori e aggiungono qualche particolare riguardo la situazione delle donne in questo periodo grazie a vaghi ricordi da parte dei loro nonni, quindi dei miei trisavoli che erano nati durante la seconda met</w:t>
      </w:r>
      <w:r>
        <w:rPr>
          <w:rFonts w:hAnsi="Helvetica" w:hint="default"/>
          <w:rtl w:val="0"/>
          <w:lang w:val="it-IT"/>
        </w:rPr>
        <w:t xml:space="preserve">à </w:t>
      </w:r>
      <w:r>
        <w:rPr>
          <w:rtl w:val="0"/>
          <w:lang w:val="it-IT"/>
        </w:rPr>
        <w:t>dell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800. I miei due nonni vivevano entrambi sotto il regime austriaco e hanno affermato che le istituzioni scolastiche austriache erano molto pi</w:t>
      </w:r>
      <w:r>
        <w:rPr>
          <w:rFonts w:hAnsi="Helvetica" w:hint="default"/>
          <w:rtl w:val="0"/>
          <w:lang w:val="it-IT"/>
        </w:rPr>
        <w:t xml:space="preserve">ù </w:t>
      </w:r>
      <w:r>
        <w:rPr>
          <w:rtl w:val="0"/>
          <w:lang w:val="it-IT"/>
        </w:rPr>
        <w:t>sviluppate rispetto a quelle italiane tanto che un giorno del 1917 quando un gruppo di soldati italiani entr</w:t>
      </w:r>
      <w:r>
        <w:rPr>
          <w:rFonts w:hAnsi="Helvetica" w:hint="default"/>
          <w:rtl w:val="0"/>
          <w:lang w:val="it-IT"/>
        </w:rPr>
        <w:t xml:space="preserve">ò </w:t>
      </w:r>
      <w:r>
        <w:rPr>
          <w:rtl w:val="0"/>
          <w:lang w:val="it-IT"/>
        </w:rPr>
        <w:t>a Ruda (territorio austriaco) trov</w:t>
      </w:r>
      <w:r>
        <w:rPr>
          <w:rFonts w:hAnsi="Helvetica" w:hint="default"/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la maggior parte delle persone sedute in piazza a leggere il giornale, ma gli italiani a quel tempo non sapevano neanche cosa fosse un giornale. Questo a sottolineare il fatto che lo stato italiano si </w:t>
      </w:r>
      <w:r>
        <w:rPr>
          <w:rFonts w:hAnsi="Helvetica" w:hint="default"/>
          <w:rtl w:val="0"/>
          <w:lang w:val="it-IT"/>
        </w:rPr>
        <w:t xml:space="preserve">è </w:t>
      </w:r>
      <w:r>
        <w:rPr>
          <w:rtl w:val="0"/>
          <w:lang w:val="it-IT"/>
        </w:rPr>
        <w:t>sviluppato molto in ritardo rispetto a quello austriaco.</w:t>
      </w:r>
    </w:p>
    <w:p>
      <w:pPr>
        <w:pStyle w:val="Corpo"/>
        <w:jc w:val="both"/>
        <w:rPr>
          <w:b w:val="1"/>
          <w:bCs w:val="1"/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Quale fu il ruolo delle donne durante la prima guerra mondiale?</w:t>
      </w:r>
    </w:p>
    <w:p>
      <w:pPr>
        <w:pStyle w:val="Corpo"/>
        <w:jc w:val="both"/>
      </w:pPr>
      <w:r>
        <w:rPr>
          <w:rtl w:val="0"/>
          <w:lang w:val="it-IT"/>
        </w:rPr>
        <w:t>Trisavola: Maddalena Pacorig (1868) aveva sposato Luigi Gratton nato nello stesso anno. Luigi  venne richiamato a combattere in Galizia a 47 anni sul fronte di guerra. Lascia la moglie con 5 figli: il primo 20enne con 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hobby della fotografia: gli piacevano fotografare persone, paesi e militari ricavando da qui un beneficio economico che gli permise di aprire una bottega di generi alimentari affidando alla mamma e alle sorelle la gestione della casa. 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 xml:space="preserve">uomo quindi aveva il compito di lavorare e le donne rimanevano a casa. </w:t>
      </w:r>
    </w:p>
    <w:p>
      <w:pPr>
        <w:pStyle w:val="Corpo"/>
        <w:jc w:val="both"/>
      </w:pPr>
      <w:r>
        <w:rPr>
          <w:rtl w:val="0"/>
          <w:lang w:val="it-IT"/>
        </w:rPr>
        <w:t>La maggior parte delle donne lavoravano i campi in quanto i mariti erano occupati in guerra e si dedicavano all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allevamento del baco da seta. Anche Maddalena Pacorig si dedic</w:t>
      </w:r>
      <w:r>
        <w:rPr>
          <w:rFonts w:hAnsi="Helvetica" w:hint="default"/>
          <w:rtl w:val="0"/>
          <w:lang w:val="it-IT"/>
        </w:rPr>
        <w:t xml:space="preserve">ò </w:t>
      </w:r>
      <w:r>
        <w:rPr>
          <w:rtl w:val="0"/>
          <w:lang w:val="it-IT"/>
        </w:rPr>
        <w:t>a questa attivit</w:t>
      </w:r>
      <w:r>
        <w:rPr>
          <w:rFonts w:hAnsi="Helvetica" w:hint="default"/>
          <w:rtl w:val="0"/>
          <w:lang w:val="it-IT"/>
        </w:rPr>
        <w:t>à</w:t>
      </w:r>
      <w:r>
        <w:rPr>
          <w:rtl w:val="0"/>
          <w:lang w:val="it-IT"/>
        </w:rPr>
        <w:t>: i bachi venivano allevati nelle soffitte della case su appositi graticci (stuoie di paglia o canne) e alimentati con foglie di gelso. Dopo la filatura i bozzoli venivano raccolti assieme a tutte le persone della casa e amici disponibili ed infine con il ricavato delle vendite si pagavano i debiti presso i negozi (sarti, falegnami).</w:t>
      </w:r>
    </w:p>
    <w:p>
      <w:pPr>
        <w:pStyle w:val="Corpo"/>
        <w:jc w:val="both"/>
      </w:pPr>
      <w:r>
        <w:rPr>
          <w:rtl w:val="0"/>
          <w:lang w:val="it-IT"/>
        </w:rPr>
        <w:t>Alcune donne andavano a lavorare anche nella Amideria Chiozza in localit</w:t>
      </w:r>
      <w:r>
        <w:rPr>
          <w:rFonts w:hAnsi="Helvetica" w:hint="default"/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La Fredda che dava lavoro principalmente alle donne. </w:t>
      </w:r>
    </w:p>
    <w:p>
      <w:pPr>
        <w:pStyle w:val="Corpo"/>
        <w:jc w:val="both"/>
      </w:pPr>
      <w:r>
        <w:rPr>
          <w:rtl w:val="0"/>
          <w:lang w:val="it-IT"/>
        </w:rPr>
        <w:t>Nelle case mancava 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 xml:space="preserve">acqua e bisognava andare ad attingerla in una pompa manuale situata in un cortile di fronte a disposizione di parecchie famiglie. </w:t>
      </w:r>
    </w:p>
    <w:p>
      <w:pPr>
        <w:pStyle w:val="Corpo"/>
        <w:jc w:val="both"/>
      </w:pPr>
      <w:r>
        <w:rPr>
          <w:rtl w:val="0"/>
          <w:lang w:val="it-IT"/>
        </w:rPr>
        <w:t>Durante questo periodo inoltre era aumentato il contrabbando alimentare con l</w:t>
      </w:r>
      <w:r>
        <w:rPr>
          <w:rFonts w:hAnsi="Helvetica" w:hint="default"/>
          <w:rtl w:val="0"/>
          <w:lang w:val="it-IT"/>
        </w:rPr>
        <w:t>’</w:t>
      </w:r>
      <w:r>
        <w:rPr>
          <w:rtl w:val="0"/>
          <w:lang w:val="it-IT"/>
        </w:rPr>
        <w:t>Italia e trovano profitto le persone che vivevano a ridosso del confine tra Austria e Italia. Il resto della popolazione viveva grazie ai sussidi erogati dal Governo a chi aveva familiari richiamati.</w:t>
      </w:r>
    </w:p>
    <w:p>
      <w:pPr>
        <w:pStyle w:val="Corpo"/>
        <w:jc w:val="both"/>
      </w:pPr>
    </w:p>
    <w:p>
      <w:pPr>
        <w:pStyle w:val="Corpo"/>
        <w:jc w:val="both"/>
        <w:rPr>
          <w:b w:val="1"/>
          <w:bCs w:val="1"/>
        </w:rPr>
      </w:pPr>
    </w:p>
    <w:p>
      <w:pPr>
        <w:pStyle w:val="Corpo"/>
        <w:jc w:val="both"/>
        <w:rPr>
          <w:b w:val="1"/>
          <w:bCs w:val="1"/>
        </w:rPr>
      </w:pPr>
    </w:p>
    <w:p>
      <w:pPr>
        <w:pStyle w:val="Corpo"/>
        <w:jc w:val="both"/>
        <w:rPr>
          <w:b w:val="1"/>
          <w:bCs w:val="1"/>
        </w:rPr>
      </w:pPr>
    </w:p>
    <w:p>
      <w:pPr>
        <w:pStyle w:val="Corpo"/>
        <w:jc w:val="both"/>
      </w:pPr>
    </w:p>
    <w:p>
      <w:pPr>
        <w:pStyle w:val="Corpo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