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3F" w:rsidRDefault="004C307E">
      <w:pPr>
        <w:rPr>
          <w:sz w:val="24"/>
          <w:szCs w:val="24"/>
        </w:rPr>
      </w:pPr>
      <w:r w:rsidRPr="004C307E">
        <w:rPr>
          <w:sz w:val="24"/>
          <w:szCs w:val="24"/>
        </w:rPr>
        <w:t>Destination USA</w:t>
      </w:r>
    </w:p>
    <w:p w:rsidR="004C307E" w:rsidRDefault="004C307E">
      <w:pPr>
        <w:rPr>
          <w:sz w:val="24"/>
          <w:szCs w:val="24"/>
        </w:rPr>
      </w:pPr>
      <w:r>
        <w:rPr>
          <w:sz w:val="24"/>
          <w:szCs w:val="24"/>
        </w:rPr>
        <w:t>Homework pag.364</w:t>
      </w:r>
    </w:p>
    <w:p w:rsidR="004C307E" w:rsidRPr="0033654A" w:rsidRDefault="004C307E">
      <w:pPr>
        <w:rPr>
          <w:sz w:val="24"/>
          <w:szCs w:val="24"/>
          <w:u w:val="single"/>
        </w:rPr>
      </w:pPr>
      <w:r w:rsidRPr="0033654A">
        <w:rPr>
          <w:sz w:val="24"/>
          <w:szCs w:val="24"/>
          <w:u w:val="single"/>
        </w:rPr>
        <w:t>Es.1</w:t>
      </w:r>
    </w:p>
    <w:p w:rsidR="004C307E" w:rsidRDefault="004C307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C307E">
        <w:rPr>
          <w:b/>
          <w:sz w:val="24"/>
          <w:szCs w:val="24"/>
        </w:rPr>
        <w:t>what do you know about the condition in Europe in the second half of the 19th centuary?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There was a lower class that was poor and they were looking for better living conditions. Not everyone could vote. There was a very great difference between capitalists and proletarians.</w:t>
      </w:r>
    </w:p>
    <w:p w:rsidR="004C307E" w:rsidRDefault="004C307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307E">
        <w:rPr>
          <w:b/>
          <w:sz w:val="24"/>
          <w:szCs w:val="24"/>
        </w:rPr>
        <w:t>What do you imagine the journey to America was like for immigrants?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guess it’s like finding a new word, a world where like conventions are better, where an individual is treated with respect.</w:t>
      </w:r>
    </w:p>
    <w:p w:rsidR="004C307E" w:rsidRPr="0033654A" w:rsidRDefault="004C307E">
      <w:pPr>
        <w:rPr>
          <w:sz w:val="24"/>
          <w:szCs w:val="24"/>
          <w:u w:val="single"/>
        </w:rPr>
      </w:pPr>
      <w:r w:rsidRPr="0033654A">
        <w:rPr>
          <w:sz w:val="24"/>
          <w:szCs w:val="24"/>
          <w:u w:val="single"/>
        </w:rPr>
        <w:t>Es.2</w:t>
      </w:r>
    </w:p>
    <w:p w:rsidR="004C307E" w:rsidRDefault="004C307E">
      <w:pPr>
        <w:rPr>
          <w:sz w:val="24"/>
          <w:szCs w:val="24"/>
        </w:rPr>
      </w:pPr>
      <w:r w:rsidRPr="004C307E">
        <w:rPr>
          <w:b/>
          <w:sz w:val="24"/>
          <w:szCs w:val="24"/>
        </w:rPr>
        <w:t>Underline the nationalities mentioned and locate their country of origin on the map.</w:t>
      </w:r>
      <w:r>
        <w:rPr>
          <w:b/>
          <w:sz w:val="24"/>
          <w:szCs w:val="24"/>
        </w:rPr>
        <w:t xml:space="preserve"> </w:t>
      </w:r>
    </w:p>
    <w:p w:rsidR="004C307E" w:rsidRDefault="004C307E">
      <w:pPr>
        <w:rPr>
          <w:sz w:val="24"/>
          <w:szCs w:val="24"/>
        </w:rPr>
      </w:pPr>
      <w:r>
        <w:rPr>
          <w:sz w:val="24"/>
          <w:szCs w:val="24"/>
        </w:rPr>
        <w:t xml:space="preserve">Germany, Great Britain, Ireland, </w:t>
      </w:r>
      <w:r w:rsidR="00A974D0">
        <w:rPr>
          <w:sz w:val="24"/>
          <w:szCs w:val="24"/>
        </w:rPr>
        <w:t>Poland, Hungary, Czech Republic, Serbia, Slovakia, Greece, Syria, Turkey and Armenia.</w:t>
      </w:r>
    </w:p>
    <w:p w:rsidR="00A974D0" w:rsidRPr="0033654A" w:rsidRDefault="00A974D0">
      <w:pPr>
        <w:rPr>
          <w:sz w:val="24"/>
          <w:szCs w:val="24"/>
          <w:u w:val="single"/>
        </w:rPr>
      </w:pPr>
      <w:r w:rsidRPr="0033654A">
        <w:rPr>
          <w:sz w:val="24"/>
          <w:szCs w:val="24"/>
          <w:u w:val="single"/>
        </w:rPr>
        <w:t>Es.3</w:t>
      </w:r>
    </w:p>
    <w:p w:rsidR="00A974D0" w:rsidRDefault="00A974D0">
      <w:pPr>
        <w:rPr>
          <w:sz w:val="24"/>
          <w:szCs w:val="24"/>
        </w:rPr>
      </w:pPr>
      <w:r w:rsidRPr="00A974D0">
        <w:rPr>
          <w:b/>
          <w:sz w:val="24"/>
          <w:szCs w:val="24"/>
        </w:rPr>
        <w:t>-Which nations brought the most significant numbers of immigrants to the United States in the 1870s?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Germany, Great Britain and Ireland.</w:t>
      </w:r>
    </w:p>
    <w:p w:rsidR="00A974D0" w:rsidRDefault="00A974D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974D0">
        <w:rPr>
          <w:b/>
          <w:sz w:val="24"/>
          <w:szCs w:val="24"/>
        </w:rPr>
        <w:t>Which waves of immigrants arrived in the 1880s?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Immigrants that came from northern and western Europe.</w:t>
      </w:r>
    </w:p>
    <w:p w:rsidR="00A974D0" w:rsidRDefault="00A974D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974D0">
        <w:rPr>
          <w:b/>
          <w:sz w:val="24"/>
          <w:szCs w:val="24"/>
        </w:rPr>
        <w:t>How did the Unites States’ government’s policies and programmes affect immigrant patterns?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 1891 the government passed the Federal Immigration Act, which declared that certain classes of individuals were unfit to become American citizens.</w:t>
      </w:r>
    </w:p>
    <w:p w:rsidR="00A974D0" w:rsidRPr="00A974D0" w:rsidRDefault="00A974D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974D0">
        <w:rPr>
          <w:b/>
          <w:sz w:val="24"/>
          <w:szCs w:val="24"/>
        </w:rPr>
        <w:t>What kinds of work did the immigrants do?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Slavs became steel workers; Greeks opened small stores; and Mexicans worked in agricultural jobs in the West. Jews in New York’s Lower East Side worked as tailors or opened restaurants. </w:t>
      </w:r>
      <w:r w:rsidR="0033654A">
        <w:rPr>
          <w:sz w:val="24"/>
          <w:szCs w:val="24"/>
        </w:rPr>
        <w:t>In cities</w:t>
      </w:r>
      <w:bookmarkStart w:id="0" w:name="_GoBack"/>
      <w:bookmarkEnd w:id="0"/>
      <w:r w:rsidR="0033654A">
        <w:rPr>
          <w:sz w:val="24"/>
          <w:szCs w:val="24"/>
        </w:rPr>
        <w:t xml:space="preserve"> like Boston, New York and Chicago, the Irish, Jewes and Germans dominated city jobs and local political machines.</w:t>
      </w:r>
    </w:p>
    <w:sectPr w:rsidR="00A974D0" w:rsidRPr="00A97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7E"/>
    <w:rsid w:val="0033654A"/>
    <w:rsid w:val="0036293F"/>
    <w:rsid w:val="004C307E"/>
    <w:rsid w:val="00A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32DEE-9F7A-4BBC-BFC7-791E4FCD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Angelis</dc:creator>
  <cp:keywords/>
  <dc:description/>
  <cp:lastModifiedBy>Fabrizio De Angelis</cp:lastModifiedBy>
  <cp:revision>1</cp:revision>
  <dcterms:created xsi:type="dcterms:W3CDTF">2018-11-19T15:09:00Z</dcterms:created>
  <dcterms:modified xsi:type="dcterms:W3CDTF">2018-11-19T15:35:00Z</dcterms:modified>
</cp:coreProperties>
</file>