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2" w:rsidRPr="00FF33AF" w:rsidRDefault="0018647A" w:rsidP="0018647A">
      <w:pPr>
        <w:jc w:val="center"/>
        <w:rPr>
          <w:rFonts w:cstheme="minorHAnsi"/>
        </w:rPr>
      </w:pPr>
      <w:r w:rsidRPr="00FF33AF">
        <w:rPr>
          <w:rFonts w:cstheme="minorHAnsi"/>
        </w:rPr>
        <w:t>Activities on Mr. Bounderby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1)  The words and phrases describing Mr. Bounderby are: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- Devoid of sentiments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>Mr. Bounderby was as near bei</w:t>
      </w:r>
      <w:r w:rsidRPr="00FF33AF">
        <w:rPr>
          <w:rFonts w:cstheme="minorHAnsi"/>
        </w:rPr>
        <w:t xml:space="preserve">ng Mr. </w:t>
      </w:r>
      <w:proofErr w:type="spellStart"/>
      <w:r w:rsidRPr="00FF33AF">
        <w:rPr>
          <w:rFonts w:cstheme="minorHAnsi"/>
        </w:rPr>
        <w:t>Gradgrind's</w:t>
      </w:r>
      <w:proofErr w:type="spellEnd"/>
      <w:r w:rsidRPr="00FF33AF">
        <w:rPr>
          <w:rFonts w:cstheme="minorHAnsi"/>
        </w:rPr>
        <w:t xml:space="preserve"> bosom friend</w:t>
      </w:r>
    </w:p>
    <w:p w:rsidR="00A641E4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>He was a rich man: banker, merchant, manufacturer, and what not.</w:t>
      </w:r>
    </w:p>
    <w:p w:rsidR="00C010D6" w:rsidRPr="00FF33AF" w:rsidRDefault="00A641E4" w:rsidP="0018647A">
      <w:pPr>
        <w:rPr>
          <w:rFonts w:cstheme="minorHAnsi"/>
        </w:rPr>
      </w:pPr>
      <w:r w:rsidRPr="00FF33AF">
        <w:rPr>
          <w:rFonts w:cstheme="minorHAnsi"/>
        </w:rPr>
        <w:t>-</w:t>
      </w:r>
      <w:r w:rsidR="0018647A" w:rsidRPr="00FF33AF">
        <w:rPr>
          <w:rFonts w:cstheme="minorHAnsi"/>
        </w:rPr>
        <w:t xml:space="preserve"> A big, loud man, with</w:t>
      </w:r>
      <w:r w:rsidR="00C010D6" w:rsidRPr="00FF33AF">
        <w:rPr>
          <w:rFonts w:cstheme="minorHAnsi"/>
        </w:rPr>
        <w:t xml:space="preserve"> a stare, and a metallic laugh.</w:t>
      </w:r>
    </w:p>
    <w:p w:rsidR="00C010D6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 xml:space="preserve">A man made out of a coarse material, which seemed to have been stretched to make so much of him. </w:t>
      </w:r>
    </w:p>
    <w:p w:rsidR="00C010D6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 xml:space="preserve">A man with a great puffed head and forehead, swelled veins in his temples, and such a strained skin to his face that it seemed to hold his eyes </w:t>
      </w:r>
      <w:r w:rsidRPr="00FF33AF">
        <w:rPr>
          <w:rFonts w:cstheme="minorHAnsi"/>
        </w:rPr>
        <w:t>open, and lift his eyebrows up.</w:t>
      </w:r>
    </w:p>
    <w:p w:rsidR="00C010D6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 xml:space="preserve">A man with a pervading appearance on him of being inflated like a balloon, and ready to start. </w:t>
      </w:r>
    </w:p>
    <w:p w:rsidR="00C010D6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 xml:space="preserve">A man who could never sufficiently vaunt himself a self-made man. </w:t>
      </w:r>
    </w:p>
    <w:p w:rsidR="00C010D6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>A man who was always proclaiming, through that brassy speaking-trumpet of a voice of his, his old ignorance and his old poverty.</w:t>
      </w:r>
    </w:p>
    <w:p w:rsidR="0018647A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>A ma</w:t>
      </w:r>
      <w:r w:rsidRPr="00FF33AF">
        <w:rPr>
          <w:rFonts w:cstheme="minorHAnsi"/>
        </w:rPr>
        <w:t>n who was the Bully of humility.</w:t>
      </w:r>
    </w:p>
    <w:p w:rsidR="00C010D6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 xml:space="preserve">A year or two younger than his eminently practical friend, Mr. Bounderby looked older; his seven or eight and forty might have had the seven or eight added to it again, without surprising anybody. </w:t>
      </w:r>
    </w:p>
    <w:p w:rsidR="0018647A" w:rsidRPr="00FF33AF" w:rsidRDefault="00C010D6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="0018647A" w:rsidRPr="00FF33AF">
        <w:rPr>
          <w:rFonts w:cstheme="minorHAnsi"/>
        </w:rPr>
        <w:t>He had not much hair. One might have fancied he had talked it off; and that what was left, all standing up in disorder, was in that condition from being constantly blown about by his windy boastfulness.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2)  The 4 phrases which explicitly convey the narrator’s opinion of Mr. Bounderby’s character are: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 xml:space="preserve">A man with a pervading appearance on him of being </w:t>
      </w:r>
      <w:r w:rsidRPr="00FF33AF">
        <w:rPr>
          <w:rFonts w:cstheme="minorHAnsi"/>
          <w:u w:val="single"/>
        </w:rPr>
        <w:t>inflated like a balloon</w:t>
      </w:r>
      <w:r w:rsidRPr="00FF33AF">
        <w:rPr>
          <w:rFonts w:cstheme="minorHAnsi"/>
        </w:rPr>
        <w:t>, and ready to start.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Adjectives =</w:t>
      </w:r>
      <w:r w:rsidR="0098539B" w:rsidRPr="00FF33AF">
        <w:rPr>
          <w:rFonts w:cstheme="minorHAnsi"/>
        </w:rPr>
        <w:t xml:space="preserve"> exaggerate, magnify, overstate, overestimate</w:t>
      </w:r>
      <w:r w:rsidRPr="00FF33AF">
        <w:rPr>
          <w:rFonts w:cstheme="minorHAnsi"/>
        </w:rPr>
        <w:t xml:space="preserve"> 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 xml:space="preserve">A man who could never sufficiently vaunt himself a </w:t>
      </w:r>
      <w:r w:rsidRPr="00FF33AF">
        <w:rPr>
          <w:rFonts w:cstheme="minorHAnsi"/>
          <w:u w:val="single"/>
        </w:rPr>
        <w:t>self-made</w:t>
      </w:r>
      <w:r w:rsidRPr="00FF33AF">
        <w:rPr>
          <w:rFonts w:cstheme="minorHAnsi"/>
        </w:rPr>
        <w:t xml:space="preserve"> man.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Adjectives</w:t>
      </w:r>
      <w:r w:rsidRPr="00FF33AF">
        <w:rPr>
          <w:rFonts w:cstheme="minorHAnsi"/>
        </w:rPr>
        <w:t xml:space="preserve">: </w:t>
      </w:r>
      <w:r w:rsidR="0098539B" w:rsidRPr="00FF33AF">
        <w:rPr>
          <w:rFonts w:cstheme="minorHAnsi"/>
        </w:rPr>
        <w:t xml:space="preserve">competent , self-reliant, audacious, able , confident , bold , resourceful , gifted 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 xml:space="preserve">A man who was the </w:t>
      </w:r>
      <w:r w:rsidRPr="00FF33AF">
        <w:rPr>
          <w:rFonts w:cstheme="minorHAnsi"/>
          <w:u w:val="single"/>
        </w:rPr>
        <w:t>Bully</w:t>
      </w:r>
      <w:r w:rsidRPr="00FF33AF">
        <w:rPr>
          <w:rFonts w:cstheme="minorHAnsi"/>
        </w:rPr>
        <w:t xml:space="preserve"> of humility.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Adjectives</w:t>
      </w:r>
      <w:r w:rsidRPr="00FF33AF">
        <w:rPr>
          <w:rFonts w:cstheme="minorHAnsi"/>
        </w:rPr>
        <w:t xml:space="preserve">: persecutor, oppressor, ruffian, tormentor, intimidator. 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 xml:space="preserve">- </w:t>
      </w:r>
      <w:r w:rsidRPr="00FF33AF">
        <w:rPr>
          <w:rFonts w:cstheme="minorHAnsi"/>
        </w:rPr>
        <w:t xml:space="preserve">And that what was left, all standing up in disorder, was in that condition from being constantly </w:t>
      </w:r>
      <w:r w:rsidRPr="00FF33AF">
        <w:rPr>
          <w:rFonts w:cstheme="minorHAnsi"/>
          <w:u w:val="single"/>
        </w:rPr>
        <w:t>blown about by his wind boastfulness.</w:t>
      </w:r>
    </w:p>
    <w:p w:rsidR="0018647A" w:rsidRPr="00FF33AF" w:rsidRDefault="0018647A" w:rsidP="0018647A">
      <w:pPr>
        <w:rPr>
          <w:rFonts w:cstheme="minorHAnsi"/>
        </w:rPr>
      </w:pPr>
      <w:r w:rsidRPr="00FF33AF">
        <w:rPr>
          <w:rFonts w:cstheme="minorHAnsi"/>
        </w:rPr>
        <w:t>Adjectives</w:t>
      </w:r>
      <w:r w:rsidRPr="00FF33AF">
        <w:rPr>
          <w:rFonts w:cstheme="minorHAnsi"/>
        </w:rPr>
        <w:t xml:space="preserve">: </w:t>
      </w:r>
      <w:r w:rsidR="0098539B" w:rsidRPr="00FF33AF">
        <w:rPr>
          <w:rFonts w:cstheme="minorHAnsi"/>
        </w:rPr>
        <w:t>bragging, pretentious, bombastic, braggart, egotistic, proud , egotistical, arrogant , self-aggrandizing, boasting, conceited , big-headed (slang), vainglorious, show-off (slang), full of oneself (slang), cocky , puffed-up, full of hot air (slang), loudmouth (slang), strutting, swaggering, too big for one's boots (slang), overblown, pompous</w:t>
      </w:r>
    </w:p>
    <w:p w:rsidR="0098539B" w:rsidRDefault="0098539B" w:rsidP="0018647A">
      <w:pPr>
        <w:rPr>
          <w:rFonts w:cstheme="minorHAnsi"/>
        </w:rPr>
      </w:pPr>
      <w:r w:rsidRPr="00FF33AF">
        <w:rPr>
          <w:rFonts w:cstheme="minorHAnsi"/>
        </w:rPr>
        <w:lastRenderedPageBreak/>
        <w:t xml:space="preserve">3) </w:t>
      </w:r>
      <w:r w:rsidR="00C010D6" w:rsidRPr="00FF33AF">
        <w:rPr>
          <w:rFonts w:cstheme="minorHAnsi"/>
        </w:rPr>
        <w:t>Other items connected with the narrator’s comment</w:t>
      </w:r>
      <w:r w:rsidR="0084373B" w:rsidRPr="00FF33AF">
        <w:rPr>
          <w:rFonts w:cstheme="minorHAnsi"/>
        </w:rPr>
        <w:t>s:</w:t>
      </w:r>
      <w:r w:rsidR="00A641E4" w:rsidRPr="00FF33AF">
        <w:rPr>
          <w:rFonts w:cstheme="minorHAnsi"/>
        </w:rPr>
        <w:t xml:space="preserve"> “h</w:t>
      </w:r>
      <w:r w:rsidR="00A641E4" w:rsidRPr="00FF33AF">
        <w:rPr>
          <w:rFonts w:cstheme="minorHAnsi"/>
        </w:rPr>
        <w:t>e was a rich man: banker, merchant, manufacturer, and what not</w:t>
      </w:r>
      <w:r w:rsidR="00A641E4" w:rsidRPr="00FF33AF">
        <w:rPr>
          <w:rFonts w:cstheme="minorHAnsi"/>
        </w:rPr>
        <w:t>”, “metallic laugh”, “</w:t>
      </w:r>
      <w:r w:rsidR="00A641E4" w:rsidRPr="00FF33AF">
        <w:rPr>
          <w:rFonts w:cstheme="minorHAnsi"/>
        </w:rPr>
        <w:t>made out of a coarse material, which seemed to have been stretched to make so much of him</w:t>
      </w:r>
      <w:r w:rsidR="00A641E4" w:rsidRPr="00FF33AF">
        <w:rPr>
          <w:rFonts w:cstheme="minorHAnsi"/>
        </w:rPr>
        <w:t>”, “</w:t>
      </w:r>
      <w:r w:rsidR="007834F6" w:rsidRPr="00FF33AF">
        <w:rPr>
          <w:rFonts w:cstheme="minorHAnsi"/>
        </w:rPr>
        <w:t>a</w:t>
      </w:r>
      <w:r w:rsidR="007834F6" w:rsidRPr="00FF33AF">
        <w:rPr>
          <w:rFonts w:cstheme="minorHAnsi"/>
        </w:rPr>
        <w:t xml:space="preserve"> man who was always proclaiming, through that brassy speaking-trumpet of a voice of his, his old ignorance and his old poverty.</w:t>
      </w:r>
      <w:r w:rsidR="007834F6" w:rsidRPr="00FF33AF">
        <w:rPr>
          <w:rFonts w:cstheme="minorHAnsi"/>
        </w:rPr>
        <w:t>”</w:t>
      </w:r>
    </w:p>
    <w:p w:rsidR="00FF33AF" w:rsidRDefault="00FF33AF" w:rsidP="00FF33AF">
      <w:r>
        <w:rPr>
          <w:rFonts w:cstheme="minorHAnsi"/>
        </w:rPr>
        <w:t xml:space="preserve">4) Bounder:  an unprincipled man; </w:t>
      </w:r>
      <w:r w:rsidRPr="00FF33AF">
        <w:rPr>
          <w:rFonts w:cstheme="minorHAnsi"/>
        </w:rPr>
        <w:t>an obtrusive, ill-bred man</w:t>
      </w:r>
      <w:r>
        <w:rPr>
          <w:rFonts w:cstheme="minorHAnsi"/>
        </w:rPr>
        <w:t xml:space="preserve">; </w:t>
      </w:r>
      <w:r w:rsidRPr="00FF33AF">
        <w:rPr>
          <w:rFonts w:cstheme="minorHAnsi"/>
        </w:rPr>
        <w:t>a person or thing that bounds.</w:t>
      </w:r>
      <w:r>
        <w:rPr>
          <w:rFonts w:cstheme="minorHAnsi"/>
        </w:rPr>
        <w:t xml:space="preserve"> The meaning of the surname is related to the idea of a</w:t>
      </w:r>
      <w:r>
        <w:t xml:space="preserve"> morally reprehensible person, someone who behaves wickedly. </w:t>
      </w:r>
    </w:p>
    <w:p w:rsidR="006C6882" w:rsidRDefault="006C6882" w:rsidP="00FF33AF">
      <w:r>
        <w:t xml:space="preserve">5) Mr. Bounderby is described as coming from a poor family, without education and self-made, but looking at the characterisation of the man, </w:t>
      </w:r>
      <w:r w:rsidR="00B02AEE">
        <w:t>described as</w:t>
      </w:r>
      <w:r>
        <w:t xml:space="preserve"> selfish</w:t>
      </w:r>
      <w:r w:rsidR="00B02AEE">
        <w:t xml:space="preserve">, overblown and arrogant, these qualities became negative, since they could be the cause of such presumption. </w:t>
      </w:r>
    </w:p>
    <w:p w:rsidR="00D84D14" w:rsidRDefault="00323E98" w:rsidP="00FF33AF">
      <w:r>
        <w:t>6) The character’s statements match with the descri</w:t>
      </w:r>
      <w:r w:rsidR="00D84D14">
        <w:t>ption provided by the narrator.</w:t>
      </w:r>
    </w:p>
    <w:p w:rsidR="00323E98" w:rsidRDefault="00D84D14" w:rsidP="00FF33AF">
      <w:r>
        <w:t xml:space="preserve">7) </w:t>
      </w:r>
      <w:r w:rsidR="00323E98">
        <w:t>“How I fought through it, I don't know,” [...] “I was determined, I suppose. I have been a determined character in later life, and I suppose I was then. Here I am, Mrs. Gradgrind, anyhow, and nobody to thank for my being here, but myself”. It suites perfectly the description of an arrogant and egocentric person</w:t>
      </w:r>
      <w:r>
        <w:t>, enhances such aspects</w:t>
      </w:r>
      <w:r w:rsidR="00323E98">
        <w:t xml:space="preserve">. </w:t>
      </w:r>
    </w:p>
    <w:p w:rsidR="00D84D14" w:rsidRPr="00FF33AF" w:rsidRDefault="00D84D14" w:rsidP="00FF33AF">
      <w:r>
        <w:t xml:space="preserve">9)  </w:t>
      </w:r>
      <w:r w:rsidR="00874103">
        <w:t>The dialogue underlines his confidence, his arrogance and egocentrism; indeed the conversation is totally focused on himself, he doesn’t ask anything to his friend, and his words present an exaggerated use of the pronouns “I”, “me”, “myself”, “my”...</w:t>
      </w:r>
    </w:p>
    <w:p w:rsidR="0018647A" w:rsidRDefault="0018647A" w:rsidP="0018647A"/>
    <w:sectPr w:rsidR="0018647A" w:rsidSect="00AC4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647A"/>
    <w:rsid w:val="0018647A"/>
    <w:rsid w:val="00195385"/>
    <w:rsid w:val="00323E98"/>
    <w:rsid w:val="006B47FE"/>
    <w:rsid w:val="006C6882"/>
    <w:rsid w:val="006E2098"/>
    <w:rsid w:val="007834F6"/>
    <w:rsid w:val="0084373B"/>
    <w:rsid w:val="00874103"/>
    <w:rsid w:val="00875772"/>
    <w:rsid w:val="0098539B"/>
    <w:rsid w:val="009E4F90"/>
    <w:rsid w:val="00A641E4"/>
    <w:rsid w:val="00AC4382"/>
    <w:rsid w:val="00B02AEE"/>
    <w:rsid w:val="00C010D6"/>
    <w:rsid w:val="00D21317"/>
    <w:rsid w:val="00D84D14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382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</w:div>
        <w:div w:id="420875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DCDCDC"/>
            <w:right w:val="none" w:sz="0" w:space="0" w:color="auto"/>
          </w:divBdr>
        </w:div>
      </w:divsChild>
    </w:div>
    <w:div w:id="1709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7BE1-BBAC-4F5E-8659-B11209DD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10</cp:revision>
  <dcterms:created xsi:type="dcterms:W3CDTF">2019-03-24T16:39:00Z</dcterms:created>
  <dcterms:modified xsi:type="dcterms:W3CDTF">2019-03-24T17:24:00Z</dcterms:modified>
</cp:coreProperties>
</file>