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AADAC" w14:textId="77777777" w:rsidR="00E765E0" w:rsidRDefault="00CC7F27" w:rsidP="00CC7F27">
      <w:pPr>
        <w:jc w:val="center"/>
        <w:rPr>
          <w:color w:val="FF0000"/>
          <w:sz w:val="32"/>
          <w:szCs w:val="32"/>
        </w:rPr>
      </w:pPr>
      <w:r>
        <w:rPr>
          <w:color w:val="FF0000"/>
          <w:sz w:val="32"/>
          <w:szCs w:val="32"/>
        </w:rPr>
        <w:t>The Chief Features of the Industrial Revolution</w:t>
      </w:r>
    </w:p>
    <w:p w14:paraId="32E56385" w14:textId="77777777" w:rsidR="00CC7F27" w:rsidRDefault="00CC7F27" w:rsidP="00CC7F27">
      <w:pPr>
        <w:rPr>
          <w:sz w:val="32"/>
          <w:szCs w:val="32"/>
        </w:rPr>
      </w:pPr>
    </w:p>
    <w:p w14:paraId="2527BC76" w14:textId="77777777" w:rsidR="002141DD" w:rsidRDefault="002141DD" w:rsidP="00CC7F27">
      <w:r>
        <w:t>In order to speak about the causes and consequences of the Industrial Revolution I think it is most suitable to begin analysing what such phenomenon has represented.</w:t>
      </w:r>
    </w:p>
    <w:p w14:paraId="0075B7DD" w14:textId="77777777" w:rsidR="00680E75" w:rsidRDefault="002141DD" w:rsidP="00C428EB">
      <w:pPr>
        <w:ind w:firstLine="708"/>
      </w:pPr>
      <w:r>
        <w:t xml:space="preserve">It is important to start </w:t>
      </w:r>
      <w:r w:rsidR="00BD5EAE">
        <w:t>writing</w:t>
      </w:r>
      <w:r>
        <w:t xml:space="preserve"> about the entrance of competition, which now stands in for the feudal and medieval regulations that had controlled the production and distribution of wealth </w:t>
      </w:r>
      <w:r w:rsidR="00680E75">
        <w:t>before the Revolution came into being.</w:t>
      </w:r>
      <w:r w:rsidR="00727508">
        <w:t xml:space="preserve"> It goes without saying that rivalry compelled the competing industries to require even greater efforts from their workers while producing as products’ prices, and therefore workers’ wages, were lowering down.</w:t>
      </w:r>
    </w:p>
    <w:p w14:paraId="3F1B4737" w14:textId="77777777" w:rsidR="00727508" w:rsidRDefault="00727508" w:rsidP="00C428EB">
      <w:pPr>
        <w:ind w:firstLine="708"/>
      </w:pPr>
      <w:r>
        <w:t>Two great system</w:t>
      </w:r>
      <w:r w:rsidR="004F180F">
        <w:t>s</w:t>
      </w:r>
      <w:r>
        <w:t xml:space="preserve"> of thought </w:t>
      </w:r>
      <w:r w:rsidR="004F180F">
        <w:t>were born in the new industrial horizon, representing its support and its antithesis, namely Economic Science and Socialism.</w:t>
      </w:r>
    </w:p>
    <w:p w14:paraId="1487F016" w14:textId="77777777" w:rsidR="002141DD" w:rsidRDefault="004F180F" w:rsidP="00CC7F27">
      <w:r>
        <w:t>The</w:t>
      </w:r>
      <w:r w:rsidR="000C2238">
        <w:t xml:space="preserve"> former takes roots in four publications chronologically listed: Adam Smith’s </w:t>
      </w:r>
      <w:r w:rsidR="000C2238">
        <w:rPr>
          <w:i/>
        </w:rPr>
        <w:t xml:space="preserve">Wealth of Nations </w:t>
      </w:r>
      <w:r w:rsidR="000C2238">
        <w:t xml:space="preserve">(1776), where he discusses the causes of wealth; Malthus’ </w:t>
      </w:r>
      <w:r w:rsidR="000C2238">
        <w:rPr>
          <w:i/>
        </w:rPr>
        <w:t>Essay on Population</w:t>
      </w:r>
      <w:r w:rsidR="000C2238">
        <w:t xml:space="preserve"> (1798)</w:t>
      </w:r>
      <w:r w:rsidR="00CC7319">
        <w:t>, in which the causes of poverty are described</w:t>
      </w:r>
      <w:r w:rsidR="000C2238">
        <w:t xml:space="preserve">; Ricardo’s </w:t>
      </w:r>
      <w:r w:rsidR="000C2238">
        <w:rPr>
          <w:i/>
        </w:rPr>
        <w:t>Principles of Political Economy and Taxation</w:t>
      </w:r>
      <w:r w:rsidR="000C2238">
        <w:t xml:space="preserve"> (1817)</w:t>
      </w:r>
      <w:r w:rsidR="00CC7319">
        <w:t xml:space="preserve">, which shows how wealth is distributed under a capitalistic system; Mill’s </w:t>
      </w:r>
      <w:r w:rsidR="00CC7319">
        <w:rPr>
          <w:i/>
        </w:rPr>
        <w:t xml:space="preserve">Principles of Political Economy </w:t>
      </w:r>
      <w:r w:rsidR="00CC7319">
        <w:t>(1848)</w:t>
      </w:r>
      <w:r w:rsidR="00666896">
        <w:t>, which</w:t>
      </w:r>
      <w:r w:rsidR="00CC7319">
        <w:t xml:space="preserve"> </w:t>
      </w:r>
      <w:r w:rsidR="0032238A">
        <w:t>puts into focus how wealth ought to be distributed.</w:t>
      </w:r>
    </w:p>
    <w:p w14:paraId="3E123889" w14:textId="77777777" w:rsidR="0032238A" w:rsidRDefault="00C428EB" w:rsidP="00C428EB">
      <w:pPr>
        <w:ind w:firstLine="708"/>
      </w:pPr>
      <w:r>
        <w:t>Another change regards migrations of farmers to the industrial cities of Northern England (such as Manchester), where the presence of natural resources as coalmines made it easy for owners to provide their factories with energy.</w:t>
      </w:r>
    </w:p>
    <w:p w14:paraId="5C0FB09E" w14:textId="77777777" w:rsidR="00C428EB" w:rsidRDefault="007D5819" w:rsidP="00C428EB">
      <w:r>
        <w:t>As a consequence, the more work became available, the more population widened.</w:t>
      </w:r>
    </w:p>
    <w:p w14:paraId="60F776DC" w14:textId="77777777" w:rsidR="00B45160" w:rsidRDefault="005626B4" w:rsidP="00C428EB">
      <w:r>
        <w:tab/>
        <w:t>Furthermore, another cause is the scientific advance, which was recorded in agriculture: new machines were invented, and labour</w:t>
      </w:r>
      <w:r w:rsidR="00B5308D">
        <w:t>ers’ work was consequently no longer need</w:t>
      </w:r>
      <w:r w:rsidR="00B45160">
        <w:t>ed as it was before. Farmers, as a result, got</w:t>
      </w:r>
      <w:r w:rsidR="00B5308D">
        <w:t xml:space="preserve"> forced to</w:t>
      </w:r>
      <w:r w:rsidR="00727828">
        <w:t xml:space="preserve"> move </w:t>
      </w:r>
      <w:r w:rsidR="00B45160">
        <w:t>(</w:t>
      </w:r>
      <w:r w:rsidR="00727828">
        <w:t xml:space="preserve">also because </w:t>
      </w:r>
      <w:r w:rsidR="00B45160">
        <w:t>of the enclosure system), with a meaningful</w:t>
      </w:r>
      <w:r w:rsidR="00727828">
        <w:t xml:space="preserve"> extension of resultant farms over forsaken fields.</w:t>
      </w:r>
    </w:p>
    <w:p w14:paraId="1097D17B" w14:textId="77777777" w:rsidR="00B45160" w:rsidRDefault="00B45160" w:rsidP="00C428EB">
      <w:r>
        <w:t xml:space="preserve">The mechanical discoveries brought </w:t>
      </w:r>
      <w:r w:rsidR="00AE7BAF">
        <w:t>to life the steam-plough</w:t>
      </w:r>
      <w:r w:rsidR="00F423BF">
        <w:t xml:space="preserve"> that, thanks also to the introduction of rotation of crops, helped to increase the agricultural produce by one-fourth.</w:t>
      </w:r>
    </w:p>
    <w:p w14:paraId="2B4C2351" w14:textId="77777777" w:rsidR="00F423BF" w:rsidRDefault="004C4571" w:rsidP="00C428EB">
      <w:r>
        <w:t>Besides, the cotton manufacture underwent a great improvement after</w:t>
      </w:r>
      <w:r w:rsidR="00BD5EAE">
        <w:t xml:space="preserve"> the</w:t>
      </w:r>
      <w:r>
        <w:t xml:space="preserve"> creation of the spinning jenny, the water-frame,</w:t>
      </w:r>
      <w:r w:rsidR="00AB681F">
        <w:t xml:space="preserve"> Watt’s steam engine and, above all, Cartwright’s power loom: such machinery trebled cotton trade and iron manufacture.</w:t>
      </w:r>
    </w:p>
    <w:p w14:paraId="22F3A6C8" w14:textId="77777777" w:rsidR="00AB681F" w:rsidRDefault="00AB681F" w:rsidP="00C428EB">
      <w:r>
        <w:tab/>
        <w:t>The growth of factory system</w:t>
      </w:r>
      <w:r w:rsidR="00BA4D33">
        <w:t xml:space="preserve"> owed its origins also to the expansion of trade due to an advance of means of communication: the canal system was developed, roads were greatly improved, additional miles of turnpike were constructed and the first railroad was opened.</w:t>
      </w:r>
    </w:p>
    <w:p w14:paraId="7851FDA7" w14:textId="77777777" w:rsidR="00BA4D33" w:rsidRDefault="00935B9E" w:rsidP="00C428EB">
      <w:r>
        <w:t>These improvements caused a great increase in comm</w:t>
      </w:r>
      <w:r w:rsidR="00BD5EAE">
        <w:t>erce, in which</w:t>
      </w:r>
      <w:r w:rsidR="00D46C6F">
        <w:t>,</w:t>
      </w:r>
      <w:r w:rsidR="00BD5EAE">
        <w:t xml:space="preserve"> periods of over-p</w:t>
      </w:r>
      <w:r>
        <w:t>roduction and depression used to recur.</w:t>
      </w:r>
    </w:p>
    <w:p w14:paraId="7C7CD5F1" w14:textId="77777777" w:rsidR="00BD5EAE" w:rsidRDefault="003B43C4" w:rsidP="00C428EB">
      <w:r>
        <w:tab/>
        <w:t>New conditions in the production of wealth meant a revolution in its distribution.</w:t>
      </w:r>
    </w:p>
    <w:p w14:paraId="5C287C81" w14:textId="77777777" w:rsidR="00115D57" w:rsidRDefault="003B43C4" w:rsidP="00C428EB">
      <w:r>
        <w:t>In agriculture has been recorded a rise in rents (they at least doubled) that</w:t>
      </w:r>
      <w:r w:rsidR="0034396F">
        <w:t>, in turn,</w:t>
      </w:r>
      <w:r>
        <w:t xml:space="preserve"> was due to the</w:t>
      </w:r>
      <w:r w:rsidR="00115D57">
        <w:t xml:space="preserve"> investments in improvements,</w:t>
      </w:r>
      <w:r>
        <w:t xml:space="preserve"> the enclosure system and </w:t>
      </w:r>
      <w:r w:rsidR="00115D57">
        <w:t>the high price of corn during French war.</w:t>
      </w:r>
      <w:r>
        <w:t xml:space="preserve"> </w:t>
      </w:r>
      <w:r w:rsidR="00115D57">
        <w:t xml:space="preserve">It however represented a change in political balance: landlords used to hold their farms under beneficial leases; they therefore ceased to work and earned money from their labourers’ endeavours. This can be considered a form of exploitation that meant a steady fall in wages and </w:t>
      </w:r>
      <w:r w:rsidR="00BF31AB">
        <w:t>the loss of common rights for labourers, whereas owners kept their income safe.</w:t>
      </w:r>
    </w:p>
    <w:p w14:paraId="183D47BE" w14:textId="77777777" w:rsidR="00BF31AB" w:rsidRDefault="00BF31AB" w:rsidP="00C428EB">
      <w:r>
        <w:t>The same effect has been registered</w:t>
      </w:r>
      <w:r w:rsidR="0034396F">
        <w:t xml:space="preserve"> in</w:t>
      </w:r>
      <w:r>
        <w:t xml:space="preserve"> </w:t>
      </w:r>
      <w:r w:rsidR="0034396F">
        <w:t>factory system: capitalist employers made enormous fortune but their workers were even unknown to them. The latters thoroughly suffered misery caused by the rise in prices (high price of bread or fluctuations of trade).</w:t>
      </w:r>
    </w:p>
    <w:p w14:paraId="01F60690" w14:textId="77777777" w:rsidR="00D46C6F" w:rsidRDefault="00D46C6F" w:rsidP="00C428EB">
      <w:r>
        <w:tab/>
        <w:t>It is possible to state that free competition creates wealth for the rich and mighty, but huge distress for pourer people.</w:t>
      </w:r>
      <w:bookmarkStart w:id="0" w:name="_GoBack"/>
      <w:bookmarkEnd w:id="0"/>
    </w:p>
    <w:p w14:paraId="5666812D" w14:textId="77777777" w:rsidR="00935B9E" w:rsidRDefault="00935B9E" w:rsidP="00C428EB">
      <w:r>
        <w:tab/>
      </w:r>
    </w:p>
    <w:p w14:paraId="35768467" w14:textId="77777777" w:rsidR="00AB681F" w:rsidRDefault="00AB681F" w:rsidP="00C428EB"/>
    <w:p w14:paraId="1EC220DD" w14:textId="77777777" w:rsidR="007D5819" w:rsidRPr="00CC7319" w:rsidRDefault="00727828" w:rsidP="00C428EB">
      <w:r>
        <w:t xml:space="preserve"> </w:t>
      </w:r>
    </w:p>
    <w:sectPr w:rsidR="007D5819" w:rsidRPr="00CC7319" w:rsidSect="00335DC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F27"/>
    <w:rsid w:val="000C2238"/>
    <w:rsid w:val="00115D57"/>
    <w:rsid w:val="002141DD"/>
    <w:rsid w:val="0032238A"/>
    <w:rsid w:val="00335DC4"/>
    <w:rsid w:val="0034396F"/>
    <w:rsid w:val="003B43C4"/>
    <w:rsid w:val="003D524F"/>
    <w:rsid w:val="004C4571"/>
    <w:rsid w:val="004F180F"/>
    <w:rsid w:val="005626B4"/>
    <w:rsid w:val="00666896"/>
    <w:rsid w:val="00680E75"/>
    <w:rsid w:val="00727508"/>
    <w:rsid w:val="00727828"/>
    <w:rsid w:val="007D5819"/>
    <w:rsid w:val="00866783"/>
    <w:rsid w:val="00935B9E"/>
    <w:rsid w:val="00AB681F"/>
    <w:rsid w:val="00AE7BAF"/>
    <w:rsid w:val="00B45160"/>
    <w:rsid w:val="00B5308D"/>
    <w:rsid w:val="00BA4D33"/>
    <w:rsid w:val="00BD5EAE"/>
    <w:rsid w:val="00BF31AB"/>
    <w:rsid w:val="00C428EB"/>
    <w:rsid w:val="00CC7319"/>
    <w:rsid w:val="00CC7F27"/>
    <w:rsid w:val="00D46C6F"/>
    <w:rsid w:val="00E765E0"/>
    <w:rsid w:val="00F423B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8F9B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1</Pages>
  <Words>560</Words>
  <Characters>3198</Characters>
  <Application>Microsoft Macintosh Word</Application>
  <DocSecurity>0</DocSecurity>
  <Lines>26</Lines>
  <Paragraphs>7</Paragraphs>
  <ScaleCrop>false</ScaleCrop>
  <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Lugnan</dc:creator>
  <cp:keywords/>
  <dc:description/>
  <cp:lastModifiedBy>Filippo Lugnan</cp:lastModifiedBy>
  <cp:revision>2</cp:revision>
  <dcterms:created xsi:type="dcterms:W3CDTF">2019-02-03T11:37:00Z</dcterms:created>
  <dcterms:modified xsi:type="dcterms:W3CDTF">2019-02-07T20:17:00Z</dcterms:modified>
</cp:coreProperties>
</file>