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EE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Good morning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everyone, my name is Lucia Dri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>.</w:t>
      </w:r>
    </w:p>
    <w:p w:rsidR="00E953EE" w:rsidRDefault="00AE2C13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I am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18 years old and today I would like to discuss the employment status in Campania in the last decade. </w:t>
      </w:r>
    </w:p>
    <w:p w:rsidR="00DF29B1" w:rsidRPr="00DF29B1" w:rsidRDefault="00E953EE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>
        <w:rPr>
          <w:rFonts w:ascii="Verdana" w:hAnsi="Verdana"/>
          <w:color w:val="000000"/>
          <w:sz w:val="17"/>
          <w:szCs w:val="17"/>
          <w:lang w:val="en-GB"/>
        </w:rPr>
        <w:t>Together with the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classmates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 of my group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, I </w:t>
      </w:r>
      <w:r>
        <w:rPr>
          <w:rFonts w:ascii="Verdana" w:hAnsi="Verdana"/>
          <w:color w:val="000000"/>
          <w:sz w:val="17"/>
          <w:szCs w:val="17"/>
          <w:lang w:val="en-GB"/>
        </w:rPr>
        <w:t>analys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ed four fields: cultural offers, healthcare</w:t>
      </w:r>
      <w:r>
        <w:rPr>
          <w:rFonts w:ascii="Verdana" w:hAnsi="Verdana"/>
          <w:color w:val="000000"/>
          <w:sz w:val="17"/>
          <w:szCs w:val="17"/>
          <w:lang w:val="en-GB"/>
        </w:rPr>
        <w:t>,</w:t>
      </w:r>
      <w:r w:rsidRPr="00E953EE"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migration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 and technology. We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made a comparative analysis between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the status of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employment in C</w:t>
      </w:r>
      <w:r>
        <w:rPr>
          <w:rFonts w:ascii="Verdana" w:hAnsi="Verdana"/>
          <w:color w:val="000000"/>
          <w:sz w:val="17"/>
          <w:szCs w:val="17"/>
          <w:lang w:val="en-GB"/>
        </w:rPr>
        <w:t>ampania and the average Italian one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to find out both the branch needing improvement and the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field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that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is well underway.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Our research showed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 xml:space="preserve"> that the region has suffered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dramatic decrease in healthcare, during the pandemic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 w:rsidR="00E953EE" w:rsidRPr="00DF29B1">
        <w:rPr>
          <w:rFonts w:ascii="Verdana" w:hAnsi="Verdana"/>
          <w:color w:val="000000"/>
          <w:sz w:val="17"/>
          <w:szCs w:val="17"/>
          <w:lang w:val="en-GB"/>
        </w:rPr>
        <w:t>in particular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>. Vice versa, the cultural offer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field 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 xml:space="preserve">is experiencing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a per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>iod of renaissance thanks to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economic policies, aimed to 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 xml:space="preserve">the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improve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>ment of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technology and migrant labour. 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 xml:space="preserve">Unfortunately,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Campania 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 xml:space="preserve">is facing serious “brain drain” thus causing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a lack of </w:t>
      </w:r>
      <w:r w:rsidR="00E953EE">
        <w:rPr>
          <w:rFonts w:ascii="Verdana" w:hAnsi="Verdana"/>
          <w:color w:val="000000"/>
          <w:sz w:val="17"/>
          <w:szCs w:val="17"/>
          <w:lang w:val="en-GB"/>
        </w:rPr>
        <w:t>specialised staff in multiple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areas.</w:t>
      </w:r>
    </w:p>
    <w:p w:rsidR="00DF29B1" w:rsidRPr="00DF29B1" w:rsidRDefault="00AE2C13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First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, </w:t>
      </w:r>
      <w:r w:rsidR="006B2B24">
        <w:rPr>
          <w:rFonts w:ascii="Verdana" w:hAnsi="Verdana"/>
          <w:color w:val="000000"/>
          <w:sz w:val="17"/>
          <w:szCs w:val="17"/>
          <w:lang w:val="en-GB"/>
        </w:rPr>
        <w:t xml:space="preserve">I would like to remind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Campania is a region in southern Italy, with a population of about 5 700 000 inhabitants</w:t>
      </w:r>
      <w:r w:rsidR="006B2B24">
        <w:rPr>
          <w:rFonts w:ascii="Verdana" w:hAnsi="Verdana"/>
          <w:color w:val="000000"/>
          <w:sz w:val="17"/>
          <w:szCs w:val="17"/>
          <w:lang w:val="en-GB"/>
        </w:rPr>
        <w:t xml:space="preserve"> where Naples,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the capital </w:t>
      </w:r>
      <w:r w:rsidR="006B2B24">
        <w:rPr>
          <w:rFonts w:ascii="Verdana" w:hAnsi="Verdana"/>
          <w:color w:val="000000"/>
          <w:sz w:val="17"/>
          <w:szCs w:val="17"/>
          <w:lang w:val="en-GB"/>
        </w:rPr>
        <w:t xml:space="preserve">city shows a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strategic position.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 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As </w:t>
      </w:r>
      <w:r w:rsidR="006B2B24">
        <w:rPr>
          <w:rFonts w:ascii="Verdana" w:hAnsi="Verdana"/>
          <w:color w:val="000000"/>
          <w:sz w:val="17"/>
          <w:szCs w:val="17"/>
          <w:lang w:val="en-GB"/>
        </w:rPr>
        <w:t xml:space="preserve">for its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cultural offers Campania has been living a period of increase since 2017, especially in publishing.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T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he government has issued a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 series of decrees aimed at promotion and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support of regional book publishing and local information. However, data show that the regional level </w:t>
      </w:r>
      <w:r w:rsidR="00AE2C13" w:rsidRPr="00DF29B1">
        <w:rPr>
          <w:rFonts w:ascii="Verdana" w:hAnsi="Verdana"/>
          <w:color w:val="000000"/>
          <w:sz w:val="17"/>
          <w:szCs w:val="17"/>
          <w:lang w:val="en-GB"/>
        </w:rPr>
        <w:t>has not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reached t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he national average yet. On the contrary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, museums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are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growing quickly. Campania is the 10</w:t>
      </w:r>
      <w:r w:rsidRPr="00DF29B1">
        <w:rPr>
          <w:rFonts w:ascii="Verdana" w:hAnsi="Verdana"/>
          <w:color w:val="000000"/>
          <w:sz w:val="17"/>
          <w:szCs w:val="17"/>
          <w:vertAlign w:val="superscript"/>
          <w:lang w:val="en-GB"/>
        </w:rPr>
        <w:t>th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 region in Italy and the 3</w:t>
      </w:r>
      <w:r w:rsidRPr="00DF29B1">
        <w:rPr>
          <w:rFonts w:ascii="Verdana" w:hAnsi="Verdana"/>
          <w:color w:val="000000"/>
          <w:sz w:val="17"/>
          <w:szCs w:val="17"/>
          <w:vertAlign w:val="superscript"/>
          <w:lang w:val="en-GB"/>
        </w:rPr>
        <w:t>rd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 in southern Italy for Cultural and creative industry. One of the most relev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ant benefits in the field is tourism even if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the region must work hard on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the maintenance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and conservation of museums, </w:t>
      </w:r>
      <w:r w:rsidR="00185462" w:rsidRPr="00DF29B1">
        <w:rPr>
          <w:rFonts w:ascii="Verdana" w:hAnsi="Verdana"/>
          <w:color w:val="000000"/>
          <w:sz w:val="17"/>
          <w:szCs w:val="17"/>
          <w:lang w:val="en-GB"/>
        </w:rPr>
        <w:t>archaeological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parks and galleries.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Research suggests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the government should improve financial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investment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in this field.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 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Moving to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technology, one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can state that Campania is not one of the less dev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eloped regions in Italy. To tell the truth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the percentage of graduate inhabitants is similar to the national average one. Yet,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 w:rsidR="00185462" w:rsidRPr="00DF29B1">
        <w:rPr>
          <w:rFonts w:ascii="Verdana" w:hAnsi="Verdana"/>
          <w:color w:val="000000"/>
          <w:sz w:val="17"/>
          <w:szCs w:val="17"/>
          <w:lang w:val="en-GB"/>
        </w:rPr>
        <w:t xml:space="preserve">as far as innovative companies are </w:t>
      </w:r>
      <w:r w:rsidR="00185462" w:rsidRPr="00DF29B1">
        <w:rPr>
          <w:rFonts w:ascii="Verdana" w:hAnsi="Verdana"/>
          <w:color w:val="000000"/>
          <w:sz w:val="17"/>
          <w:szCs w:val="17"/>
          <w:lang w:val="en-GB"/>
        </w:rPr>
        <w:t>concerned,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there is a visible difference from other regions. The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 employment rate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is influenced by the lack of companies and, a comparative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analysis with other regions shows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a slight difference. The reasons are clear-cut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: the lack of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a regional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financial support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that could to cover enterprise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expenditure, and the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brain drain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of applicants with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suitable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qualifications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. Abroad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position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s are more attractive as for career perspectives and salary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.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 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Considering migratory </w:t>
      </w:r>
      <w:r w:rsidR="00AE2C13" w:rsidRPr="00DF29B1">
        <w:rPr>
          <w:rFonts w:ascii="Verdana" w:hAnsi="Verdana"/>
          <w:color w:val="000000"/>
          <w:sz w:val="17"/>
          <w:szCs w:val="17"/>
          <w:lang w:val="en-GB"/>
        </w:rPr>
        <w:t>flows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and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immigration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 w:rsidR="00185462" w:rsidRPr="00DF29B1">
        <w:rPr>
          <w:rFonts w:ascii="Verdana" w:hAnsi="Verdana"/>
          <w:color w:val="000000"/>
          <w:sz w:val="17"/>
          <w:szCs w:val="17"/>
          <w:lang w:val="en-GB"/>
        </w:rPr>
        <w:t>in particular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, Campania has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shown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an increase in the last years. Unfortunately, the presence of different ethnic groups has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 xml:space="preserve">caused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discrimination, which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influenced social, economic and relational fields. In order to solve them, Campania’s government </w:t>
      </w:r>
      <w:r w:rsidR="00185462">
        <w:rPr>
          <w:rFonts w:ascii="Verdana" w:hAnsi="Verdana"/>
          <w:color w:val="000000"/>
          <w:sz w:val="17"/>
          <w:szCs w:val="17"/>
          <w:lang w:val="en-GB"/>
        </w:rPr>
        <w:t>is pursuing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a specific migration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 policy that dates </w:t>
      </w:r>
      <w:r w:rsidR="007371A2" w:rsidRPr="00DF29B1">
        <w:rPr>
          <w:rFonts w:ascii="Verdana" w:hAnsi="Verdana"/>
          <w:color w:val="000000"/>
          <w:sz w:val="17"/>
          <w:szCs w:val="17"/>
          <w:lang w:val="en-GB"/>
        </w:rPr>
        <w:t>2014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: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a program agreement signed by The Directorate General for Immigration and Integration Policies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. Now, taking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into consideration 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the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employment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 rate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you can note that th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e policy is paying off. If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compared to Campania’s citizen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>s, the percentage of foreigner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employment rate is higher. 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On the contrary, if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compared to the national average, t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he inactivity rate is lower while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the unemployment rate is higher. However, the latter is always better than 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>the one of C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ampania’s citizens, because immigrants accept to work 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even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in precarious conditions in 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view of a salary. Indeed,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most 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immigrants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work in domest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ic assistance or as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workers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 and in agricultural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.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 </w:t>
      </w:r>
    </w:p>
    <w:p w:rsidR="00DF29B1" w:rsidRPr="00DF29B1" w:rsidRDefault="007371A2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>
        <w:rPr>
          <w:rFonts w:ascii="Verdana" w:hAnsi="Verdana"/>
          <w:color w:val="000000"/>
          <w:sz w:val="17"/>
          <w:szCs w:val="17"/>
          <w:lang w:val="en-GB"/>
        </w:rPr>
        <w:t xml:space="preserve">By the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way,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what I would like to focus the attention </w:t>
      </w:r>
      <w:r w:rsidR="00AE2C13" w:rsidRPr="00DF29B1">
        <w:rPr>
          <w:rFonts w:ascii="Verdana" w:hAnsi="Verdana"/>
          <w:color w:val="000000"/>
          <w:sz w:val="17"/>
          <w:szCs w:val="17"/>
          <w:lang w:val="en-GB"/>
        </w:rPr>
        <w:t>on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is </w:t>
      </w:r>
      <w:r>
        <w:rPr>
          <w:rFonts w:ascii="Verdana" w:hAnsi="Verdana"/>
          <w:color w:val="000000"/>
          <w:sz w:val="17"/>
          <w:szCs w:val="17"/>
          <w:lang w:val="en-GB"/>
        </w:rPr>
        <w:t>healthcare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, because the lack of personnel is </w:t>
      </w:r>
      <w:r>
        <w:rPr>
          <w:rFonts w:ascii="Verdana" w:hAnsi="Verdana"/>
          <w:color w:val="000000"/>
          <w:sz w:val="17"/>
          <w:szCs w:val="17"/>
          <w:lang w:val="en-GB"/>
        </w:rPr>
        <w:t>re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a</w:t>
      </w:r>
      <w:r>
        <w:rPr>
          <w:rFonts w:ascii="Verdana" w:hAnsi="Verdana"/>
          <w:color w:val="000000"/>
          <w:sz w:val="17"/>
          <w:szCs w:val="17"/>
          <w:lang w:val="en-GB"/>
        </w:rPr>
        <w:t>lly a huge problem since f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rom 2010 to 2018 the area has suffered a relevant decrease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all over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Italy, but more evident</w:t>
      </w:r>
      <w:r>
        <w:rPr>
          <w:rFonts w:ascii="Verdana" w:hAnsi="Verdana"/>
          <w:color w:val="000000"/>
          <w:sz w:val="17"/>
          <w:szCs w:val="17"/>
          <w:lang w:val="en-GB"/>
        </w:rPr>
        <w:t>ly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in Campania. The negative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condition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of the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human resources in the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National Health Service is in</w:t>
      </w:r>
      <w:bookmarkStart w:id="0" w:name="_GoBack"/>
      <w:bookmarkEnd w:id="0"/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fluenced </w:t>
      </w:r>
      <w:r w:rsidR="00AE2C13" w:rsidRPr="00DF29B1">
        <w:rPr>
          <w:rFonts w:ascii="Verdana" w:hAnsi="Verdana"/>
          <w:color w:val="000000"/>
          <w:sz w:val="17"/>
          <w:szCs w:val="17"/>
          <w:lang w:val="en-GB"/>
        </w:rPr>
        <w:t>by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the application of recent reduction policies, the economic and financial deficit and the limitation of recruitment, as consequence of the block of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 the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turnover in the regions. The total number of employees represents the 6.8% of the human resources of the National Health Service and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if you consider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Campania is one of the biggest regions in Italy, the personnel is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scarce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. </w:t>
      </w:r>
      <w:r w:rsidR="00AE2C13" w:rsidRPr="00DF29B1">
        <w:rPr>
          <w:rFonts w:ascii="Verdana" w:hAnsi="Verdana"/>
          <w:color w:val="000000"/>
          <w:sz w:val="17"/>
          <w:szCs w:val="17"/>
          <w:lang w:val="en-GB"/>
        </w:rPr>
        <w:t>In addition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, h</w:t>
      </w:r>
      <w:r>
        <w:rPr>
          <w:rFonts w:ascii="Verdana" w:hAnsi="Verdana"/>
          <w:color w:val="000000"/>
          <w:sz w:val="17"/>
          <w:szCs w:val="17"/>
          <w:lang w:val="en-GB"/>
        </w:rPr>
        <w:t>ospital beds are not enough. For the previously mentioned r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easons, the region should </w:t>
      </w:r>
      <w:r>
        <w:rPr>
          <w:rFonts w:ascii="Verdana" w:hAnsi="Verdana"/>
          <w:color w:val="000000"/>
          <w:sz w:val="17"/>
          <w:szCs w:val="17"/>
          <w:lang w:val="en-GB"/>
        </w:rPr>
        <w:t>invest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more money in healthcare structures and residential centres,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to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raise the number of employees and improve the field.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 w:rsidRPr="00DF29B1">
        <w:rPr>
          <w:rFonts w:ascii="Verdana" w:hAnsi="Verdana"/>
          <w:color w:val="000000"/>
          <w:sz w:val="17"/>
          <w:szCs w:val="17"/>
          <w:lang w:val="en-GB"/>
        </w:rPr>
        <w:t>Concluding, I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 would like to highlight the serious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problem of Campania’s employment </w:t>
      </w:r>
      <w:r w:rsidR="007371A2">
        <w:rPr>
          <w:rFonts w:ascii="Verdana" w:hAnsi="Verdana"/>
          <w:color w:val="000000"/>
          <w:sz w:val="17"/>
          <w:szCs w:val="17"/>
          <w:lang w:val="en-GB"/>
        </w:rPr>
        <w:t xml:space="preserve">owing to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the economic deficit due to the lack of financial supports in different fields. The region should provide more s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 xml:space="preserve">ervices in the cultural field, since it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attract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s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lots of visitors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>and foreign tourists. This would help raise money to be invested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 xml:space="preserve"> in healthcare 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lastRenderedPageBreak/>
        <w:t xml:space="preserve">structures and technological companies. Such policy could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generate a continuou</w:t>
      </w:r>
      <w:r w:rsidR="00AE2C13">
        <w:rPr>
          <w:rFonts w:ascii="Verdana" w:hAnsi="Verdana"/>
          <w:color w:val="000000"/>
          <w:sz w:val="17"/>
          <w:szCs w:val="17"/>
          <w:lang w:val="en-GB"/>
        </w:rPr>
        <w:t xml:space="preserve">s cycle of investment-gain. The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improvements would also reduce the migration of qualified personnel and raise the employment rate in Campania.</w:t>
      </w:r>
    </w:p>
    <w:p w:rsidR="00DF29B1" w:rsidRPr="00DF29B1" w:rsidRDefault="00AE2C13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>
        <w:rPr>
          <w:rFonts w:ascii="Verdana" w:hAnsi="Verdana"/>
          <w:color w:val="000000"/>
          <w:sz w:val="17"/>
          <w:szCs w:val="17"/>
          <w:lang w:val="en-GB"/>
        </w:rPr>
        <w:t xml:space="preserve">Overall and, despite some contradictions, I appreciate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the 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effort of trying 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>to exit the crisis by</w:t>
      </w:r>
      <w:r>
        <w:rPr>
          <w:rFonts w:ascii="Verdana" w:hAnsi="Verdana"/>
          <w:color w:val="000000"/>
          <w:sz w:val="17"/>
          <w:szCs w:val="17"/>
          <w:lang w:val="en-GB"/>
        </w:rPr>
        <w:t xml:space="preserve"> the issue of a series of laws, </w:t>
      </w:r>
      <w:r w:rsidRPr="00DF29B1">
        <w:rPr>
          <w:rFonts w:ascii="Verdana" w:hAnsi="Verdana"/>
          <w:color w:val="000000"/>
          <w:sz w:val="17"/>
          <w:szCs w:val="17"/>
          <w:lang w:val="en-GB"/>
        </w:rPr>
        <w:t>which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will </w:t>
      </w:r>
      <w:r>
        <w:rPr>
          <w:rFonts w:ascii="Verdana" w:hAnsi="Verdana"/>
          <w:color w:val="000000"/>
          <w:sz w:val="17"/>
          <w:szCs w:val="17"/>
          <w:lang w:val="en-GB"/>
        </w:rPr>
        <w:t>surely show positive results within</w:t>
      </w:r>
      <w:r w:rsidR="00DF29B1" w:rsidRPr="00DF29B1">
        <w:rPr>
          <w:rFonts w:ascii="Verdana" w:hAnsi="Verdana"/>
          <w:color w:val="000000"/>
          <w:sz w:val="17"/>
          <w:szCs w:val="17"/>
          <w:lang w:val="en-GB"/>
        </w:rPr>
        <w:t xml:space="preserve"> a few years.</w:t>
      </w:r>
    </w:p>
    <w:p w:rsidR="00DF29B1" w:rsidRPr="00DF29B1" w:rsidRDefault="00DF29B1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</w:p>
    <w:p w:rsidR="00DF29B1" w:rsidRPr="00DF29B1" w:rsidRDefault="00AE2C13" w:rsidP="00DF29B1">
      <w:pPr>
        <w:pStyle w:val="NormaleWeb"/>
        <w:jc w:val="both"/>
        <w:rPr>
          <w:rFonts w:ascii="Verdana" w:hAnsi="Verdana"/>
          <w:color w:val="000000"/>
          <w:sz w:val="17"/>
          <w:szCs w:val="17"/>
          <w:lang w:val="en-GB"/>
        </w:rPr>
      </w:pPr>
      <w:r>
        <w:rPr>
          <w:rFonts w:ascii="Verdana" w:hAnsi="Verdana"/>
          <w:color w:val="000000"/>
          <w:sz w:val="17"/>
          <w:szCs w:val="17"/>
          <w:lang w:val="en-GB"/>
        </w:rPr>
        <w:t>Thank you all for the attention.</w:t>
      </w:r>
    </w:p>
    <w:p w:rsidR="00287E64" w:rsidRPr="00DF29B1" w:rsidRDefault="00287E64" w:rsidP="00DF29B1">
      <w:pPr>
        <w:jc w:val="both"/>
        <w:rPr>
          <w:lang w:val="en-GB"/>
        </w:rPr>
      </w:pPr>
    </w:p>
    <w:sectPr w:rsidR="00287E64" w:rsidRPr="00DF2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B1"/>
    <w:rsid w:val="00185462"/>
    <w:rsid w:val="00287E64"/>
    <w:rsid w:val="006B2B24"/>
    <w:rsid w:val="007371A2"/>
    <w:rsid w:val="00AE2C13"/>
    <w:rsid w:val="00DF29B1"/>
    <w:rsid w:val="00E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37A9-2FF1-4420-BF58-CFFA1391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F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dcterms:created xsi:type="dcterms:W3CDTF">2021-05-13T19:49:00Z</dcterms:created>
  <dcterms:modified xsi:type="dcterms:W3CDTF">2021-05-13T19:49:00Z</dcterms:modified>
</cp:coreProperties>
</file>